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CB2B1" w14:textId="77777777" w:rsidR="00373D52" w:rsidRDefault="00373D52" w:rsidP="00373D52">
      <w:pPr>
        <w:rPr>
          <w:rFonts w:ascii="Bookman Old Style" w:hAnsi="Bookman Old Style"/>
          <w:color w:val="0000FF"/>
          <w:sz w:val="22"/>
        </w:rPr>
      </w:pPr>
    </w:p>
    <w:p w14:paraId="722FEF9D" w14:textId="77777777" w:rsidR="00373D52" w:rsidRDefault="00373D52" w:rsidP="00373D52">
      <w:pPr>
        <w:rPr>
          <w:rFonts w:ascii="Arial" w:hAnsi="Arial" w:cs="Arial"/>
        </w:rPr>
      </w:pPr>
    </w:p>
    <w:p w14:paraId="34084688" w14:textId="20370703" w:rsidR="00373D52" w:rsidRPr="00134F1D" w:rsidRDefault="00373D52" w:rsidP="00373D52">
      <w:pPr>
        <w:pStyle w:val="Default"/>
        <w:jc w:val="center"/>
        <w:rPr>
          <w:rFonts w:ascii="Tahoma" w:hAnsi="Tahoma" w:cs="Tahoma"/>
          <w:b/>
          <w:bCs/>
        </w:rPr>
      </w:pPr>
      <w:r w:rsidRPr="00134F1D">
        <w:rPr>
          <w:rFonts w:ascii="Tahoma" w:hAnsi="Tahoma" w:cs="Tahoma"/>
          <w:b/>
          <w:bCs/>
        </w:rPr>
        <w:t>RFQ-</w:t>
      </w:r>
      <w:r w:rsidR="00134F1D" w:rsidRPr="00134F1D">
        <w:rPr>
          <w:rFonts w:ascii="Tahoma" w:hAnsi="Tahoma" w:cs="Tahoma"/>
          <w:b/>
          <w:bCs/>
        </w:rPr>
        <w:t>20</w:t>
      </w:r>
      <w:r w:rsidRPr="00134F1D">
        <w:rPr>
          <w:rFonts w:ascii="Tahoma" w:hAnsi="Tahoma" w:cs="Tahoma"/>
          <w:b/>
          <w:bCs/>
        </w:rPr>
        <w:t>-70</w:t>
      </w:r>
      <w:r w:rsidR="00134F1D" w:rsidRPr="00134F1D">
        <w:rPr>
          <w:rFonts w:ascii="Tahoma" w:hAnsi="Tahoma" w:cs="Tahoma"/>
          <w:b/>
          <w:bCs/>
        </w:rPr>
        <w:t>1</w:t>
      </w:r>
    </w:p>
    <w:p w14:paraId="7A14B53C" w14:textId="77777777" w:rsidR="00134F1D" w:rsidRPr="00134F1D" w:rsidRDefault="00134F1D" w:rsidP="00373D52">
      <w:pPr>
        <w:pStyle w:val="Default"/>
        <w:jc w:val="center"/>
        <w:rPr>
          <w:rFonts w:ascii="Tahoma" w:hAnsi="Tahoma" w:cs="Tahoma"/>
          <w:b/>
          <w:bCs/>
        </w:rPr>
      </w:pPr>
    </w:p>
    <w:p w14:paraId="3C86A9D8" w14:textId="77777777" w:rsidR="00373D52" w:rsidRPr="00134F1D" w:rsidRDefault="00373D52" w:rsidP="00373D52">
      <w:pPr>
        <w:pStyle w:val="Default"/>
        <w:jc w:val="center"/>
        <w:rPr>
          <w:rFonts w:ascii="Tahoma" w:hAnsi="Tahoma" w:cs="Tahoma"/>
        </w:rPr>
      </w:pPr>
      <w:r w:rsidRPr="00134F1D">
        <w:rPr>
          <w:rFonts w:ascii="Tahoma" w:hAnsi="Tahoma" w:cs="Tahoma"/>
          <w:b/>
          <w:bCs/>
        </w:rPr>
        <w:t>Addendum 1</w:t>
      </w:r>
    </w:p>
    <w:p w14:paraId="62D54970" w14:textId="77777777" w:rsidR="00134F1D" w:rsidRDefault="00134F1D" w:rsidP="00373D52">
      <w:pPr>
        <w:pStyle w:val="Default"/>
        <w:jc w:val="center"/>
        <w:rPr>
          <w:b/>
          <w:bCs/>
          <w:sz w:val="22"/>
          <w:szCs w:val="22"/>
        </w:rPr>
      </w:pPr>
    </w:p>
    <w:p w14:paraId="152EA687" w14:textId="5E404EAE" w:rsidR="00373D52" w:rsidRPr="00134F1D" w:rsidRDefault="00A30F8A" w:rsidP="00373D52">
      <w:pPr>
        <w:pStyle w:val="Defaul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September 11</w:t>
      </w:r>
      <w:r w:rsidR="00373D52" w:rsidRPr="00134F1D">
        <w:rPr>
          <w:rFonts w:ascii="Tahoma" w:hAnsi="Tahoma" w:cs="Tahoma"/>
          <w:b/>
          <w:bCs/>
        </w:rPr>
        <w:t>, 2020</w:t>
      </w:r>
    </w:p>
    <w:p w14:paraId="39B74177" w14:textId="77777777" w:rsidR="00373D52" w:rsidRPr="00134F1D" w:rsidRDefault="00373D52" w:rsidP="00373D52">
      <w:pPr>
        <w:pStyle w:val="Default"/>
        <w:rPr>
          <w:rFonts w:ascii="Tahoma" w:hAnsi="Tahoma" w:cs="Tahoma"/>
          <w:b/>
          <w:bCs/>
        </w:rPr>
      </w:pPr>
    </w:p>
    <w:p w14:paraId="771E93B1" w14:textId="77777777" w:rsidR="00134F1D" w:rsidRPr="00134F1D" w:rsidRDefault="00134F1D" w:rsidP="00134F1D">
      <w:pPr>
        <w:widowControl w:val="0"/>
        <w:jc w:val="center"/>
        <w:rPr>
          <w:rFonts w:ascii="Tahoma" w:hAnsi="Tahoma" w:cs="Tahoma"/>
          <w:b/>
          <w:szCs w:val="24"/>
          <w:highlight w:val="cyan"/>
        </w:rPr>
      </w:pPr>
      <w:r w:rsidRPr="00134F1D">
        <w:rPr>
          <w:rFonts w:ascii="Tahoma" w:hAnsi="Tahoma" w:cs="Tahoma"/>
          <w:b/>
          <w:szCs w:val="24"/>
        </w:rPr>
        <w:t>SOLAR ENERGY GENERATING SYSTEM (SEGS) VIII &amp; IX (88-AFC-01C &amp; 89-AFC-01C) CONSTRUCTION AND VIII DEMOLITION PROJECTS</w:t>
      </w:r>
    </w:p>
    <w:p w14:paraId="1A3FD477" w14:textId="77777777" w:rsidR="003D58AD" w:rsidRPr="00134F1D" w:rsidRDefault="003D58AD" w:rsidP="00373D52">
      <w:pPr>
        <w:pStyle w:val="Default"/>
        <w:jc w:val="center"/>
        <w:rPr>
          <w:rFonts w:ascii="Tahoma" w:hAnsi="Tahoma" w:cs="Tahoma"/>
        </w:rPr>
      </w:pPr>
    </w:p>
    <w:p w14:paraId="78DDC0A1" w14:textId="77777777" w:rsidR="00373D52" w:rsidRPr="00134F1D" w:rsidRDefault="00373D52" w:rsidP="00373D52">
      <w:pPr>
        <w:pStyle w:val="Default"/>
        <w:rPr>
          <w:rFonts w:ascii="Tahoma" w:hAnsi="Tahoma" w:cs="Tahoma"/>
        </w:rPr>
      </w:pPr>
      <w:r w:rsidRPr="00134F1D">
        <w:rPr>
          <w:rFonts w:ascii="Tahoma" w:hAnsi="Tahoma" w:cs="Tahoma"/>
        </w:rPr>
        <w:t xml:space="preserve">The purpose of this addendum is to make the following revisions to the Solicitation Manual. </w:t>
      </w:r>
    </w:p>
    <w:p w14:paraId="6E33E7F5" w14:textId="77777777" w:rsidR="00373D52" w:rsidRPr="00134F1D" w:rsidRDefault="00373D52" w:rsidP="00373D52">
      <w:pPr>
        <w:pStyle w:val="Default"/>
        <w:ind w:firstLine="720"/>
        <w:rPr>
          <w:rFonts w:ascii="Tahoma" w:hAnsi="Tahoma" w:cs="Tahoma"/>
          <w:b/>
          <w:bCs/>
        </w:rPr>
      </w:pPr>
    </w:p>
    <w:p w14:paraId="58568B6D" w14:textId="77777777" w:rsidR="00373D52" w:rsidRPr="00134F1D" w:rsidRDefault="00373D52" w:rsidP="00373D52">
      <w:pPr>
        <w:pStyle w:val="Default"/>
        <w:rPr>
          <w:rFonts w:ascii="Tahoma" w:hAnsi="Tahoma" w:cs="Tahoma"/>
          <w:b/>
          <w:bCs/>
          <w:u w:val="single"/>
        </w:rPr>
      </w:pPr>
      <w:r w:rsidRPr="00134F1D">
        <w:rPr>
          <w:rFonts w:ascii="Tahoma" w:hAnsi="Tahoma" w:cs="Tahoma"/>
          <w:b/>
          <w:bCs/>
          <w:u w:val="single"/>
        </w:rPr>
        <w:t xml:space="preserve">Solicitation Manual (Request for Qualifications) </w:t>
      </w:r>
    </w:p>
    <w:p w14:paraId="0B2FC452" w14:textId="77777777" w:rsidR="00373D52" w:rsidRPr="00134F1D" w:rsidRDefault="00373D52" w:rsidP="00373D52">
      <w:pPr>
        <w:pStyle w:val="Default"/>
        <w:rPr>
          <w:rFonts w:ascii="Tahoma" w:hAnsi="Tahoma" w:cs="Tahoma"/>
          <w:b/>
          <w:bCs/>
        </w:rPr>
      </w:pPr>
    </w:p>
    <w:p w14:paraId="3F218B47" w14:textId="77777777" w:rsidR="00B17D52" w:rsidRPr="00B17D52" w:rsidRDefault="00134F1D" w:rsidP="00D009E6">
      <w:pPr>
        <w:pStyle w:val="Default"/>
        <w:numPr>
          <w:ilvl w:val="0"/>
          <w:numId w:val="5"/>
        </w:numPr>
      </w:pPr>
      <w:r w:rsidRPr="00B17D52">
        <w:rPr>
          <w:rFonts w:ascii="Tahoma" w:hAnsi="Tahoma" w:cs="Tahoma"/>
          <w:b/>
          <w:bCs/>
        </w:rPr>
        <w:t>Section I</w:t>
      </w:r>
      <w:r w:rsidR="00DD1A6D" w:rsidRPr="00B17D52">
        <w:rPr>
          <w:rFonts w:ascii="Tahoma" w:hAnsi="Tahoma" w:cs="Tahoma"/>
          <w:b/>
          <w:bCs/>
        </w:rPr>
        <w:t xml:space="preserve">; </w:t>
      </w:r>
      <w:r w:rsidR="003844DC" w:rsidRPr="00B17D52">
        <w:rPr>
          <w:rFonts w:ascii="Tahoma" w:hAnsi="Tahoma" w:cs="Tahoma"/>
          <w:b/>
        </w:rPr>
        <w:t xml:space="preserve">Page </w:t>
      </w:r>
      <w:r w:rsidRPr="00B17D52">
        <w:rPr>
          <w:rFonts w:ascii="Tahoma" w:hAnsi="Tahoma" w:cs="Tahoma"/>
          <w:b/>
        </w:rPr>
        <w:t>15</w:t>
      </w:r>
      <w:r w:rsidR="00DD1A6D" w:rsidRPr="00B17D52">
        <w:rPr>
          <w:rFonts w:ascii="Tahoma" w:hAnsi="Tahoma" w:cs="Tahoma"/>
          <w:b/>
        </w:rPr>
        <w:t>:</w:t>
      </w:r>
      <w:bookmarkStart w:id="0" w:name="_Toc403631336"/>
      <w:bookmarkStart w:id="1" w:name="_Toc436209516"/>
      <w:bookmarkStart w:id="2" w:name="_Toc468450438"/>
      <w:bookmarkStart w:id="3" w:name="_Toc524076350"/>
      <w:bookmarkStart w:id="4" w:name="_Toc49776848"/>
    </w:p>
    <w:p w14:paraId="51F46D40" w14:textId="1ADCBCDC" w:rsidR="00B17D52" w:rsidRDefault="00DD1A6D" w:rsidP="00B17D52">
      <w:pPr>
        <w:pStyle w:val="Default"/>
        <w:ind w:left="720"/>
        <w:rPr>
          <w:rFonts w:ascii="Tahoma" w:hAnsi="Tahoma" w:cs="Tahoma"/>
        </w:rPr>
      </w:pPr>
      <w:r w:rsidRPr="00B17D52">
        <w:rPr>
          <w:rFonts w:ascii="Tahoma" w:hAnsi="Tahoma" w:cs="Tahoma"/>
          <w:sz w:val="28"/>
          <w:szCs w:val="28"/>
        </w:rPr>
        <w:t>Key Activities And</w:t>
      </w:r>
      <w:bookmarkEnd w:id="0"/>
      <w:bookmarkEnd w:id="1"/>
      <w:bookmarkEnd w:id="2"/>
      <w:bookmarkEnd w:id="3"/>
      <w:bookmarkEnd w:id="4"/>
    </w:p>
    <w:p w14:paraId="3F434ADB" w14:textId="0825330D" w:rsidR="00DD1A6D" w:rsidRDefault="00DD1A6D" w:rsidP="00B17D52">
      <w:pPr>
        <w:pStyle w:val="Default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Changed dates for the following key activities: </w:t>
      </w:r>
    </w:p>
    <w:p w14:paraId="46AC2A56" w14:textId="468FE0BE" w:rsidR="00DD1A6D" w:rsidRPr="00DD1A6D" w:rsidDel="00963007" w:rsidRDefault="00DD1A6D" w:rsidP="00DD1A6D">
      <w:pPr>
        <w:pStyle w:val="ListParagraph"/>
        <w:numPr>
          <w:ilvl w:val="0"/>
          <w:numId w:val="7"/>
        </w:numPr>
        <w:tabs>
          <w:tab w:val="left" w:pos="6930"/>
        </w:tabs>
        <w:rPr>
          <w:rFonts w:ascii="Tahoma" w:hAnsi="Tahoma" w:cs="Tahoma"/>
        </w:rPr>
      </w:pPr>
      <w:r w:rsidRPr="00A9070E">
        <w:rPr>
          <w:rFonts w:ascii="Tahoma" w:hAnsi="Tahoma" w:cs="Tahoma"/>
        </w:rPr>
        <w:t>Pre-Bid Conference*</w:t>
      </w:r>
      <w:r>
        <w:rPr>
          <w:rFonts w:ascii="Tahoma" w:hAnsi="Tahoma" w:cs="Tahoma"/>
        </w:rPr>
        <w:tab/>
      </w:r>
      <w:r w:rsidRPr="00DD1A6D">
        <w:rPr>
          <w:rFonts w:ascii="Tahoma" w:hAnsi="Tahoma" w:cs="Tahoma"/>
        </w:rPr>
        <w:t xml:space="preserve">September </w:t>
      </w:r>
      <w:r w:rsidRPr="00E95169">
        <w:rPr>
          <w:rFonts w:ascii="Tahoma" w:hAnsi="Tahoma" w:cs="Tahoma"/>
          <w:b/>
          <w:u w:val="single"/>
        </w:rPr>
        <w:t>15</w:t>
      </w:r>
      <w:r w:rsidR="00E95169">
        <w:rPr>
          <w:rFonts w:ascii="Tahoma" w:hAnsi="Tahoma" w:cs="Tahoma"/>
          <w:b/>
          <w:u w:val="single"/>
        </w:rPr>
        <w:t xml:space="preserve"> </w:t>
      </w:r>
      <w:r w:rsidR="00E95169" w:rsidRPr="00E95169">
        <w:rPr>
          <w:rFonts w:ascii="Tahoma" w:hAnsi="Tahoma" w:cs="Tahoma"/>
          <w:strike/>
        </w:rPr>
        <w:t>11</w:t>
      </w:r>
      <w:r w:rsidRPr="00DD1A6D">
        <w:rPr>
          <w:rFonts w:ascii="Tahoma" w:hAnsi="Tahoma" w:cs="Tahoma"/>
        </w:rPr>
        <w:t>, 2020</w:t>
      </w:r>
    </w:p>
    <w:p w14:paraId="55E1042D" w14:textId="6D11DE69" w:rsidR="00DD1A6D" w:rsidRPr="00DD1A6D" w:rsidRDefault="00DD1A6D" w:rsidP="00DD1A6D">
      <w:pPr>
        <w:pStyle w:val="ListParagraph"/>
        <w:numPr>
          <w:ilvl w:val="0"/>
          <w:numId w:val="7"/>
        </w:numPr>
        <w:tabs>
          <w:tab w:val="left" w:pos="6930"/>
        </w:tabs>
        <w:rPr>
          <w:rFonts w:ascii="Tahoma" w:hAnsi="Tahoma" w:cs="Tahoma"/>
        </w:rPr>
      </w:pPr>
      <w:r w:rsidRPr="00DD1A6D">
        <w:rPr>
          <w:rFonts w:ascii="Tahoma" w:hAnsi="Tahoma" w:cs="Tahoma"/>
        </w:rPr>
        <w:t xml:space="preserve">Written Question </w:t>
      </w:r>
      <w:r>
        <w:rPr>
          <w:rFonts w:ascii="Tahoma" w:hAnsi="Tahoma" w:cs="Tahoma"/>
        </w:rPr>
        <w:t>Submittal Deadline by 5:00 p.m.</w:t>
      </w:r>
      <w:r>
        <w:rPr>
          <w:rFonts w:ascii="Tahoma" w:hAnsi="Tahoma" w:cs="Tahoma"/>
        </w:rPr>
        <w:tab/>
      </w:r>
      <w:r w:rsidRPr="00DD1A6D">
        <w:rPr>
          <w:rFonts w:ascii="Tahoma" w:hAnsi="Tahoma" w:cs="Tahoma"/>
        </w:rPr>
        <w:t xml:space="preserve">September </w:t>
      </w:r>
      <w:r w:rsidRPr="00E95169">
        <w:rPr>
          <w:rFonts w:ascii="Tahoma" w:hAnsi="Tahoma" w:cs="Tahoma"/>
          <w:b/>
          <w:u w:val="single"/>
        </w:rPr>
        <w:t>16</w:t>
      </w:r>
      <w:r w:rsidR="00E95169">
        <w:rPr>
          <w:rFonts w:ascii="Tahoma" w:hAnsi="Tahoma" w:cs="Tahoma"/>
        </w:rPr>
        <w:t xml:space="preserve"> </w:t>
      </w:r>
      <w:r w:rsidR="00E95169">
        <w:rPr>
          <w:rFonts w:ascii="Tahoma" w:hAnsi="Tahoma" w:cs="Tahoma"/>
          <w:strike/>
        </w:rPr>
        <w:t>14</w:t>
      </w:r>
      <w:r w:rsidRPr="00DD1A6D">
        <w:rPr>
          <w:rFonts w:ascii="Tahoma" w:hAnsi="Tahoma" w:cs="Tahoma"/>
        </w:rPr>
        <w:t>, 2020</w:t>
      </w:r>
    </w:p>
    <w:p w14:paraId="346A1182" w14:textId="3AF75FF8" w:rsidR="00DD1A6D" w:rsidRPr="00DD1A6D" w:rsidRDefault="00DD1A6D" w:rsidP="00DD1A6D">
      <w:pPr>
        <w:pStyle w:val="ListParagraph"/>
        <w:numPr>
          <w:ilvl w:val="0"/>
          <w:numId w:val="7"/>
        </w:numPr>
        <w:tabs>
          <w:tab w:val="left" w:pos="6930"/>
        </w:tabs>
        <w:rPr>
          <w:rFonts w:ascii="Tahoma" w:hAnsi="Tahoma" w:cs="Tahoma"/>
        </w:rPr>
      </w:pPr>
      <w:r w:rsidRPr="00DD1A6D">
        <w:rPr>
          <w:rFonts w:ascii="Tahoma" w:hAnsi="Tahoma" w:cs="Tahoma"/>
        </w:rPr>
        <w:t>Distribute Questions</w:t>
      </w:r>
      <w:r>
        <w:rPr>
          <w:rFonts w:ascii="Tahoma" w:hAnsi="Tahoma" w:cs="Tahoma"/>
        </w:rPr>
        <w:t xml:space="preserve"> / Answers and Addenda (if any)</w:t>
      </w:r>
      <w:r>
        <w:rPr>
          <w:rFonts w:ascii="Tahoma" w:hAnsi="Tahoma" w:cs="Tahoma"/>
        </w:rPr>
        <w:tab/>
      </w:r>
      <w:r w:rsidRPr="00DD1A6D">
        <w:rPr>
          <w:rFonts w:ascii="Tahoma" w:hAnsi="Tahoma" w:cs="Tahoma"/>
        </w:rPr>
        <w:t>September</w:t>
      </w:r>
      <w:r w:rsidRPr="00E95169">
        <w:rPr>
          <w:rFonts w:ascii="Tahoma" w:hAnsi="Tahoma" w:cs="Tahoma"/>
          <w:b/>
        </w:rPr>
        <w:t xml:space="preserve"> </w:t>
      </w:r>
      <w:r w:rsidRPr="00E95169">
        <w:rPr>
          <w:rFonts w:ascii="Tahoma" w:hAnsi="Tahoma" w:cs="Tahoma"/>
          <w:b/>
          <w:u w:val="single"/>
        </w:rPr>
        <w:t>22</w:t>
      </w:r>
      <w:r w:rsidR="00E95169">
        <w:rPr>
          <w:rFonts w:ascii="Tahoma" w:hAnsi="Tahoma" w:cs="Tahoma"/>
        </w:rPr>
        <w:t xml:space="preserve"> </w:t>
      </w:r>
      <w:r w:rsidR="00E95169">
        <w:rPr>
          <w:rFonts w:ascii="Tahoma" w:hAnsi="Tahoma" w:cs="Tahoma"/>
          <w:strike/>
        </w:rPr>
        <w:t>18</w:t>
      </w:r>
      <w:r w:rsidRPr="00DD1A6D">
        <w:rPr>
          <w:rFonts w:ascii="Tahoma" w:hAnsi="Tahoma" w:cs="Tahoma"/>
        </w:rPr>
        <w:t>, 2020</w:t>
      </w:r>
    </w:p>
    <w:p w14:paraId="79ABA679" w14:textId="2023703F" w:rsidR="00B13DB6" w:rsidRPr="00B17D52" w:rsidRDefault="00DD1A6D" w:rsidP="00B13DB6">
      <w:pPr>
        <w:pStyle w:val="ListParagraph"/>
        <w:numPr>
          <w:ilvl w:val="0"/>
          <w:numId w:val="7"/>
        </w:numPr>
        <w:tabs>
          <w:tab w:val="left" w:pos="6930"/>
        </w:tabs>
        <w:rPr>
          <w:rFonts w:ascii="Tahoma" w:hAnsi="Tahoma" w:cs="Tahoma"/>
        </w:rPr>
      </w:pPr>
      <w:r w:rsidRPr="00DD1A6D">
        <w:rPr>
          <w:rFonts w:ascii="Tahoma" w:hAnsi="Tahoma" w:cs="Tahoma"/>
          <w:b/>
        </w:rPr>
        <w:t>Deadline to submit SOQ by 5:00 p.m.*</w:t>
      </w:r>
      <w:r w:rsidRPr="00DD1A6D">
        <w:rPr>
          <w:rFonts w:ascii="Tahoma" w:hAnsi="Tahoma" w:cs="Tahoma"/>
          <w:b/>
        </w:rPr>
        <w:tab/>
      </w:r>
      <w:r w:rsidRPr="00DD1A6D">
        <w:rPr>
          <w:rFonts w:ascii="Tahoma" w:hAnsi="Tahoma" w:cs="Tahoma"/>
        </w:rPr>
        <w:t xml:space="preserve">September </w:t>
      </w:r>
      <w:r w:rsidRPr="00E95169">
        <w:rPr>
          <w:rFonts w:ascii="Tahoma" w:hAnsi="Tahoma" w:cs="Tahoma"/>
          <w:b/>
          <w:u w:val="single"/>
        </w:rPr>
        <w:t>25</w:t>
      </w:r>
      <w:r w:rsidR="00E95169">
        <w:rPr>
          <w:rFonts w:ascii="Tahoma" w:hAnsi="Tahoma" w:cs="Tahoma"/>
        </w:rPr>
        <w:t xml:space="preserve"> </w:t>
      </w:r>
      <w:r w:rsidR="00E95169">
        <w:rPr>
          <w:rFonts w:ascii="Tahoma" w:hAnsi="Tahoma" w:cs="Tahoma"/>
          <w:strike/>
        </w:rPr>
        <w:t>21</w:t>
      </w:r>
      <w:r w:rsidRPr="00DD1A6D">
        <w:rPr>
          <w:rFonts w:ascii="Tahoma" w:hAnsi="Tahoma" w:cs="Tahoma"/>
        </w:rPr>
        <w:t>, 2020</w:t>
      </w:r>
    </w:p>
    <w:p w14:paraId="122BD51F" w14:textId="325392D1" w:rsidR="00B13DB6" w:rsidRPr="00DD1A6D" w:rsidRDefault="00B13DB6" w:rsidP="00B17D52">
      <w:pPr>
        <w:pStyle w:val="Default"/>
        <w:numPr>
          <w:ilvl w:val="0"/>
          <w:numId w:val="5"/>
        </w:numPr>
        <w:spacing w:before="240"/>
        <w:rPr>
          <w:rFonts w:ascii="Tahoma" w:hAnsi="Tahoma" w:cs="Tahoma"/>
          <w:b/>
          <w:color w:val="000000" w:themeColor="text1"/>
        </w:rPr>
      </w:pPr>
      <w:r w:rsidRPr="00DD1A6D">
        <w:rPr>
          <w:rFonts w:ascii="Tahoma" w:hAnsi="Tahoma" w:cs="Tahoma"/>
          <w:b/>
          <w:bCs/>
        </w:rPr>
        <w:t xml:space="preserve">Section I; </w:t>
      </w:r>
      <w:r w:rsidRPr="00DD1A6D">
        <w:rPr>
          <w:rFonts w:ascii="Tahoma" w:hAnsi="Tahoma" w:cs="Tahoma"/>
          <w:b/>
        </w:rPr>
        <w:t xml:space="preserve">Page </w:t>
      </w:r>
      <w:r>
        <w:rPr>
          <w:rFonts w:ascii="Tahoma" w:hAnsi="Tahoma" w:cs="Tahoma"/>
          <w:b/>
        </w:rPr>
        <w:t xml:space="preserve">16: </w:t>
      </w:r>
    </w:p>
    <w:p w14:paraId="369BB817" w14:textId="300552DC" w:rsidR="00B13DB6" w:rsidRPr="00F00C8A" w:rsidRDefault="00B13DB6" w:rsidP="00B17D52">
      <w:pPr>
        <w:pStyle w:val="Heading2"/>
      </w:pPr>
      <w:r>
        <w:t xml:space="preserve">Pre-Bid Conference </w:t>
      </w:r>
    </w:p>
    <w:p w14:paraId="24BFA11F" w14:textId="4B3429A0" w:rsidR="00067CD1" w:rsidRPr="00134F1D" w:rsidRDefault="00B13DB6" w:rsidP="00B17D52">
      <w:pPr>
        <w:pStyle w:val="ListParagraph"/>
        <w:numPr>
          <w:ilvl w:val="0"/>
          <w:numId w:val="7"/>
        </w:numPr>
        <w:tabs>
          <w:tab w:val="left" w:pos="6930"/>
        </w:tabs>
        <w:rPr>
          <w:rFonts w:ascii="Tahoma" w:hAnsi="Tahoma" w:cs="Tahoma"/>
          <w:szCs w:val="24"/>
        </w:rPr>
      </w:pPr>
      <w:r>
        <w:rPr>
          <w:rFonts w:ascii="Tahoma" w:hAnsi="Tahoma" w:cs="Tahoma"/>
        </w:rPr>
        <w:t>Pre-Bid Conference Date</w:t>
      </w:r>
      <w:r>
        <w:rPr>
          <w:rFonts w:ascii="Tahoma" w:hAnsi="Tahoma" w:cs="Tahoma"/>
        </w:rPr>
        <w:tab/>
      </w:r>
      <w:r w:rsidRPr="00DD1A6D">
        <w:rPr>
          <w:rFonts w:ascii="Tahoma" w:hAnsi="Tahoma" w:cs="Tahoma"/>
        </w:rPr>
        <w:t xml:space="preserve">September </w:t>
      </w:r>
      <w:r w:rsidRPr="00E95169">
        <w:rPr>
          <w:rFonts w:ascii="Tahoma" w:hAnsi="Tahoma" w:cs="Tahoma"/>
          <w:b/>
          <w:u w:val="single"/>
        </w:rPr>
        <w:t>15</w:t>
      </w:r>
      <w:r>
        <w:rPr>
          <w:rFonts w:ascii="Tahoma" w:hAnsi="Tahoma" w:cs="Tahoma"/>
          <w:b/>
          <w:u w:val="single"/>
        </w:rPr>
        <w:t xml:space="preserve"> </w:t>
      </w:r>
      <w:r w:rsidRPr="00E95169">
        <w:rPr>
          <w:rFonts w:ascii="Tahoma" w:hAnsi="Tahoma" w:cs="Tahoma"/>
          <w:strike/>
        </w:rPr>
        <w:t>11</w:t>
      </w:r>
      <w:r w:rsidRPr="00DD1A6D">
        <w:rPr>
          <w:rFonts w:ascii="Tahoma" w:hAnsi="Tahoma" w:cs="Tahoma"/>
        </w:rPr>
        <w:t>, 2020</w:t>
      </w:r>
      <w:bookmarkStart w:id="5" w:name="_GoBack"/>
      <w:bookmarkEnd w:id="5"/>
    </w:p>
    <w:sectPr w:rsidR="00067CD1" w:rsidRPr="00134F1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3B810" w14:textId="77777777" w:rsidR="00AE2B4D" w:rsidRDefault="00AE2B4D">
      <w:r>
        <w:separator/>
      </w:r>
    </w:p>
  </w:endnote>
  <w:endnote w:type="continuationSeparator" w:id="0">
    <w:p w14:paraId="1E043481" w14:textId="77777777" w:rsidR="00AE2B4D" w:rsidRDefault="00AE2B4D">
      <w:r>
        <w:continuationSeparator/>
      </w:r>
    </w:p>
  </w:endnote>
  <w:endnote w:type="continuationNotice" w:id="1">
    <w:p w14:paraId="330D0432" w14:textId="77777777" w:rsidR="00AE2B4D" w:rsidRDefault="00AE2B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EAE32C7" w14:paraId="3D36DE92" w14:textId="77777777" w:rsidTr="1EAE32C7">
      <w:tc>
        <w:tcPr>
          <w:tcW w:w="3120" w:type="dxa"/>
        </w:tcPr>
        <w:p w14:paraId="58DB6F7B" w14:textId="62E9BC0E" w:rsidR="1EAE32C7" w:rsidRDefault="1EAE32C7" w:rsidP="1EAE32C7">
          <w:pPr>
            <w:pStyle w:val="Header"/>
            <w:ind w:left="-115"/>
          </w:pPr>
        </w:p>
      </w:tc>
      <w:tc>
        <w:tcPr>
          <w:tcW w:w="3120" w:type="dxa"/>
        </w:tcPr>
        <w:p w14:paraId="42060F3A" w14:textId="62F7B83A" w:rsidR="1EAE32C7" w:rsidRDefault="1EAE32C7" w:rsidP="1EAE32C7">
          <w:pPr>
            <w:pStyle w:val="Header"/>
            <w:jc w:val="center"/>
          </w:pPr>
        </w:p>
      </w:tc>
      <w:tc>
        <w:tcPr>
          <w:tcW w:w="3120" w:type="dxa"/>
        </w:tcPr>
        <w:p w14:paraId="37EB1EC4" w14:textId="1D568E3C" w:rsidR="1EAE32C7" w:rsidRDefault="1EAE32C7" w:rsidP="1EAE32C7">
          <w:pPr>
            <w:pStyle w:val="Header"/>
            <w:ind w:right="-115"/>
            <w:jc w:val="right"/>
          </w:pPr>
        </w:p>
      </w:tc>
    </w:tr>
  </w:tbl>
  <w:p w14:paraId="33203552" w14:textId="5063B3C8" w:rsidR="1EAE32C7" w:rsidRDefault="1EAE32C7" w:rsidP="1EAE32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EAE32C7" w14:paraId="214B2B5E" w14:textId="77777777" w:rsidTr="007842C0">
      <w:tc>
        <w:tcPr>
          <w:tcW w:w="3120" w:type="dxa"/>
        </w:tcPr>
        <w:p w14:paraId="40020B7E" w14:textId="0ADB34D8" w:rsidR="1EAE32C7" w:rsidRDefault="1EAE32C7" w:rsidP="1EAE32C7">
          <w:pPr>
            <w:pStyle w:val="Header"/>
            <w:ind w:left="-115"/>
          </w:pPr>
        </w:p>
      </w:tc>
      <w:tc>
        <w:tcPr>
          <w:tcW w:w="3120" w:type="dxa"/>
        </w:tcPr>
        <w:p w14:paraId="5D3BF730" w14:textId="7E7274D9" w:rsidR="1EAE32C7" w:rsidRDefault="1EAE32C7" w:rsidP="1EAE32C7">
          <w:pPr>
            <w:pStyle w:val="Header"/>
            <w:jc w:val="center"/>
          </w:pPr>
        </w:p>
      </w:tc>
      <w:tc>
        <w:tcPr>
          <w:tcW w:w="3120" w:type="dxa"/>
        </w:tcPr>
        <w:p w14:paraId="41A43B8C" w14:textId="6FDA67A8" w:rsidR="1EAE32C7" w:rsidRDefault="1EAE32C7" w:rsidP="1EAE32C7">
          <w:pPr>
            <w:pStyle w:val="Header"/>
            <w:ind w:right="-115"/>
            <w:jc w:val="right"/>
          </w:pPr>
        </w:p>
      </w:tc>
    </w:tr>
  </w:tbl>
  <w:p w14:paraId="0B53ED13" w14:textId="3D0547B7" w:rsidR="1EAE32C7" w:rsidRDefault="1EAE32C7" w:rsidP="1EAE3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71D3C" w14:textId="77777777" w:rsidR="00AE2B4D" w:rsidRDefault="00AE2B4D">
      <w:r>
        <w:separator/>
      </w:r>
    </w:p>
  </w:footnote>
  <w:footnote w:type="continuationSeparator" w:id="0">
    <w:p w14:paraId="7061BE9C" w14:textId="77777777" w:rsidR="00AE2B4D" w:rsidRDefault="00AE2B4D">
      <w:r>
        <w:continuationSeparator/>
      </w:r>
    </w:p>
  </w:footnote>
  <w:footnote w:type="continuationNotice" w:id="1">
    <w:p w14:paraId="035C2BB6" w14:textId="77777777" w:rsidR="00AE2B4D" w:rsidRDefault="00AE2B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BB101" w14:textId="77777777" w:rsidR="00CC04A3" w:rsidRDefault="00CC04A3" w:rsidP="00CC04A3">
    <w:pPr>
      <w:pStyle w:val="Header"/>
      <w:rPr>
        <w:rFonts w:ascii="Arial" w:hAnsi="Arial" w:cs="Arial"/>
        <w:highlight w:val="yellow"/>
      </w:rPr>
    </w:pPr>
  </w:p>
  <w:p w14:paraId="3B82300E" w14:textId="632A0546" w:rsidR="00CC04A3" w:rsidRPr="001472D9" w:rsidRDefault="1EAE32C7" w:rsidP="00CC04A3">
    <w:pPr>
      <w:pStyle w:val="Header"/>
      <w:rPr>
        <w:rFonts w:ascii="Arial" w:hAnsi="Arial" w:cs="Arial"/>
      </w:rPr>
    </w:pPr>
    <w:r w:rsidRPr="1EAE32C7">
      <w:rPr>
        <w:rFonts w:ascii="Arial" w:hAnsi="Arial" w:cs="Arial"/>
      </w:rPr>
      <w:t>Geysers Sonoma Unit 3</w:t>
    </w:r>
    <w:r w:rsidR="001F7411">
      <w:rPr>
        <w:rFonts w:ascii="Arial" w:hAnsi="Arial" w:cs="Arial"/>
      </w:rPr>
      <w:t xml:space="preserve"> –</w:t>
    </w:r>
    <w:r w:rsidR="001F7411" w:rsidRPr="1EAE32C7">
      <w:rPr>
        <w:rFonts w:ascii="Arial" w:hAnsi="Arial" w:cs="Arial"/>
      </w:rPr>
      <w:t xml:space="preserve"> </w:t>
    </w:r>
    <w:r w:rsidRPr="1EAE32C7">
      <w:rPr>
        <w:rFonts w:ascii="Arial" w:hAnsi="Arial" w:cs="Arial"/>
      </w:rPr>
      <w:t>Notice of Receipt</w:t>
    </w:r>
  </w:p>
  <w:p w14:paraId="0C7A67E0" w14:textId="6CC43EC5" w:rsidR="00CC04A3" w:rsidRDefault="1EAE32C7" w:rsidP="1EAE32C7">
    <w:pPr>
      <w:pStyle w:val="Header"/>
      <w:spacing w:after="720" w:line="259" w:lineRule="auto"/>
      <w:rPr>
        <w:rFonts w:ascii="Arial" w:hAnsi="Arial" w:cs="Arial"/>
      </w:rPr>
    </w:pPr>
    <w:r w:rsidRPr="1EAE32C7">
      <w:rPr>
        <w:rFonts w:ascii="Arial" w:hAnsi="Arial" w:cs="Arial"/>
      </w:rPr>
      <w:t xml:space="preserve">Page </w:t>
    </w:r>
    <w:r w:rsidRPr="1EAE32C7">
      <w:rPr>
        <w:rFonts w:ascii="Arial" w:hAnsi="Arial" w:cs="Arial"/>
        <w:noProof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90" w:type="dxa"/>
      <w:tblInd w:w="-762" w:type="dxa"/>
      <w:tblLayout w:type="fixed"/>
      <w:tblLook w:val="0000" w:firstRow="0" w:lastRow="0" w:firstColumn="0" w:lastColumn="0" w:noHBand="0" w:noVBand="0"/>
    </w:tblPr>
    <w:tblGrid>
      <w:gridCol w:w="5535"/>
      <w:gridCol w:w="45"/>
      <w:gridCol w:w="5310"/>
    </w:tblGrid>
    <w:tr w:rsidR="00466C28" w14:paraId="483FE290" w14:textId="77777777" w:rsidTr="327FBA82">
      <w:tc>
        <w:tcPr>
          <w:tcW w:w="5580" w:type="dxa"/>
          <w:gridSpan w:val="2"/>
          <w:tcBorders>
            <w:bottom w:val="single" w:sz="6" w:space="0" w:color="auto"/>
          </w:tcBorders>
        </w:tcPr>
        <w:p w14:paraId="5CA74AF4" w14:textId="006BA396" w:rsidR="00466C28" w:rsidRDefault="00466C28" w:rsidP="00B17D52">
          <w:pPr>
            <w:pStyle w:val="Header"/>
            <w:tabs>
              <w:tab w:val="clear" w:pos="4320"/>
              <w:tab w:val="clear" w:pos="8640"/>
              <w:tab w:val="right" w:pos="9792"/>
              <w:tab w:val="right" w:pos="10890"/>
            </w:tabs>
            <w:ind w:left="-108" w:right="-108"/>
            <w:jc w:val="both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sz w:val="16"/>
            </w:rPr>
            <w:t>STATE OF CALIFORNIA — NATURAL RESOURCES AGENCY</w:t>
          </w:r>
        </w:p>
      </w:tc>
      <w:tc>
        <w:tcPr>
          <w:tcW w:w="5310" w:type="dxa"/>
          <w:tcBorders>
            <w:bottom w:val="single" w:sz="6" w:space="0" w:color="auto"/>
          </w:tcBorders>
        </w:tcPr>
        <w:p w14:paraId="18F348E3" w14:textId="77777777" w:rsidR="00466C28" w:rsidRDefault="00466C28" w:rsidP="00466C28">
          <w:pPr>
            <w:pStyle w:val="Header"/>
            <w:tabs>
              <w:tab w:val="clear" w:pos="4320"/>
              <w:tab w:val="clear" w:pos="8640"/>
              <w:tab w:val="right" w:pos="9792"/>
              <w:tab w:val="right" w:pos="10890"/>
            </w:tabs>
            <w:ind w:right="-18"/>
            <w:jc w:val="right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sz w:val="16"/>
              <w:szCs w:val="16"/>
            </w:rPr>
            <w:t xml:space="preserve">Gavin Newsom, </w:t>
          </w:r>
          <w:r>
            <w:rPr>
              <w:rFonts w:ascii="Arial" w:hAnsi="Arial"/>
              <w:i/>
              <w:sz w:val="16"/>
            </w:rPr>
            <w:t xml:space="preserve">Governor </w:t>
          </w:r>
        </w:p>
      </w:tc>
    </w:tr>
    <w:tr w:rsidR="00466C28" w14:paraId="46318B5E" w14:textId="77777777" w:rsidTr="327FBA82">
      <w:tc>
        <w:tcPr>
          <w:tcW w:w="5535" w:type="dxa"/>
        </w:tcPr>
        <w:p w14:paraId="55E38DB2" w14:textId="77777777" w:rsidR="00466C28" w:rsidRDefault="00466C28" w:rsidP="00466C28">
          <w:pPr>
            <w:pStyle w:val="Header"/>
            <w:tabs>
              <w:tab w:val="clear" w:pos="4320"/>
              <w:tab w:val="clear" w:pos="8640"/>
            </w:tabs>
            <w:spacing w:before="120"/>
            <w:ind w:left="-108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</w:rPr>
            <w:t>CALIFORNIA ENERGY COMMISSION</w:t>
          </w:r>
          <w:r>
            <w:rPr>
              <w:rFonts w:ascii="Arial" w:hAnsi="Arial"/>
              <w:sz w:val="16"/>
            </w:rPr>
            <w:br/>
            <w:t>1516 Ninth Street</w:t>
          </w:r>
          <w:r>
            <w:rPr>
              <w:rFonts w:ascii="Arial" w:hAnsi="Arial"/>
              <w:sz w:val="16"/>
            </w:rPr>
            <w:br/>
            <w:t>Sacramento, California  95814</w:t>
          </w:r>
        </w:p>
        <w:p w14:paraId="15BFC846" w14:textId="77777777" w:rsidR="00466C28" w:rsidRDefault="00466C28" w:rsidP="00466C28">
          <w:pPr>
            <w:pStyle w:val="Header"/>
            <w:tabs>
              <w:tab w:val="clear" w:pos="4320"/>
              <w:tab w:val="clear" w:pos="8640"/>
            </w:tabs>
            <w:spacing w:before="120"/>
            <w:ind w:left="-108"/>
            <w:rPr>
              <w:rFonts w:ascii="Arial" w:hAnsi="Arial"/>
              <w:b/>
            </w:rPr>
          </w:pPr>
          <w:r>
            <w:rPr>
              <w:rFonts w:ascii="Arial" w:hAnsi="Arial"/>
              <w:sz w:val="16"/>
            </w:rPr>
            <w:t>Main website: www.energy.ca.gov</w:t>
          </w:r>
          <w:r>
            <w:rPr>
              <w:rFonts w:ascii="Arial" w:hAnsi="Arial"/>
              <w:sz w:val="16"/>
            </w:rPr>
            <w:br/>
          </w:r>
          <w:r>
            <w:rPr>
              <w:rFonts w:ascii="Arial" w:hAnsi="Arial"/>
              <w:sz w:val="14"/>
              <w:szCs w:val="14"/>
            </w:rPr>
            <w:t>CEC-57 (Revised 1</w:t>
          </w:r>
          <w:r w:rsidRPr="003C68AF">
            <w:rPr>
              <w:rFonts w:ascii="Arial" w:hAnsi="Arial"/>
              <w:sz w:val="14"/>
              <w:szCs w:val="14"/>
            </w:rPr>
            <w:t>/1</w:t>
          </w:r>
          <w:r>
            <w:rPr>
              <w:rFonts w:ascii="Arial" w:hAnsi="Arial"/>
              <w:sz w:val="14"/>
              <w:szCs w:val="14"/>
            </w:rPr>
            <w:t>9</w:t>
          </w:r>
          <w:r w:rsidRPr="003C68AF">
            <w:rPr>
              <w:rFonts w:ascii="Arial" w:hAnsi="Arial"/>
              <w:sz w:val="14"/>
              <w:szCs w:val="14"/>
            </w:rPr>
            <w:t>)</w:t>
          </w:r>
        </w:p>
      </w:tc>
      <w:tc>
        <w:tcPr>
          <w:tcW w:w="5355" w:type="dxa"/>
          <w:gridSpan w:val="2"/>
        </w:tcPr>
        <w:p w14:paraId="7972DA67" w14:textId="77777777" w:rsidR="00466C28" w:rsidRDefault="702F0FEC" w:rsidP="00466C28">
          <w:pPr>
            <w:pStyle w:val="Header"/>
            <w:tabs>
              <w:tab w:val="clear" w:pos="4320"/>
              <w:tab w:val="clear" w:pos="8640"/>
            </w:tabs>
            <w:spacing w:before="120"/>
            <w:jc w:val="right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2844BE10" wp14:editId="621EBA11">
                <wp:extent cx="914400" cy="808355"/>
                <wp:effectExtent l="0" t="0" r="0" b="0"/>
                <wp:docPr id="1111604532" name="Picture 1" descr="Logo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08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5BC68FE" w14:textId="77777777" w:rsidR="00466C28" w:rsidRDefault="00466C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8D671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210EF"/>
    <w:multiLevelType w:val="hybridMultilevel"/>
    <w:tmpl w:val="DFEAA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3441D"/>
    <w:multiLevelType w:val="singleLevel"/>
    <w:tmpl w:val="FAAAF8A2"/>
    <w:lvl w:ilvl="0">
      <w:start w:val="1"/>
      <w:numFmt w:val="none"/>
      <w:pStyle w:val="Verification"/>
      <w:lvlText w:val="Verification: "/>
      <w:lvlJc w:val="left"/>
      <w:pPr>
        <w:tabs>
          <w:tab w:val="num" w:pos="2232"/>
        </w:tabs>
        <w:ind w:left="432" w:firstLine="0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4" w15:restartNumberingAfterBreak="0">
    <w:nsid w:val="63580316"/>
    <w:multiLevelType w:val="hybridMultilevel"/>
    <w:tmpl w:val="854C5EA4"/>
    <w:lvl w:ilvl="0" w:tplc="06DECC0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E6B7E"/>
    <w:multiLevelType w:val="hybridMultilevel"/>
    <w:tmpl w:val="B186F2C0"/>
    <w:lvl w:ilvl="0" w:tplc="04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05"/>
    <w:rsid w:val="00010B89"/>
    <w:rsid w:val="000268D1"/>
    <w:rsid w:val="000272C8"/>
    <w:rsid w:val="00027FAF"/>
    <w:rsid w:val="00035B02"/>
    <w:rsid w:val="00042990"/>
    <w:rsid w:val="0005089C"/>
    <w:rsid w:val="00064469"/>
    <w:rsid w:val="000670C7"/>
    <w:rsid w:val="00067CD1"/>
    <w:rsid w:val="00083ADF"/>
    <w:rsid w:val="0009154B"/>
    <w:rsid w:val="00094667"/>
    <w:rsid w:val="000C6E92"/>
    <w:rsid w:val="000D4C3A"/>
    <w:rsid w:val="00121F1B"/>
    <w:rsid w:val="00134F1D"/>
    <w:rsid w:val="00152010"/>
    <w:rsid w:val="00186AE5"/>
    <w:rsid w:val="00196836"/>
    <w:rsid w:val="001B74F1"/>
    <w:rsid w:val="001E199A"/>
    <w:rsid w:val="001F7411"/>
    <w:rsid w:val="002009C6"/>
    <w:rsid w:val="002018CA"/>
    <w:rsid w:val="00213CB7"/>
    <w:rsid w:val="00220783"/>
    <w:rsid w:val="00223816"/>
    <w:rsid w:val="00236BE4"/>
    <w:rsid w:val="00261F06"/>
    <w:rsid w:val="00270A6A"/>
    <w:rsid w:val="002712C5"/>
    <w:rsid w:val="00276164"/>
    <w:rsid w:val="002D15F7"/>
    <w:rsid w:val="002E528D"/>
    <w:rsid w:val="002E7C05"/>
    <w:rsid w:val="002F763D"/>
    <w:rsid w:val="003231AB"/>
    <w:rsid w:val="00356773"/>
    <w:rsid w:val="0035783B"/>
    <w:rsid w:val="00373D52"/>
    <w:rsid w:val="003844DC"/>
    <w:rsid w:val="00394927"/>
    <w:rsid w:val="003C684D"/>
    <w:rsid w:val="003C68AF"/>
    <w:rsid w:val="003D58AD"/>
    <w:rsid w:val="003E0464"/>
    <w:rsid w:val="003F4A26"/>
    <w:rsid w:val="00416592"/>
    <w:rsid w:val="00466C28"/>
    <w:rsid w:val="0047088A"/>
    <w:rsid w:val="00474E24"/>
    <w:rsid w:val="004B1A05"/>
    <w:rsid w:val="004B567D"/>
    <w:rsid w:val="004D68DD"/>
    <w:rsid w:val="004E59B2"/>
    <w:rsid w:val="004E77F0"/>
    <w:rsid w:val="004E7C6E"/>
    <w:rsid w:val="004E7CE6"/>
    <w:rsid w:val="0052146C"/>
    <w:rsid w:val="005223A6"/>
    <w:rsid w:val="005B08F3"/>
    <w:rsid w:val="005C1CA5"/>
    <w:rsid w:val="005D4E76"/>
    <w:rsid w:val="005E73FF"/>
    <w:rsid w:val="005F32B7"/>
    <w:rsid w:val="005F637B"/>
    <w:rsid w:val="00637D93"/>
    <w:rsid w:val="00684B5F"/>
    <w:rsid w:val="006861FD"/>
    <w:rsid w:val="006A20C9"/>
    <w:rsid w:val="006F50F1"/>
    <w:rsid w:val="0070702E"/>
    <w:rsid w:val="00734058"/>
    <w:rsid w:val="00744445"/>
    <w:rsid w:val="0075689C"/>
    <w:rsid w:val="00763376"/>
    <w:rsid w:val="0077313C"/>
    <w:rsid w:val="007842C0"/>
    <w:rsid w:val="007A650F"/>
    <w:rsid w:val="007D3DAB"/>
    <w:rsid w:val="007E3337"/>
    <w:rsid w:val="007E3ACC"/>
    <w:rsid w:val="008121D8"/>
    <w:rsid w:val="0084021A"/>
    <w:rsid w:val="008B4A44"/>
    <w:rsid w:val="008B514C"/>
    <w:rsid w:val="008C7718"/>
    <w:rsid w:val="008E3971"/>
    <w:rsid w:val="009205F5"/>
    <w:rsid w:val="009447EA"/>
    <w:rsid w:val="00947BEA"/>
    <w:rsid w:val="00961D93"/>
    <w:rsid w:val="009732F6"/>
    <w:rsid w:val="009841BB"/>
    <w:rsid w:val="009A3086"/>
    <w:rsid w:val="009F6E73"/>
    <w:rsid w:val="00A30F8A"/>
    <w:rsid w:val="00A4293E"/>
    <w:rsid w:val="00A50EDD"/>
    <w:rsid w:val="00A534DC"/>
    <w:rsid w:val="00A57BA5"/>
    <w:rsid w:val="00A66FC8"/>
    <w:rsid w:val="00A86BFE"/>
    <w:rsid w:val="00AD435F"/>
    <w:rsid w:val="00AE2B4D"/>
    <w:rsid w:val="00AF04BE"/>
    <w:rsid w:val="00B01948"/>
    <w:rsid w:val="00B13DB6"/>
    <w:rsid w:val="00B153BF"/>
    <w:rsid w:val="00B17D52"/>
    <w:rsid w:val="00B52772"/>
    <w:rsid w:val="00B5379A"/>
    <w:rsid w:val="00BA31E5"/>
    <w:rsid w:val="00C04BAC"/>
    <w:rsid w:val="00C17F7B"/>
    <w:rsid w:val="00C74BBF"/>
    <w:rsid w:val="00C858F6"/>
    <w:rsid w:val="00C864C4"/>
    <w:rsid w:val="00CA3852"/>
    <w:rsid w:val="00CB0297"/>
    <w:rsid w:val="00CC04A3"/>
    <w:rsid w:val="00CE1B16"/>
    <w:rsid w:val="00CE2019"/>
    <w:rsid w:val="00CF4A74"/>
    <w:rsid w:val="00D101B5"/>
    <w:rsid w:val="00D503AE"/>
    <w:rsid w:val="00D808B5"/>
    <w:rsid w:val="00D80FDB"/>
    <w:rsid w:val="00D920BF"/>
    <w:rsid w:val="00DD1A6D"/>
    <w:rsid w:val="00E95169"/>
    <w:rsid w:val="00ED7CFD"/>
    <w:rsid w:val="00EE35E7"/>
    <w:rsid w:val="00EF309E"/>
    <w:rsid w:val="00F027FF"/>
    <w:rsid w:val="00F47E45"/>
    <w:rsid w:val="00F551DC"/>
    <w:rsid w:val="00F659E9"/>
    <w:rsid w:val="00F67436"/>
    <w:rsid w:val="00F81108"/>
    <w:rsid w:val="00FA77A7"/>
    <w:rsid w:val="00FC3492"/>
    <w:rsid w:val="00FD036F"/>
    <w:rsid w:val="00FD5EEC"/>
    <w:rsid w:val="01253BD1"/>
    <w:rsid w:val="01923BBD"/>
    <w:rsid w:val="028BCDFC"/>
    <w:rsid w:val="02A45AE4"/>
    <w:rsid w:val="0462DA4C"/>
    <w:rsid w:val="07059543"/>
    <w:rsid w:val="08D70E33"/>
    <w:rsid w:val="0B896854"/>
    <w:rsid w:val="0D7752BE"/>
    <w:rsid w:val="0E296405"/>
    <w:rsid w:val="109B90E4"/>
    <w:rsid w:val="1245F5AB"/>
    <w:rsid w:val="12DB026F"/>
    <w:rsid w:val="154245E8"/>
    <w:rsid w:val="164E19C2"/>
    <w:rsid w:val="167BD580"/>
    <w:rsid w:val="17EF4051"/>
    <w:rsid w:val="18A982DD"/>
    <w:rsid w:val="19D57964"/>
    <w:rsid w:val="1AA4A9E3"/>
    <w:rsid w:val="1DCE692E"/>
    <w:rsid w:val="1E8063A0"/>
    <w:rsid w:val="1EAE32C7"/>
    <w:rsid w:val="21BF3647"/>
    <w:rsid w:val="252A9ED6"/>
    <w:rsid w:val="254EB8DB"/>
    <w:rsid w:val="25B5600D"/>
    <w:rsid w:val="2607586A"/>
    <w:rsid w:val="26494F4B"/>
    <w:rsid w:val="289D81DF"/>
    <w:rsid w:val="29066AA6"/>
    <w:rsid w:val="2B6E68EE"/>
    <w:rsid w:val="2C26F17A"/>
    <w:rsid w:val="2C95ECFE"/>
    <w:rsid w:val="2CD74C64"/>
    <w:rsid w:val="2D427338"/>
    <w:rsid w:val="2EBDFAB9"/>
    <w:rsid w:val="2EED90CA"/>
    <w:rsid w:val="300CEDC1"/>
    <w:rsid w:val="30E4C46B"/>
    <w:rsid w:val="30E597E7"/>
    <w:rsid w:val="31334D17"/>
    <w:rsid w:val="327FBA82"/>
    <w:rsid w:val="33EBE76F"/>
    <w:rsid w:val="33F28F78"/>
    <w:rsid w:val="358DCDD7"/>
    <w:rsid w:val="36099247"/>
    <w:rsid w:val="36237342"/>
    <w:rsid w:val="3631F957"/>
    <w:rsid w:val="39B7ED4E"/>
    <w:rsid w:val="3A4C2675"/>
    <w:rsid w:val="3B55FE72"/>
    <w:rsid w:val="3D978CF0"/>
    <w:rsid w:val="3DE36113"/>
    <w:rsid w:val="3E1D15EF"/>
    <w:rsid w:val="3EAC744A"/>
    <w:rsid w:val="3FD7E591"/>
    <w:rsid w:val="40DF81F7"/>
    <w:rsid w:val="42C90B04"/>
    <w:rsid w:val="42FC670A"/>
    <w:rsid w:val="43FDA54C"/>
    <w:rsid w:val="4487FCA7"/>
    <w:rsid w:val="44A14765"/>
    <w:rsid w:val="454A1E9D"/>
    <w:rsid w:val="463F1798"/>
    <w:rsid w:val="466262ED"/>
    <w:rsid w:val="47228ADC"/>
    <w:rsid w:val="483203C0"/>
    <w:rsid w:val="490B0C90"/>
    <w:rsid w:val="49892BC0"/>
    <w:rsid w:val="4B4BA37C"/>
    <w:rsid w:val="4BF5A1FA"/>
    <w:rsid w:val="4C0898E5"/>
    <w:rsid w:val="4C253A00"/>
    <w:rsid w:val="4D02A71F"/>
    <w:rsid w:val="4F4F8CB6"/>
    <w:rsid w:val="50014AE3"/>
    <w:rsid w:val="505A62A4"/>
    <w:rsid w:val="526587A6"/>
    <w:rsid w:val="52CED8D4"/>
    <w:rsid w:val="53050319"/>
    <w:rsid w:val="56F24297"/>
    <w:rsid w:val="56F7983D"/>
    <w:rsid w:val="573F0844"/>
    <w:rsid w:val="579C8EA9"/>
    <w:rsid w:val="5A5FF197"/>
    <w:rsid w:val="5A7675CA"/>
    <w:rsid w:val="5AE4EBCB"/>
    <w:rsid w:val="5D1E9194"/>
    <w:rsid w:val="5F2AE878"/>
    <w:rsid w:val="61116025"/>
    <w:rsid w:val="6265CB6C"/>
    <w:rsid w:val="67AF016E"/>
    <w:rsid w:val="6863258D"/>
    <w:rsid w:val="6868B9F5"/>
    <w:rsid w:val="693DC143"/>
    <w:rsid w:val="697866B6"/>
    <w:rsid w:val="69C02ADE"/>
    <w:rsid w:val="6A3D4C1D"/>
    <w:rsid w:val="6A646A4F"/>
    <w:rsid w:val="6BBB6A00"/>
    <w:rsid w:val="6E9F7D1E"/>
    <w:rsid w:val="6FDF3EEE"/>
    <w:rsid w:val="702F0FEC"/>
    <w:rsid w:val="7132238C"/>
    <w:rsid w:val="72028AF2"/>
    <w:rsid w:val="7239D177"/>
    <w:rsid w:val="798EBD08"/>
    <w:rsid w:val="7B7F6030"/>
    <w:rsid w:val="7B8AE8FC"/>
    <w:rsid w:val="7DF7F177"/>
    <w:rsid w:val="7E0C2CCF"/>
    <w:rsid w:val="7E590314"/>
    <w:rsid w:val="7E5EA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19E1156"/>
  <w14:defaultImageDpi w14:val="300"/>
  <w15:chartTrackingRefBased/>
  <w15:docId w15:val="{3BB2E6CB-78F2-4A36-9E25-D03B819B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B17D52"/>
    <w:pPr>
      <w:keepNext/>
      <w:keepLines/>
      <w:spacing w:line="280" w:lineRule="exact"/>
      <w:ind w:firstLine="720"/>
      <w:outlineLvl w:val="1"/>
    </w:pPr>
    <w:rPr>
      <w:rFonts w:ascii="Arial Bold" w:eastAsia="Times New Roman" w:hAnsi="Arial Bold"/>
      <w:b/>
      <w:smallCaps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eastAsia="Times New Roman"/>
    </w:rPr>
  </w:style>
  <w:style w:type="character" w:styleId="Hyperlink">
    <w:name w:val="Hyperlink"/>
    <w:rPr>
      <w:color w:val="0000FF"/>
      <w:u w:val="single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rFonts w:ascii="Times New Roman" w:eastAsia="Times New Roman" w:hAnsi="Times New Roman"/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Verification">
    <w:name w:val="Verification"/>
    <w:basedOn w:val="Normal"/>
    <w:next w:val="Normal"/>
    <w:pPr>
      <w:numPr>
        <w:numId w:val="1"/>
      </w:numPr>
      <w:spacing w:before="120" w:after="120"/>
    </w:pPr>
    <w:rPr>
      <w:rFonts w:ascii="Arial" w:eastAsia="Times New Roman" w:hAnsi="Arial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CD1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C04A3"/>
    <w:rPr>
      <w:rFonts w:ascii="Palatino" w:eastAsia="Times New Roman" w:hAnsi="Palatino"/>
      <w:sz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09C6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373D52"/>
    <w:pPr>
      <w:autoSpaceDE w:val="0"/>
      <w:autoSpaceDN w:val="0"/>
    </w:pPr>
    <w:rPr>
      <w:rFonts w:ascii="Arial" w:eastAsiaTheme="minorHAnsi" w:hAnsi="Arial" w:cs="Arial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B17D52"/>
    <w:rPr>
      <w:rFonts w:ascii="Arial Bold" w:eastAsia="Times New Roman" w:hAnsi="Arial Bold"/>
      <w:b/>
      <w:smallCaps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pliance\COMPLIANCE%20TEMPLATES\AMENDMENT%20TEMPLATES\02_STAFF-PROCESSED_AMENDMENTS\NOTICE_OF_RECEIPT\TEMPLATE_Notice_of_Receipt_Project_%20Change_201909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_x002d_GoingInCompliance xmlns="785685f2-c2e1-4352-89aa-3faca8eaba52" xsi:nil="true"/>
    <CompletedDate xmlns="785685f2-c2e1-4352-89aa-3faca8eaba52" xsi:nil="true"/>
    <CPM xmlns="785685f2-c2e1-4352-89aa-3faca8eaba52">
      <UserInfo>
        <DisplayName/>
        <AccountId xsi:nil="true"/>
        <AccountType/>
      </UserInfo>
    </CPM>
    <Reviewer xmlns="785685f2-c2e1-4352-89aa-3faca8eaba52">
      <UserInfo>
        <DisplayName/>
        <AccountId xsi:nil="true"/>
        <AccountType/>
      </UserInfo>
    </Reviewer>
    <AFCNumber xmlns="785685f2-c2e1-4352-89aa-3faca8eaba52" xsi:nil="true"/>
    <SharedWithUsers xmlns="5067c814-4b34-462c-a21d-c185ff6548d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6916de9fd664856b33fcbdcdf744ff9b">
  <xsd:schema xmlns:xsd="http://www.w3.org/2001/XMLSchema" xmlns:xs="http://www.w3.org/2001/XMLSchema" xmlns:p="http://schemas.microsoft.com/office/2006/metadata/properties" xmlns:ns2="5067c814-4b34-462c-a21d-c185ff6548d2" xmlns:ns3="785685f2-c2e1-4352-89aa-3faca8eaba52" targetNamespace="http://schemas.microsoft.com/office/2006/metadata/properties" ma:root="true" ma:fieldsID="e5fc647cfc0a214dc15f0faa033d355d" ns2:_="" ns3:_="">
    <xsd:import namespace="5067c814-4b34-462c-a21d-c185ff6548d2"/>
    <xsd:import namespace="785685f2-c2e1-4352-89aa-3faca8eaba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viewer" minOccurs="0"/>
                <xsd:element ref="ns3:On_x002d_GoingInCompliance" minOccurs="0"/>
                <xsd:element ref="ns3:CPM" minOccurs="0"/>
                <xsd:element ref="ns3:CompletedDate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AFC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viewer" ma:index="12" nillable="true" ma:displayName="Reviewer" ma:format="Dropdown" ma:list="UserInfo" ma:SharePointGroup="0" ma:internalName="Review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_x002d_GoingInCompliance" ma:index="13" nillable="true" ma:displayName="On-Going In Compliance" ma:format="Dropdown" ma:internalName="On_x002d_GoingInCompliance">
      <xsd:simpleType>
        <xsd:restriction base="dms:Choice">
          <xsd:enumeration value="choicesPlaceholder1"/>
          <xsd:enumeration value="choicesPlaceholder2"/>
          <xsd:enumeration value="choicesPlaceholder3"/>
        </xsd:restriction>
      </xsd:simpleType>
    </xsd:element>
    <xsd:element name="CPM" ma:index="14" nillable="true" ma:displayName="CPM" ma:format="Dropdown" ma:list="UserInfo" ma:SharePointGroup="0" ma:internalName="CPM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pletedDate" ma:index="15" nillable="true" ma:displayName="Completed Date" ma:format="DateTime" ma:internalName="CompletedDate">
      <xsd:simpleType>
        <xsd:restriction base="dms:DateTim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AFCNumber" ma:index="22" nillable="true" ma:displayName="AFC Number" ma:description="Docket number for the project." ma:format="Dropdown" ma:internalName="AFC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800FC-9236-4B95-9B0E-CC66C2D64056}">
  <ds:schemaRefs>
    <ds:schemaRef ds:uri="http://schemas.microsoft.com/office/2006/metadata/properties"/>
    <ds:schemaRef ds:uri="http://schemas.microsoft.com/office/infopath/2007/PartnerControls"/>
    <ds:schemaRef ds:uri="785685f2-c2e1-4352-89aa-3faca8eaba52"/>
    <ds:schemaRef ds:uri="5067c814-4b34-462c-a21d-c185ff6548d2"/>
  </ds:schemaRefs>
</ds:datastoreItem>
</file>

<file path=customXml/itemProps2.xml><?xml version="1.0" encoding="utf-8"?>
<ds:datastoreItem xmlns:ds="http://schemas.openxmlformats.org/officeDocument/2006/customXml" ds:itemID="{B837B6FE-A18A-48DD-84A6-FF66AF8782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7D0CC-0E01-44BA-ACA2-C7B781167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7c814-4b34-462c-a21d-c185ff6548d2"/>
    <ds:schemaRef ds:uri="785685f2-c2e1-4352-89aa-3faca8eab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C54547-26CA-417E-9E3A-9DEC8671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TEMPLATE_Notice_of_Receipt_Project_ Change_20190914.dotx</Template>
  <TotalTime>20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M&amp;PCO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Veerkamp, Eric@Energy</dc:creator>
  <cp:keywords/>
  <cp:lastModifiedBy>Kidd, Kevin@Energy</cp:lastModifiedBy>
  <cp:revision>7</cp:revision>
  <cp:lastPrinted>2019-06-25T22:34:00Z</cp:lastPrinted>
  <dcterms:created xsi:type="dcterms:W3CDTF">2020-09-10T19:03:00Z</dcterms:created>
  <dcterms:modified xsi:type="dcterms:W3CDTF">2020-09-11T18:12:00Z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14650300</vt:r8>
  </property>
  <property fmtid="{D5CDD505-2E9C-101B-9397-08002B2CF9AE}" pid="4" name="ComplianceAssetId">
    <vt:lpwstr/>
  </property>
</Properties>
</file>