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AAA" w14:textId="77777777" w:rsidR="002E08D3" w:rsidRPr="00B55392" w:rsidRDefault="002E08D3" w:rsidP="00B55392">
      <w:pPr>
        <w:tabs>
          <w:tab w:val="center" w:pos="4680"/>
        </w:tabs>
        <w:spacing w:after="240"/>
        <w:rPr>
          <w:rFonts w:ascii="Arial" w:hAnsi="Arial" w:cs="Arial"/>
          <w:b/>
          <w:szCs w:val="24"/>
          <w:u w:val="single"/>
        </w:rPr>
      </w:pPr>
      <w:r w:rsidRPr="00B55392">
        <w:rPr>
          <w:rFonts w:ascii="Arial" w:hAnsi="Arial" w:cs="Arial"/>
          <w:b/>
          <w:szCs w:val="24"/>
          <w:u w:val="single"/>
        </w:rPr>
        <w:t>Part I:  CBE Requirement</w:t>
      </w:r>
      <w:r w:rsidR="000045E5" w:rsidRPr="00B55392">
        <w:rPr>
          <w:rFonts w:ascii="Arial" w:hAnsi="Arial" w:cs="Arial"/>
          <w:b/>
          <w:szCs w:val="24"/>
          <w:u w:val="single"/>
        </w:rPr>
        <w:t>s</w:t>
      </w:r>
    </w:p>
    <w:p w14:paraId="45920781" w14:textId="77777777" w:rsidR="002E08D3" w:rsidRPr="00B55392" w:rsidRDefault="002E08D3" w:rsidP="00B55392">
      <w:pPr>
        <w:spacing w:after="24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Pursuant to California Public Resources Code section 25620.5(h), the California Energy Commission’s Public Interest Energy Research Program must give a priority to “California-based entities” (CBEs) when making awards.</w:t>
      </w:r>
      <w:r w:rsidR="000045E5" w:rsidRPr="00B55392">
        <w:rPr>
          <w:rFonts w:ascii="Arial" w:hAnsi="Arial" w:cs="Arial"/>
          <w:szCs w:val="24"/>
        </w:rPr>
        <w:t xml:space="preserve">  </w:t>
      </w:r>
    </w:p>
    <w:p w14:paraId="0E36C159" w14:textId="77777777" w:rsidR="002E08D3" w:rsidRPr="00B55392" w:rsidRDefault="002E08D3" w:rsidP="00B55392">
      <w:pPr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A CBE is a corporation or other business form organized for the transaction of business that either:</w:t>
      </w:r>
    </w:p>
    <w:p w14:paraId="65A432DF" w14:textId="77777777" w:rsidR="0008047F" w:rsidRPr="00B55392" w:rsidRDefault="0008047F" w:rsidP="00B5539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Has its headquarters in California AND manufactures in California the product that is the subject of the award; or</w:t>
      </w:r>
    </w:p>
    <w:p w14:paraId="6740700C" w14:textId="77777777" w:rsidR="0008047F" w:rsidRPr="00B55392" w:rsidRDefault="0008047F" w:rsidP="00B5539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Pr="00B55392" w:rsidRDefault="000045E5" w:rsidP="00B55392">
      <w:pPr>
        <w:pStyle w:val="ListParagraph"/>
        <w:rPr>
          <w:rFonts w:ascii="Arial" w:hAnsi="Arial" w:cs="Arial"/>
          <w:szCs w:val="24"/>
        </w:rPr>
      </w:pPr>
    </w:p>
    <w:p w14:paraId="544F264A" w14:textId="77777777" w:rsidR="000045E5" w:rsidRPr="00B55392" w:rsidRDefault="000045E5" w:rsidP="00B55392">
      <w:pPr>
        <w:pStyle w:val="ListParagraph"/>
        <w:ind w:left="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Proposals must meet the following requirements</w:t>
      </w:r>
      <w:r w:rsidR="008D14FF" w:rsidRPr="00B55392">
        <w:rPr>
          <w:rFonts w:ascii="Arial" w:hAnsi="Arial" w:cs="Arial"/>
          <w:szCs w:val="24"/>
        </w:rPr>
        <w:t xml:space="preserve"> </w:t>
      </w:r>
      <w:proofErr w:type="gramStart"/>
      <w:r w:rsidR="008D14FF" w:rsidRPr="00B55392">
        <w:rPr>
          <w:rFonts w:ascii="Arial" w:hAnsi="Arial" w:cs="Arial"/>
          <w:szCs w:val="24"/>
        </w:rPr>
        <w:t>in order to</w:t>
      </w:r>
      <w:proofErr w:type="gramEnd"/>
      <w:r w:rsidR="008D14FF" w:rsidRPr="00B55392">
        <w:rPr>
          <w:rFonts w:ascii="Arial" w:hAnsi="Arial" w:cs="Arial"/>
          <w:szCs w:val="24"/>
        </w:rPr>
        <w:t xml:space="preserve"> receive CBE preference points</w:t>
      </w:r>
      <w:r w:rsidRPr="00B55392">
        <w:rPr>
          <w:rFonts w:ascii="Arial" w:hAnsi="Arial" w:cs="Arial"/>
          <w:szCs w:val="24"/>
        </w:rPr>
        <w:t>:</w:t>
      </w:r>
    </w:p>
    <w:p w14:paraId="7B7CB919" w14:textId="40C692BD" w:rsidR="002E08D3" w:rsidRPr="00B55392" w:rsidRDefault="002E08D3" w:rsidP="00B5539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>The proposal must include</w:t>
      </w:r>
      <w:r w:rsidR="00B71E08" w:rsidRPr="00B55392">
        <w:rPr>
          <w:rFonts w:ascii="Arial" w:hAnsi="Arial" w:cs="Arial"/>
          <w:szCs w:val="24"/>
        </w:rPr>
        <w:t xml:space="preserve"> </w:t>
      </w:r>
      <w:r w:rsidRPr="00B55392">
        <w:rPr>
          <w:rFonts w:ascii="Arial" w:hAnsi="Arial" w:cs="Arial"/>
          <w:szCs w:val="24"/>
        </w:rPr>
        <w:t xml:space="preserve">a CBE as either the </w:t>
      </w:r>
      <w:r w:rsidR="000C723A" w:rsidRPr="00B55392">
        <w:rPr>
          <w:rFonts w:ascii="Arial" w:hAnsi="Arial" w:cs="Arial"/>
          <w:szCs w:val="24"/>
        </w:rPr>
        <w:t xml:space="preserve">Contractor </w:t>
      </w:r>
      <w:r w:rsidRPr="00B55392">
        <w:rPr>
          <w:rFonts w:ascii="Arial" w:hAnsi="Arial" w:cs="Arial"/>
          <w:szCs w:val="24"/>
        </w:rPr>
        <w:t xml:space="preserve">or a subcontractor. </w:t>
      </w:r>
    </w:p>
    <w:p w14:paraId="7AD5FA93" w14:textId="58EFBD52" w:rsidR="002E08D3" w:rsidRPr="00B55392" w:rsidRDefault="002E08D3" w:rsidP="00B55392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bCs/>
          <w:szCs w:val="24"/>
        </w:rPr>
      </w:pPr>
      <w:r w:rsidRPr="00B55392">
        <w:rPr>
          <w:rFonts w:ascii="Arial" w:hAnsi="Arial" w:cs="Arial"/>
          <w:bCs/>
          <w:szCs w:val="24"/>
        </w:rPr>
        <w:t>Th</w:t>
      </w:r>
      <w:r w:rsidR="00BF0ECE" w:rsidRPr="00B55392">
        <w:rPr>
          <w:rFonts w:ascii="Arial" w:hAnsi="Arial" w:cs="Arial"/>
          <w:bCs/>
          <w:szCs w:val="24"/>
        </w:rPr>
        <w:t xml:space="preserve">is CBE form </w:t>
      </w:r>
      <w:r w:rsidRPr="00B55392">
        <w:rPr>
          <w:rFonts w:ascii="Arial" w:hAnsi="Arial" w:cs="Arial"/>
          <w:bCs/>
          <w:szCs w:val="24"/>
        </w:rPr>
        <w:t xml:space="preserve">must show that the CBE(s) will receive </w:t>
      </w:r>
      <w:r w:rsidR="008D320C" w:rsidRPr="00B55392">
        <w:rPr>
          <w:rFonts w:ascii="Arial" w:hAnsi="Arial" w:cs="Arial"/>
          <w:b/>
          <w:szCs w:val="24"/>
        </w:rPr>
        <w:t xml:space="preserve">at least </w:t>
      </w:r>
      <w:r w:rsidRPr="00B55392">
        <w:rPr>
          <w:rFonts w:ascii="Arial" w:hAnsi="Arial" w:cs="Arial"/>
          <w:b/>
          <w:szCs w:val="24"/>
        </w:rPr>
        <w:t>60</w:t>
      </w:r>
      <w:r w:rsidR="00B5747D" w:rsidRPr="00B55392">
        <w:rPr>
          <w:rFonts w:ascii="Arial" w:hAnsi="Arial" w:cs="Arial"/>
          <w:b/>
          <w:szCs w:val="24"/>
        </w:rPr>
        <w:t>.00</w:t>
      </w:r>
      <w:r w:rsidRPr="00B55392">
        <w:rPr>
          <w:rFonts w:ascii="Arial" w:hAnsi="Arial" w:cs="Arial"/>
          <w:b/>
          <w:szCs w:val="24"/>
        </w:rPr>
        <w:t xml:space="preserve">% </w:t>
      </w:r>
      <w:r w:rsidR="008D320C" w:rsidRPr="00B55392">
        <w:rPr>
          <w:rFonts w:ascii="Arial" w:hAnsi="Arial" w:cs="Arial"/>
          <w:b/>
          <w:szCs w:val="24"/>
        </w:rPr>
        <w:t>or more</w:t>
      </w:r>
      <w:r w:rsidR="008D320C" w:rsidRPr="00B55392">
        <w:rPr>
          <w:rFonts w:ascii="Arial" w:hAnsi="Arial" w:cs="Arial"/>
          <w:bCs/>
          <w:szCs w:val="24"/>
        </w:rPr>
        <w:t xml:space="preserve"> </w:t>
      </w:r>
      <w:r w:rsidR="008D37F6" w:rsidRPr="00B55392">
        <w:rPr>
          <w:rFonts w:ascii="Arial" w:hAnsi="Arial" w:cs="Arial"/>
          <w:bCs/>
          <w:szCs w:val="24"/>
        </w:rPr>
        <w:t xml:space="preserve">of </w:t>
      </w:r>
      <w:r w:rsidRPr="00B55392">
        <w:rPr>
          <w:rFonts w:ascii="Arial" w:hAnsi="Arial" w:cs="Arial"/>
          <w:bCs/>
          <w:szCs w:val="24"/>
        </w:rPr>
        <w:t xml:space="preserve">the </w:t>
      </w:r>
      <w:r w:rsidR="00210245" w:rsidRPr="00B55392">
        <w:rPr>
          <w:rFonts w:ascii="Arial" w:hAnsi="Arial" w:cs="Arial"/>
          <w:bCs/>
          <w:szCs w:val="24"/>
        </w:rPr>
        <w:t>G</w:t>
      </w:r>
      <w:r w:rsidR="005735C5" w:rsidRPr="00B55392">
        <w:rPr>
          <w:rFonts w:ascii="Arial" w:hAnsi="Arial" w:cs="Arial"/>
          <w:bCs/>
          <w:szCs w:val="24"/>
        </w:rPr>
        <w:t xml:space="preserve">as </w:t>
      </w:r>
      <w:r w:rsidR="00FF65FC" w:rsidRPr="00B55392">
        <w:rPr>
          <w:rFonts w:ascii="Arial" w:hAnsi="Arial" w:cs="Arial"/>
          <w:bCs/>
          <w:szCs w:val="24"/>
        </w:rPr>
        <w:t xml:space="preserve">R&amp;D </w:t>
      </w:r>
      <w:r w:rsidRPr="00B55392">
        <w:rPr>
          <w:rFonts w:ascii="Arial" w:hAnsi="Arial" w:cs="Arial"/>
          <w:bCs/>
          <w:szCs w:val="24"/>
        </w:rPr>
        <w:t>funds awarded.</w:t>
      </w:r>
    </w:p>
    <w:p w14:paraId="7DFADB66" w14:textId="6A9707A9" w:rsidR="002E08D3" w:rsidRPr="00B55392" w:rsidRDefault="002E08D3" w:rsidP="00B55392">
      <w:pPr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 xml:space="preserve">• </w:t>
      </w:r>
      <w:r w:rsidRPr="00B55392">
        <w:rPr>
          <w:rFonts w:ascii="Arial" w:hAnsi="Arial" w:cs="Arial"/>
          <w:szCs w:val="24"/>
        </w:rPr>
        <w:tab/>
        <w:t xml:space="preserve">If the CBE is the </w:t>
      </w:r>
      <w:r w:rsidR="003905A6" w:rsidRPr="00B55392">
        <w:rPr>
          <w:rFonts w:ascii="Arial" w:hAnsi="Arial" w:cs="Arial"/>
          <w:szCs w:val="24"/>
        </w:rPr>
        <w:t>Contractor</w:t>
      </w:r>
      <w:r w:rsidRPr="00B55392">
        <w:rPr>
          <w:rFonts w:ascii="Arial" w:hAnsi="Arial" w:cs="Arial"/>
          <w:szCs w:val="24"/>
        </w:rPr>
        <w:t xml:space="preserve">, no more than </w:t>
      </w:r>
      <w:r w:rsidRPr="00B55392">
        <w:rPr>
          <w:rFonts w:ascii="Arial" w:hAnsi="Arial" w:cs="Arial"/>
          <w:bCs/>
          <w:szCs w:val="24"/>
        </w:rPr>
        <w:t>40</w:t>
      </w:r>
      <w:r w:rsidR="00B5747D" w:rsidRPr="00B55392">
        <w:rPr>
          <w:rFonts w:ascii="Arial" w:hAnsi="Arial" w:cs="Arial"/>
          <w:bCs/>
          <w:szCs w:val="24"/>
        </w:rPr>
        <w:t>.00</w:t>
      </w:r>
      <w:r w:rsidRPr="00B55392">
        <w:rPr>
          <w:rFonts w:ascii="Arial" w:hAnsi="Arial" w:cs="Arial"/>
          <w:szCs w:val="24"/>
        </w:rPr>
        <w:t xml:space="preserve">% of the awarded </w:t>
      </w:r>
      <w:r w:rsidR="003905A6" w:rsidRPr="00B55392">
        <w:rPr>
          <w:rFonts w:ascii="Arial" w:hAnsi="Arial" w:cs="Arial"/>
          <w:szCs w:val="24"/>
        </w:rPr>
        <w:t>Gas</w:t>
      </w:r>
      <w:r w:rsidRPr="00B55392">
        <w:rPr>
          <w:rFonts w:ascii="Arial" w:hAnsi="Arial" w:cs="Arial"/>
          <w:szCs w:val="24"/>
        </w:rPr>
        <w:t xml:space="preserve">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Pr="00B55392">
        <w:rPr>
          <w:rFonts w:ascii="Arial" w:hAnsi="Arial" w:cs="Arial"/>
          <w:szCs w:val="24"/>
        </w:rPr>
        <w:t>funds can be subcontracted to non-CBEs.</w:t>
      </w:r>
    </w:p>
    <w:p w14:paraId="1BBFDDF4" w14:textId="3D1C218F" w:rsidR="002E08D3" w:rsidRPr="00B55392" w:rsidRDefault="002E08D3" w:rsidP="00B55392">
      <w:pPr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 xml:space="preserve">• </w:t>
      </w:r>
      <w:r w:rsidRPr="00B55392">
        <w:rPr>
          <w:rFonts w:ascii="Arial" w:hAnsi="Arial" w:cs="Arial"/>
          <w:szCs w:val="24"/>
        </w:rPr>
        <w:tab/>
        <w:t>The 60</w:t>
      </w:r>
      <w:r w:rsidR="00B5747D" w:rsidRPr="00B55392">
        <w:rPr>
          <w:rFonts w:ascii="Arial" w:hAnsi="Arial" w:cs="Arial"/>
          <w:szCs w:val="24"/>
        </w:rPr>
        <w:t>.00</w:t>
      </w:r>
      <w:r w:rsidRPr="00B55392">
        <w:rPr>
          <w:rFonts w:ascii="Arial" w:hAnsi="Arial" w:cs="Arial"/>
          <w:szCs w:val="24"/>
        </w:rPr>
        <w:t xml:space="preserve">% applies to </w:t>
      </w:r>
      <w:r w:rsidR="003905A6" w:rsidRPr="00B55392">
        <w:rPr>
          <w:rFonts w:ascii="Arial" w:hAnsi="Arial" w:cs="Arial"/>
          <w:szCs w:val="24"/>
        </w:rPr>
        <w:t>Gas</w:t>
      </w:r>
      <w:r w:rsidRPr="00B55392">
        <w:rPr>
          <w:rFonts w:ascii="Arial" w:hAnsi="Arial" w:cs="Arial"/>
          <w:szCs w:val="24"/>
        </w:rPr>
        <w:t xml:space="preserve">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Pr="00B55392">
        <w:rPr>
          <w:rFonts w:ascii="Arial" w:hAnsi="Arial" w:cs="Arial"/>
          <w:szCs w:val="24"/>
        </w:rPr>
        <w:t xml:space="preserve">funds and does not include match funding.  For example, if a proposal has a </w:t>
      </w:r>
      <w:r w:rsidR="00BF29C2" w:rsidRPr="00B55392">
        <w:rPr>
          <w:rFonts w:ascii="Arial" w:hAnsi="Arial" w:cs="Arial"/>
          <w:szCs w:val="24"/>
        </w:rPr>
        <w:t xml:space="preserve">Gas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Pr="00B55392">
        <w:rPr>
          <w:rFonts w:ascii="Arial" w:hAnsi="Arial" w:cs="Arial"/>
          <w:szCs w:val="24"/>
        </w:rPr>
        <w:t xml:space="preserve">budget of $100,000, </w:t>
      </w:r>
      <w:r w:rsidR="00CE7AFF" w:rsidRPr="00B55392">
        <w:rPr>
          <w:rFonts w:ascii="Arial" w:hAnsi="Arial" w:cs="Arial"/>
          <w:szCs w:val="24"/>
        </w:rPr>
        <w:t xml:space="preserve">the budget must show $60,000 in </w:t>
      </w:r>
      <w:r w:rsidR="00CB64F8" w:rsidRPr="00B55392">
        <w:rPr>
          <w:rFonts w:ascii="Arial" w:hAnsi="Arial" w:cs="Arial"/>
          <w:szCs w:val="24"/>
        </w:rPr>
        <w:t xml:space="preserve">Gas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="00CE7AFF" w:rsidRPr="00B55392">
        <w:rPr>
          <w:rFonts w:ascii="Arial" w:hAnsi="Arial" w:cs="Arial"/>
          <w:szCs w:val="24"/>
        </w:rPr>
        <w:t>funds allocated to CBEs</w:t>
      </w:r>
      <w:r w:rsidRPr="00B55392">
        <w:rPr>
          <w:rFonts w:ascii="Arial" w:hAnsi="Arial" w:cs="Arial"/>
          <w:szCs w:val="24"/>
        </w:rPr>
        <w:t xml:space="preserve"> regardless of ho</w:t>
      </w:r>
      <w:r w:rsidR="00CE7AFF" w:rsidRPr="00B55392">
        <w:rPr>
          <w:rFonts w:ascii="Arial" w:hAnsi="Arial" w:cs="Arial"/>
          <w:szCs w:val="24"/>
        </w:rPr>
        <w:t>w much match funding is pledged</w:t>
      </w:r>
      <w:r w:rsidRPr="00B55392">
        <w:rPr>
          <w:rFonts w:ascii="Arial" w:hAnsi="Arial" w:cs="Arial"/>
          <w:szCs w:val="24"/>
        </w:rPr>
        <w:t>.</w:t>
      </w:r>
    </w:p>
    <w:p w14:paraId="2AB2A3E5" w14:textId="04D010A1" w:rsidR="002E08D3" w:rsidRPr="00B55392" w:rsidRDefault="002E08D3" w:rsidP="00B55392">
      <w:pPr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color w:val="000000"/>
          <w:szCs w:val="24"/>
        </w:rPr>
      </w:pPr>
      <w:r w:rsidRPr="00B55392">
        <w:rPr>
          <w:rFonts w:ascii="Arial" w:hAnsi="Arial" w:cs="Arial"/>
          <w:szCs w:val="24"/>
        </w:rPr>
        <w:t xml:space="preserve">• </w:t>
      </w:r>
      <w:r w:rsidRPr="00B55392">
        <w:rPr>
          <w:rFonts w:ascii="Arial" w:hAnsi="Arial" w:cs="Arial"/>
          <w:szCs w:val="24"/>
        </w:rPr>
        <w:tab/>
        <w:t>The</w:t>
      </w:r>
      <w:r w:rsidR="000A09DC" w:rsidRPr="00B55392">
        <w:rPr>
          <w:rFonts w:ascii="Arial" w:hAnsi="Arial" w:cs="Arial"/>
          <w:szCs w:val="24"/>
        </w:rPr>
        <w:t xml:space="preserve"> </w:t>
      </w:r>
      <w:r w:rsidRPr="00B55392">
        <w:rPr>
          <w:rFonts w:ascii="Arial" w:hAnsi="Arial" w:cs="Arial"/>
          <w:szCs w:val="24"/>
        </w:rPr>
        <w:t>60</w:t>
      </w:r>
      <w:r w:rsidR="00B5747D" w:rsidRPr="00B55392">
        <w:rPr>
          <w:rFonts w:ascii="Arial" w:hAnsi="Arial" w:cs="Arial"/>
          <w:szCs w:val="24"/>
        </w:rPr>
        <w:t>.00</w:t>
      </w:r>
      <w:r w:rsidRPr="00B55392">
        <w:rPr>
          <w:rFonts w:ascii="Arial" w:hAnsi="Arial" w:cs="Arial"/>
          <w:szCs w:val="24"/>
        </w:rPr>
        <w:t>% requirement can be made up of multiple CBEs. For example, a</w:t>
      </w:r>
      <w:r w:rsidR="00CF5F92" w:rsidRPr="00B55392">
        <w:rPr>
          <w:rFonts w:ascii="Arial" w:hAnsi="Arial" w:cs="Arial"/>
          <w:szCs w:val="24"/>
        </w:rPr>
        <w:t xml:space="preserve"> </w:t>
      </w:r>
      <w:r w:rsidRPr="00B55392">
        <w:rPr>
          <w:rFonts w:ascii="Arial" w:hAnsi="Arial" w:cs="Arial"/>
          <w:szCs w:val="24"/>
        </w:rPr>
        <w:t>proposal in which a recipient CBE will receive 30</w:t>
      </w:r>
      <w:r w:rsidR="00B5747D" w:rsidRPr="00B55392">
        <w:rPr>
          <w:rFonts w:ascii="Arial" w:hAnsi="Arial" w:cs="Arial"/>
          <w:szCs w:val="24"/>
        </w:rPr>
        <w:t>.00</w:t>
      </w:r>
      <w:r w:rsidRPr="00B55392">
        <w:rPr>
          <w:rFonts w:ascii="Arial" w:hAnsi="Arial" w:cs="Arial"/>
          <w:szCs w:val="24"/>
        </w:rPr>
        <w:t xml:space="preserve">% of </w:t>
      </w:r>
      <w:r w:rsidR="00844C33" w:rsidRPr="00B55392">
        <w:rPr>
          <w:rFonts w:ascii="Arial" w:hAnsi="Arial" w:cs="Arial"/>
          <w:szCs w:val="24"/>
        </w:rPr>
        <w:t xml:space="preserve">Gas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Pr="00B55392">
        <w:rPr>
          <w:rFonts w:ascii="Arial" w:hAnsi="Arial" w:cs="Arial"/>
          <w:szCs w:val="24"/>
        </w:rPr>
        <w:t>funds</w:t>
      </w:r>
      <w:r w:rsidR="00CF5F92" w:rsidRPr="00B55392">
        <w:rPr>
          <w:rFonts w:ascii="Arial" w:hAnsi="Arial" w:cs="Arial"/>
          <w:szCs w:val="24"/>
        </w:rPr>
        <w:t xml:space="preserve"> </w:t>
      </w:r>
      <w:r w:rsidRPr="00B55392">
        <w:rPr>
          <w:rFonts w:ascii="Arial" w:hAnsi="Arial" w:cs="Arial"/>
          <w:szCs w:val="24"/>
        </w:rPr>
        <w:t>and a subcontractor CBE will receive 30</w:t>
      </w:r>
      <w:r w:rsidR="00B5747D" w:rsidRPr="00B55392">
        <w:rPr>
          <w:rFonts w:ascii="Arial" w:hAnsi="Arial" w:cs="Arial"/>
          <w:szCs w:val="24"/>
        </w:rPr>
        <w:t>.00</w:t>
      </w:r>
      <w:r w:rsidRPr="00B55392">
        <w:rPr>
          <w:rFonts w:ascii="Arial" w:hAnsi="Arial" w:cs="Arial"/>
          <w:szCs w:val="24"/>
        </w:rPr>
        <w:t xml:space="preserve">% of </w:t>
      </w:r>
      <w:r w:rsidR="00691DE2" w:rsidRPr="00B55392">
        <w:rPr>
          <w:rFonts w:ascii="Arial" w:hAnsi="Arial" w:cs="Arial"/>
          <w:szCs w:val="24"/>
        </w:rPr>
        <w:t xml:space="preserve">Gas </w:t>
      </w:r>
      <w:r w:rsidR="00FF65FC" w:rsidRPr="00B55392">
        <w:rPr>
          <w:rFonts w:ascii="Arial" w:hAnsi="Arial" w:cs="Arial"/>
          <w:szCs w:val="24"/>
        </w:rPr>
        <w:t xml:space="preserve">R&amp;D </w:t>
      </w:r>
      <w:r w:rsidRPr="00B55392">
        <w:rPr>
          <w:rFonts w:ascii="Arial" w:hAnsi="Arial" w:cs="Arial"/>
          <w:szCs w:val="24"/>
        </w:rPr>
        <w:t>funds meets the 60</w:t>
      </w:r>
      <w:r w:rsidR="00B5747D" w:rsidRPr="00B55392">
        <w:rPr>
          <w:rFonts w:ascii="Arial" w:hAnsi="Arial" w:cs="Arial"/>
          <w:szCs w:val="24"/>
        </w:rPr>
        <w:t>.00</w:t>
      </w:r>
      <w:r w:rsidRPr="00B55392">
        <w:rPr>
          <w:rFonts w:ascii="Arial" w:hAnsi="Arial" w:cs="Arial"/>
          <w:szCs w:val="24"/>
        </w:rPr>
        <w:t>%</w:t>
      </w:r>
      <w:r w:rsidR="00CF5F92" w:rsidRPr="00B55392">
        <w:rPr>
          <w:rFonts w:ascii="Arial" w:hAnsi="Arial" w:cs="Arial"/>
          <w:szCs w:val="24"/>
        </w:rPr>
        <w:t xml:space="preserve"> </w:t>
      </w:r>
      <w:r w:rsidRPr="00B55392">
        <w:rPr>
          <w:rFonts w:ascii="Arial" w:hAnsi="Arial" w:cs="Arial"/>
          <w:color w:val="000000"/>
          <w:szCs w:val="24"/>
        </w:rPr>
        <w:t>requirement.</w:t>
      </w:r>
    </w:p>
    <w:p w14:paraId="22466242" w14:textId="77777777" w:rsidR="002E08D3" w:rsidRPr="00B55392" w:rsidRDefault="002E08D3" w:rsidP="00B55392">
      <w:pPr>
        <w:autoSpaceDE w:val="0"/>
        <w:autoSpaceDN w:val="0"/>
        <w:adjustRightInd w:val="0"/>
        <w:ind w:left="990"/>
        <w:rPr>
          <w:rFonts w:ascii="Arial" w:hAnsi="Arial" w:cs="Arial"/>
          <w:color w:val="000000"/>
          <w:szCs w:val="24"/>
        </w:rPr>
      </w:pPr>
    </w:p>
    <w:p w14:paraId="0129067A" w14:textId="70C2B96A" w:rsidR="009C0C81" w:rsidRPr="00B55392" w:rsidRDefault="002E08D3" w:rsidP="00B55392">
      <w:pPr>
        <w:spacing w:after="240"/>
        <w:rPr>
          <w:rFonts w:ascii="Arial" w:hAnsi="Arial" w:cs="Arial"/>
          <w:b/>
          <w:szCs w:val="24"/>
          <w:u w:val="single"/>
        </w:rPr>
      </w:pPr>
      <w:r w:rsidRPr="00B55392">
        <w:rPr>
          <w:rFonts w:ascii="Arial" w:hAnsi="Arial" w:cs="Arial"/>
          <w:b/>
          <w:szCs w:val="24"/>
          <w:u w:val="single"/>
        </w:rPr>
        <w:t xml:space="preserve">Part II:  CBE </w:t>
      </w:r>
      <w:r w:rsidR="000843B3" w:rsidRPr="00B55392">
        <w:rPr>
          <w:rFonts w:ascii="Arial" w:hAnsi="Arial" w:cs="Arial"/>
          <w:b/>
          <w:szCs w:val="24"/>
          <w:u w:val="single"/>
        </w:rPr>
        <w:t xml:space="preserve">Commitment and </w:t>
      </w:r>
      <w:r w:rsidR="0098416B" w:rsidRPr="00B55392">
        <w:rPr>
          <w:rFonts w:ascii="Arial" w:hAnsi="Arial" w:cs="Arial"/>
          <w:b/>
          <w:szCs w:val="24"/>
          <w:u w:val="single"/>
        </w:rPr>
        <w:t>Information Table</w:t>
      </w:r>
    </w:p>
    <w:p w14:paraId="2F4C0035" w14:textId="0738F59B" w:rsidR="004D085B" w:rsidRPr="00B55392" w:rsidRDefault="004D085B" w:rsidP="00B55392">
      <w:pPr>
        <w:spacing w:after="240"/>
        <w:rPr>
          <w:rFonts w:ascii="Arial" w:hAnsi="Arial" w:cs="Arial"/>
          <w:bCs/>
          <w:szCs w:val="24"/>
        </w:rPr>
      </w:pPr>
      <w:r w:rsidRPr="00B55392">
        <w:rPr>
          <w:rFonts w:ascii="Arial" w:hAnsi="Arial" w:cs="Arial"/>
          <w:szCs w:val="24"/>
        </w:rPr>
        <w:t xml:space="preserve">Please complete the </w:t>
      </w:r>
      <w:r w:rsidR="00123085" w:rsidRPr="00B55392">
        <w:rPr>
          <w:rFonts w:ascii="Arial" w:hAnsi="Arial" w:cs="Arial"/>
          <w:szCs w:val="24"/>
        </w:rPr>
        <w:t xml:space="preserve">following </w:t>
      </w:r>
      <w:r w:rsidRPr="00B55392">
        <w:rPr>
          <w:rFonts w:ascii="Arial" w:hAnsi="Arial" w:cs="Arial"/>
          <w:szCs w:val="24"/>
        </w:rPr>
        <w:t>information</w:t>
      </w:r>
      <w:r w:rsidR="00123085" w:rsidRPr="00B55392">
        <w:rPr>
          <w:rFonts w:ascii="Arial" w:hAnsi="Arial" w:cs="Arial"/>
          <w:szCs w:val="24"/>
        </w:rPr>
        <w:t xml:space="preserve">. </w:t>
      </w:r>
      <w:r w:rsidRPr="00B55392">
        <w:rPr>
          <w:rFonts w:ascii="Arial" w:hAnsi="Arial" w:cs="Arial"/>
          <w:szCs w:val="24"/>
        </w:rPr>
        <w:t>Failure to provide accurate, detailed, and complete information may result in not receiving CBE preference points.</w:t>
      </w:r>
    </w:p>
    <w:p w14:paraId="713A012D" w14:textId="2BDBEA00" w:rsidR="00DA2AF1" w:rsidRPr="00B55392" w:rsidRDefault="00DA2AF1" w:rsidP="00B55392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bCs/>
          <w:szCs w:val="24"/>
        </w:rPr>
      </w:pPr>
      <w:r w:rsidRPr="00B55392">
        <w:rPr>
          <w:rFonts w:ascii="Arial" w:hAnsi="Arial" w:cs="Arial"/>
          <w:bCs/>
          <w:szCs w:val="24"/>
        </w:rPr>
        <w:t xml:space="preserve">Please </w:t>
      </w:r>
      <w:r w:rsidR="008164C5" w:rsidRPr="00B55392">
        <w:rPr>
          <w:rFonts w:ascii="Arial" w:hAnsi="Arial" w:cs="Arial"/>
          <w:bCs/>
          <w:szCs w:val="24"/>
        </w:rPr>
        <w:t>state</w:t>
      </w:r>
      <w:r w:rsidR="00936A5C" w:rsidRPr="00B55392">
        <w:rPr>
          <w:rFonts w:ascii="Arial" w:hAnsi="Arial" w:cs="Arial"/>
          <w:bCs/>
          <w:szCs w:val="24"/>
        </w:rPr>
        <w:t xml:space="preserve"> the amount of funds </w:t>
      </w:r>
      <w:r w:rsidR="00643709" w:rsidRPr="00B55392">
        <w:rPr>
          <w:rFonts w:ascii="Arial" w:hAnsi="Arial" w:cs="Arial"/>
          <w:bCs/>
          <w:szCs w:val="24"/>
        </w:rPr>
        <w:t xml:space="preserve">the Bidder is committing </w:t>
      </w:r>
      <w:r w:rsidR="00936A5C" w:rsidRPr="00B55392">
        <w:rPr>
          <w:rFonts w:ascii="Arial" w:hAnsi="Arial" w:cs="Arial"/>
          <w:bCs/>
          <w:szCs w:val="24"/>
        </w:rPr>
        <w:t xml:space="preserve">to </w:t>
      </w:r>
      <w:r w:rsidR="00A13A8D" w:rsidRPr="00B55392">
        <w:rPr>
          <w:rFonts w:ascii="Arial" w:hAnsi="Arial" w:cs="Arial"/>
          <w:bCs/>
          <w:szCs w:val="24"/>
        </w:rPr>
        <w:t>CBEs</w:t>
      </w:r>
      <w:r w:rsidR="00936A5C" w:rsidRPr="00B55392">
        <w:rPr>
          <w:rFonts w:ascii="Arial" w:hAnsi="Arial" w:cs="Arial"/>
          <w:bCs/>
          <w:szCs w:val="24"/>
        </w:rPr>
        <w:t xml:space="preserve"> up to </w:t>
      </w:r>
      <w:r w:rsidR="00163887" w:rsidRPr="00B55392">
        <w:rPr>
          <w:rFonts w:ascii="Arial" w:hAnsi="Arial" w:cs="Arial"/>
          <w:bCs/>
          <w:szCs w:val="24"/>
        </w:rPr>
        <w:t>$400,000</w:t>
      </w:r>
      <w:r w:rsidR="0083495F" w:rsidRPr="00B55392">
        <w:rPr>
          <w:rFonts w:ascii="Arial" w:hAnsi="Arial" w:cs="Arial"/>
          <w:bCs/>
          <w:szCs w:val="24"/>
        </w:rPr>
        <w:t xml:space="preserve"> for Gas R&amp;D funds</w:t>
      </w:r>
      <w:r w:rsidR="00A0369B" w:rsidRPr="00B55392">
        <w:rPr>
          <w:rFonts w:ascii="Arial" w:hAnsi="Arial" w:cs="Arial"/>
          <w:bCs/>
          <w:szCs w:val="24"/>
        </w:rPr>
        <w:t xml:space="preserve">: </w:t>
      </w:r>
      <w:r w:rsidR="00A0369B" w:rsidRPr="00B55392">
        <w:rPr>
          <w:rFonts w:ascii="Arial" w:hAnsi="Arial" w:cs="Arial"/>
          <w:b/>
          <w:color w:val="0070C0"/>
          <w:szCs w:val="24"/>
        </w:rPr>
        <w:t>[$</w:t>
      </w:r>
      <w:r w:rsidR="00D80AB8" w:rsidRPr="00B55392">
        <w:rPr>
          <w:rFonts w:ascii="Arial" w:hAnsi="Arial" w:cs="Arial"/>
          <w:b/>
          <w:color w:val="0070C0"/>
          <w:szCs w:val="24"/>
        </w:rPr>
        <w:t>]</w:t>
      </w:r>
    </w:p>
    <w:p w14:paraId="2DBB0C68" w14:textId="6E50FF9C" w:rsidR="00D80AB8" w:rsidRPr="00B55392" w:rsidRDefault="00D80AB8" w:rsidP="00B55392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bCs/>
          <w:szCs w:val="24"/>
        </w:rPr>
      </w:pPr>
      <w:r w:rsidRPr="00B55392">
        <w:rPr>
          <w:rFonts w:ascii="Arial" w:hAnsi="Arial" w:cs="Arial"/>
          <w:bCs/>
          <w:szCs w:val="24"/>
        </w:rPr>
        <w:t xml:space="preserve">Please </w:t>
      </w:r>
      <w:r w:rsidR="008164C5" w:rsidRPr="00B55392">
        <w:rPr>
          <w:rFonts w:ascii="Arial" w:hAnsi="Arial" w:cs="Arial"/>
          <w:bCs/>
          <w:szCs w:val="24"/>
        </w:rPr>
        <w:t>state</w:t>
      </w:r>
      <w:r w:rsidRPr="00B55392">
        <w:rPr>
          <w:rFonts w:ascii="Arial" w:hAnsi="Arial" w:cs="Arial"/>
          <w:bCs/>
          <w:szCs w:val="24"/>
        </w:rPr>
        <w:t xml:space="preserve"> </w:t>
      </w:r>
      <w:r w:rsidR="001D5253" w:rsidRPr="00B55392">
        <w:rPr>
          <w:rFonts w:ascii="Arial" w:hAnsi="Arial" w:cs="Arial"/>
          <w:bCs/>
          <w:szCs w:val="24"/>
        </w:rPr>
        <w:t>the percentage of funds</w:t>
      </w:r>
      <w:r w:rsidR="00643709" w:rsidRPr="00B55392">
        <w:rPr>
          <w:rFonts w:ascii="Arial" w:hAnsi="Arial" w:cs="Arial"/>
          <w:bCs/>
          <w:szCs w:val="24"/>
        </w:rPr>
        <w:t xml:space="preserve"> the Bidder is committing</w:t>
      </w:r>
      <w:r w:rsidR="001D5253" w:rsidRPr="00B55392">
        <w:rPr>
          <w:rFonts w:ascii="Arial" w:hAnsi="Arial" w:cs="Arial"/>
          <w:bCs/>
          <w:szCs w:val="24"/>
        </w:rPr>
        <w:t xml:space="preserve"> to </w:t>
      </w:r>
      <w:r w:rsidR="00FB6E7D" w:rsidRPr="00B55392">
        <w:rPr>
          <w:rFonts w:ascii="Arial" w:hAnsi="Arial" w:cs="Arial"/>
          <w:bCs/>
          <w:szCs w:val="24"/>
        </w:rPr>
        <w:t>CBEs</w:t>
      </w:r>
      <w:r w:rsidR="000A1AF0" w:rsidRPr="00B55392">
        <w:rPr>
          <w:rFonts w:ascii="Arial" w:hAnsi="Arial" w:cs="Arial"/>
          <w:bCs/>
          <w:szCs w:val="24"/>
        </w:rPr>
        <w:t xml:space="preserve">: </w:t>
      </w:r>
      <w:r w:rsidR="000A1AF0" w:rsidRPr="00B55392">
        <w:rPr>
          <w:rFonts w:ascii="Arial" w:hAnsi="Arial" w:cs="Arial"/>
          <w:b/>
          <w:color w:val="0070C0"/>
          <w:szCs w:val="24"/>
        </w:rPr>
        <w:t>[</w:t>
      </w:r>
      <w:r w:rsidR="00650959" w:rsidRPr="00B55392">
        <w:rPr>
          <w:rFonts w:ascii="Arial" w:hAnsi="Arial" w:cs="Arial"/>
          <w:b/>
          <w:color w:val="0070C0"/>
          <w:szCs w:val="24"/>
        </w:rPr>
        <w:t>%</w:t>
      </w:r>
      <w:r w:rsidR="000A1AF0" w:rsidRPr="00B55392">
        <w:rPr>
          <w:rFonts w:ascii="Arial" w:hAnsi="Arial" w:cs="Arial"/>
          <w:b/>
          <w:color w:val="0070C0"/>
          <w:szCs w:val="24"/>
        </w:rPr>
        <w:t>]</w:t>
      </w:r>
    </w:p>
    <w:p w14:paraId="4C42AAD4" w14:textId="473662A8" w:rsidR="000309FE" w:rsidRPr="00B55392" w:rsidRDefault="000309FE" w:rsidP="00B55392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t xml:space="preserve">Please </w:t>
      </w:r>
      <w:r w:rsidR="00A248E4" w:rsidRPr="00B55392">
        <w:rPr>
          <w:rFonts w:ascii="Arial" w:hAnsi="Arial" w:cs="Arial"/>
          <w:szCs w:val="24"/>
        </w:rPr>
        <w:t>complete</w:t>
      </w:r>
      <w:r w:rsidR="00235BF4" w:rsidRPr="00B55392">
        <w:rPr>
          <w:rFonts w:ascii="Arial" w:hAnsi="Arial" w:cs="Arial"/>
          <w:szCs w:val="24"/>
        </w:rPr>
        <w:t xml:space="preserve"> the table</w:t>
      </w:r>
      <w:r w:rsidRPr="00B55392">
        <w:rPr>
          <w:rFonts w:ascii="Arial" w:hAnsi="Arial" w:cs="Arial"/>
          <w:szCs w:val="24"/>
        </w:rPr>
        <w:t xml:space="preserve"> below for </w:t>
      </w:r>
      <w:r w:rsidRPr="00B55392">
        <w:rPr>
          <w:rFonts w:ascii="Arial" w:hAnsi="Arial" w:cs="Arial"/>
          <w:b/>
          <w:szCs w:val="24"/>
          <w:u w:val="single"/>
        </w:rPr>
        <w:t>each</w:t>
      </w:r>
      <w:r w:rsidRPr="00B55392">
        <w:rPr>
          <w:rFonts w:ascii="Arial" w:hAnsi="Arial" w:cs="Arial"/>
          <w:szCs w:val="24"/>
        </w:rPr>
        <w:t xml:space="preserve"> CBE. (Examples are provided in gray.)</w:t>
      </w:r>
    </w:p>
    <w:p w14:paraId="4FE55B2D" w14:textId="77777777" w:rsidR="0098416B" w:rsidRPr="00B55392" w:rsidRDefault="0098416B">
      <w:pPr>
        <w:rPr>
          <w:rFonts w:ascii="Arial" w:hAnsi="Arial" w:cs="Arial"/>
          <w:szCs w:val="24"/>
        </w:rPr>
      </w:pPr>
      <w:r w:rsidRPr="00B55392"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5392" w:rsidRPr="00B55392" w14:paraId="25725402" w14:textId="77777777" w:rsidTr="00741E1F">
        <w:tc>
          <w:tcPr>
            <w:tcW w:w="2337" w:type="dxa"/>
            <w:shd w:val="clear" w:color="auto" w:fill="D9D9D9" w:themeFill="background1" w:themeFillShade="D9"/>
          </w:tcPr>
          <w:p w14:paraId="285F62A5" w14:textId="5FDBF587" w:rsidR="005268C0" w:rsidRPr="00B55392" w:rsidRDefault="002B6763" w:rsidP="00F528C0">
            <w:pPr>
              <w:jc w:val="center"/>
              <w:rPr>
                <w:b/>
                <w:bCs/>
                <w:szCs w:val="24"/>
              </w:rPr>
            </w:pPr>
            <w:r w:rsidRPr="00B55392">
              <w:rPr>
                <w:rFonts w:ascii="Arial" w:hAnsi="Arial" w:cs="Arial"/>
                <w:b/>
                <w:bCs/>
                <w:szCs w:val="24"/>
              </w:rPr>
              <w:lastRenderedPageBreak/>
              <w:t>Full legal name of the CBE and its business form</w:t>
            </w:r>
            <w:r w:rsidR="00AA053E" w:rsidRPr="00B55392">
              <w:rPr>
                <w:rFonts w:ascii="Arial" w:hAnsi="Arial" w:cs="Arial"/>
                <w:b/>
                <w:bCs/>
                <w:szCs w:val="24"/>
              </w:rPr>
              <w:t xml:space="preserve"> (e.g., corporation, limited liability company, sole proprietorship)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E58119B" w14:textId="3FCCBC05" w:rsidR="005268C0" w:rsidRPr="00B55392" w:rsidRDefault="00724ED9" w:rsidP="00F52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55392">
              <w:rPr>
                <w:rFonts w:ascii="Arial" w:hAnsi="Arial" w:cs="Arial"/>
                <w:b/>
                <w:bCs/>
                <w:szCs w:val="24"/>
              </w:rPr>
              <w:t>Indicate whether the CBE is the Contractor or a subcontractor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3A853F4" w14:textId="615E0F4A" w:rsidR="005268C0" w:rsidRPr="00B55392" w:rsidRDefault="00F467E7" w:rsidP="00F52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55392">
              <w:rPr>
                <w:rFonts w:ascii="Arial" w:hAnsi="Arial" w:cs="Arial"/>
                <w:b/>
                <w:bCs/>
                <w:szCs w:val="24"/>
              </w:rPr>
              <w:t>Indicate whether the CBE has its headquarters or an office for the transaction of business in California.  Please indicate the street address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BA9A02B" w14:textId="1B57857B" w:rsidR="005268C0" w:rsidRPr="00B55392" w:rsidRDefault="00B45EE4" w:rsidP="00F528C0">
            <w:pPr>
              <w:jc w:val="center"/>
              <w:rPr>
                <w:b/>
                <w:bCs/>
                <w:szCs w:val="24"/>
              </w:rPr>
            </w:pPr>
            <w:r w:rsidRPr="00B55392">
              <w:rPr>
                <w:rFonts w:ascii="Arial" w:hAnsi="Arial" w:cs="Arial"/>
                <w:b/>
                <w:bCs/>
                <w:szCs w:val="24"/>
              </w:rPr>
              <w:t>Indicate whether any part of work may occur outside of California</w:t>
            </w:r>
          </w:p>
        </w:tc>
      </w:tr>
      <w:tr w:rsidR="00D70BDB" w:rsidRPr="00D70BDB" w14:paraId="0A604B89" w14:textId="77777777" w:rsidTr="005268C0">
        <w:tc>
          <w:tcPr>
            <w:tcW w:w="2337" w:type="dxa"/>
          </w:tcPr>
          <w:p w14:paraId="2E0DA805" w14:textId="50B9D625" w:rsidR="005268C0" w:rsidRPr="00D70BDB" w:rsidRDefault="00724ED9" w:rsidP="00F528C0">
            <w:pPr>
              <w:spacing w:after="200" w:line="276" w:lineRule="auto"/>
              <w:ind w:left="-14"/>
              <w:contextualSpacing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Smith Onions, LLC</w:t>
            </w:r>
          </w:p>
        </w:tc>
        <w:tc>
          <w:tcPr>
            <w:tcW w:w="2337" w:type="dxa"/>
          </w:tcPr>
          <w:p w14:paraId="5CF392BE" w14:textId="09D0AF37" w:rsidR="005268C0" w:rsidRPr="00D70BDB" w:rsidRDefault="0062694D" w:rsidP="00F528C0">
            <w:pPr>
              <w:spacing w:after="200" w:line="276" w:lineRule="auto"/>
              <w:ind w:left="-14"/>
              <w:contextualSpacing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S</w:t>
            </w:r>
            <w:r w:rsidR="00724ED9"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ubcontractor</w:t>
            </w:r>
          </w:p>
        </w:tc>
        <w:tc>
          <w:tcPr>
            <w:tcW w:w="2338" w:type="dxa"/>
          </w:tcPr>
          <w:p w14:paraId="0D70AFBF" w14:textId="234A196B" w:rsidR="009640C2" w:rsidRPr="00D70BDB" w:rsidRDefault="009640C2">
            <w:pPr>
              <w:spacing w:after="200" w:line="276" w:lineRule="auto"/>
              <w:ind w:left="-14"/>
              <w:contextualSpacing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Headquarters</w:t>
            </w:r>
          </w:p>
          <w:p w14:paraId="725617E0" w14:textId="0F38B47C" w:rsidR="00990637" w:rsidRPr="00D70BDB" w:rsidRDefault="00990637" w:rsidP="00F528C0">
            <w:pPr>
              <w:spacing w:after="200" w:line="276" w:lineRule="auto"/>
              <w:ind w:left="-14"/>
              <w:contextualSpacing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1222 Atlantic Ave.</w:t>
            </w:r>
          </w:p>
          <w:p w14:paraId="6BDEE3BC" w14:textId="77777777" w:rsidR="00990637" w:rsidRPr="00D70BDB" w:rsidRDefault="00990637" w:rsidP="00F528C0">
            <w:pPr>
              <w:spacing w:after="200" w:line="276" w:lineRule="auto"/>
              <w:ind w:left="-14"/>
              <w:contextualSpacing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Oxnard, CA 93030</w:t>
            </w:r>
          </w:p>
          <w:p w14:paraId="07517571" w14:textId="77777777" w:rsidR="005268C0" w:rsidRPr="00D70BDB" w:rsidRDefault="005268C0" w:rsidP="00F528C0">
            <w:pPr>
              <w:ind w:left="-14"/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</w:p>
        </w:tc>
        <w:tc>
          <w:tcPr>
            <w:tcW w:w="2338" w:type="dxa"/>
          </w:tcPr>
          <w:p w14:paraId="5B133189" w14:textId="46E00643" w:rsidR="005268C0" w:rsidRPr="00D70BDB" w:rsidRDefault="00726D31" w:rsidP="008A59D6">
            <w:pPr>
              <w:spacing w:after="200" w:line="276" w:lineRule="auto"/>
              <w:ind w:left="-14"/>
              <w:contextualSpacing/>
              <w:rPr>
                <w:color w:val="7F7F7F" w:themeColor="text1" w:themeTint="80"/>
                <w:szCs w:val="24"/>
              </w:rPr>
            </w:pP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Of the 25 personnel that may work on this </w:t>
            </w:r>
            <w:r w:rsidR="008A59D6"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agreement</w:t>
            </w: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, </w:t>
            </w:r>
            <w:r w:rsidR="008A59D6"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2 </w:t>
            </w:r>
            <w:r w:rsidRPr="00D70BDB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work outside of California</w:t>
            </w:r>
          </w:p>
        </w:tc>
      </w:tr>
      <w:tr w:rsidR="00B55392" w:rsidRPr="00B55392" w14:paraId="0EDA8D51" w14:textId="77777777" w:rsidTr="0098416B">
        <w:trPr>
          <w:trHeight w:val="395"/>
        </w:trPr>
        <w:tc>
          <w:tcPr>
            <w:tcW w:w="2337" w:type="dxa"/>
          </w:tcPr>
          <w:p w14:paraId="2B3E766D" w14:textId="29DD7222" w:rsidR="005268C0" w:rsidRPr="00B55392" w:rsidRDefault="00741E1F" w:rsidP="000309FE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 xml:space="preserve">Enter information </w:t>
            </w:r>
          </w:p>
        </w:tc>
        <w:tc>
          <w:tcPr>
            <w:tcW w:w="2337" w:type="dxa"/>
          </w:tcPr>
          <w:p w14:paraId="1651FB28" w14:textId="09D64CFD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621CF2EA" w14:textId="7D542C6B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0B9FDC7E" w14:textId="21391303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</w:tr>
      <w:tr w:rsidR="00B55392" w:rsidRPr="00B55392" w14:paraId="12ED8520" w14:textId="77777777" w:rsidTr="0098416B">
        <w:trPr>
          <w:trHeight w:val="350"/>
        </w:trPr>
        <w:tc>
          <w:tcPr>
            <w:tcW w:w="2337" w:type="dxa"/>
          </w:tcPr>
          <w:p w14:paraId="716C1119" w14:textId="259B2399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7" w:type="dxa"/>
          </w:tcPr>
          <w:p w14:paraId="59D8E085" w14:textId="4BB15F53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702A32A5" w14:textId="6EA2DC93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1DE5C61A" w14:textId="78F4E30B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</w:tr>
      <w:tr w:rsidR="00B55392" w:rsidRPr="00B55392" w14:paraId="2928E7BC" w14:textId="77777777" w:rsidTr="0098416B">
        <w:trPr>
          <w:trHeight w:val="440"/>
        </w:trPr>
        <w:tc>
          <w:tcPr>
            <w:tcW w:w="2337" w:type="dxa"/>
          </w:tcPr>
          <w:p w14:paraId="3D18E083" w14:textId="65B70FB6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7" w:type="dxa"/>
          </w:tcPr>
          <w:p w14:paraId="7E69CACB" w14:textId="3AE2968E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3B95B958" w14:textId="21B68C78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79F43883" w14:textId="7337AAFC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</w:tr>
      <w:tr w:rsidR="00B55392" w:rsidRPr="00B55392" w14:paraId="47B5DC18" w14:textId="77777777" w:rsidTr="0098416B">
        <w:trPr>
          <w:trHeight w:val="440"/>
        </w:trPr>
        <w:tc>
          <w:tcPr>
            <w:tcW w:w="2337" w:type="dxa"/>
          </w:tcPr>
          <w:p w14:paraId="214EF1BD" w14:textId="39A78C1E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7" w:type="dxa"/>
          </w:tcPr>
          <w:p w14:paraId="6C9C9C5A" w14:textId="6BB73D6D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4F27077B" w14:textId="6FBC7954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  <w:tc>
          <w:tcPr>
            <w:tcW w:w="2338" w:type="dxa"/>
          </w:tcPr>
          <w:p w14:paraId="2756CAFC" w14:textId="2C8779BD" w:rsidR="005268C0" w:rsidRPr="00B55392" w:rsidRDefault="00741E1F" w:rsidP="000309FE">
            <w:pPr>
              <w:rPr>
                <w:color w:val="000000" w:themeColor="text1"/>
                <w:szCs w:val="24"/>
              </w:rPr>
            </w:pPr>
            <w:r w:rsidRPr="00B55392">
              <w:rPr>
                <w:rFonts w:ascii="Arial" w:hAnsi="Arial" w:cs="Arial"/>
                <w:color w:val="000000" w:themeColor="text1"/>
                <w:szCs w:val="24"/>
              </w:rPr>
              <w:t>Enter information</w:t>
            </w:r>
          </w:p>
        </w:tc>
      </w:tr>
    </w:tbl>
    <w:p w14:paraId="6D9D7F1C" w14:textId="65B08D31" w:rsidR="00566218" w:rsidRPr="00B55392" w:rsidRDefault="00566218" w:rsidP="000309FE">
      <w:pPr>
        <w:rPr>
          <w:rFonts w:ascii="Arial" w:hAnsi="Arial" w:cs="Arial"/>
        </w:rPr>
      </w:pPr>
    </w:p>
    <w:sectPr w:rsidR="00566218" w:rsidRPr="00B55392" w:rsidSect="00481B25">
      <w:headerReference w:type="default" r:id="rId10"/>
      <w:footerReference w:type="default" r:id="rId11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5C51" w14:textId="77777777" w:rsidR="00F923BE" w:rsidRDefault="00F923BE" w:rsidP="003154CE">
      <w:r>
        <w:separator/>
      </w:r>
    </w:p>
  </w:endnote>
  <w:endnote w:type="continuationSeparator" w:id="0">
    <w:p w14:paraId="291FF78F" w14:textId="77777777" w:rsidR="00F923BE" w:rsidRDefault="00F923BE" w:rsidP="003154CE">
      <w:r>
        <w:continuationSeparator/>
      </w:r>
    </w:p>
  </w:endnote>
  <w:endnote w:type="continuationNotice" w:id="1">
    <w:p w14:paraId="37412C37" w14:textId="77777777" w:rsidR="00F923BE" w:rsidRDefault="00F92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C1CD" w14:textId="63109225" w:rsidR="00486931" w:rsidRPr="00170A7E" w:rsidRDefault="00170A7E" w:rsidP="00486931">
    <w:pPr>
      <w:pStyle w:val="Footer"/>
      <w:rPr>
        <w:rStyle w:val="PageNumber"/>
        <w:rFonts w:ascii="Arial" w:hAnsi="Arial" w:cs="Arial"/>
        <w:sz w:val="20"/>
      </w:rPr>
    </w:pPr>
    <w:r w:rsidRPr="00170A7E">
      <w:rPr>
        <w:rFonts w:ascii="Arial" w:hAnsi="Arial" w:cs="Arial"/>
        <w:sz w:val="20"/>
      </w:rPr>
      <w:t>December 2022</w:t>
    </w:r>
    <w:r w:rsidR="00F52C85" w:rsidRPr="00170A7E">
      <w:rPr>
        <w:rFonts w:ascii="Arial" w:hAnsi="Arial" w:cs="Arial"/>
        <w:sz w:val="20"/>
      </w:rPr>
      <w:tab/>
    </w:r>
    <w:r w:rsidR="00F52C85" w:rsidRPr="00170A7E">
      <w:rPr>
        <w:rStyle w:val="PageNumber"/>
        <w:rFonts w:ascii="Arial" w:hAnsi="Arial" w:cs="Arial"/>
        <w:sz w:val="20"/>
      </w:rPr>
      <w:t xml:space="preserve">Page </w:t>
    </w:r>
    <w:r w:rsidR="00022703" w:rsidRPr="00170A7E">
      <w:rPr>
        <w:rStyle w:val="PageNumber"/>
        <w:rFonts w:ascii="Arial" w:hAnsi="Arial" w:cs="Arial"/>
        <w:sz w:val="20"/>
      </w:rPr>
      <w:fldChar w:fldCharType="begin"/>
    </w:r>
    <w:r w:rsidR="00F52C85" w:rsidRPr="00170A7E">
      <w:rPr>
        <w:rStyle w:val="PageNumber"/>
        <w:rFonts w:ascii="Arial" w:hAnsi="Arial" w:cs="Arial"/>
        <w:sz w:val="20"/>
      </w:rPr>
      <w:instrText xml:space="preserve"> PAGE </w:instrText>
    </w:r>
    <w:r w:rsidR="00022703" w:rsidRPr="00170A7E">
      <w:rPr>
        <w:rStyle w:val="PageNumber"/>
        <w:rFonts w:ascii="Arial" w:hAnsi="Arial" w:cs="Arial"/>
        <w:sz w:val="20"/>
      </w:rPr>
      <w:fldChar w:fldCharType="separate"/>
    </w:r>
    <w:r w:rsidR="008C66E9" w:rsidRPr="00170A7E">
      <w:rPr>
        <w:rStyle w:val="PageNumber"/>
        <w:rFonts w:ascii="Arial" w:hAnsi="Arial" w:cs="Arial"/>
        <w:noProof/>
        <w:sz w:val="20"/>
      </w:rPr>
      <w:t>1</w:t>
    </w:r>
    <w:r w:rsidR="00022703" w:rsidRPr="00170A7E">
      <w:rPr>
        <w:rStyle w:val="PageNumber"/>
        <w:rFonts w:ascii="Arial" w:hAnsi="Arial" w:cs="Arial"/>
        <w:sz w:val="20"/>
      </w:rPr>
      <w:fldChar w:fldCharType="end"/>
    </w:r>
    <w:r w:rsidR="00F52C85" w:rsidRPr="00170A7E">
      <w:rPr>
        <w:rStyle w:val="PageNumber"/>
        <w:rFonts w:ascii="Arial" w:hAnsi="Arial" w:cs="Arial"/>
        <w:sz w:val="20"/>
      </w:rPr>
      <w:t xml:space="preserve"> of 2</w:t>
    </w:r>
    <w:r w:rsidR="00F52C85" w:rsidRPr="00170A7E">
      <w:rPr>
        <w:rStyle w:val="PageNumber"/>
        <w:rFonts w:ascii="Arial" w:hAnsi="Arial" w:cs="Arial"/>
        <w:sz w:val="20"/>
      </w:rPr>
      <w:tab/>
    </w:r>
    <w:r w:rsidR="0051420C" w:rsidRPr="00170A7E">
      <w:rPr>
        <w:rStyle w:val="PageNumber"/>
        <w:rFonts w:ascii="Arial" w:hAnsi="Arial" w:cs="Arial"/>
        <w:sz w:val="20"/>
      </w:rPr>
      <w:t>RFP</w:t>
    </w:r>
    <w:r w:rsidR="00333103" w:rsidRPr="00170A7E">
      <w:rPr>
        <w:rStyle w:val="PageNumber"/>
        <w:rFonts w:ascii="Arial" w:hAnsi="Arial" w:cs="Arial"/>
        <w:sz w:val="20"/>
      </w:rPr>
      <w:t>-</w:t>
    </w:r>
    <w:r w:rsidR="00E56241" w:rsidRPr="00170A7E">
      <w:rPr>
        <w:rStyle w:val="PageNumber"/>
        <w:rFonts w:ascii="Arial" w:hAnsi="Arial" w:cs="Arial"/>
        <w:sz w:val="20"/>
      </w:rPr>
      <w:t>22-301</w:t>
    </w:r>
  </w:p>
  <w:p w14:paraId="6A429C6D" w14:textId="4CF467AE" w:rsidR="00232D23" w:rsidRPr="00170A7E" w:rsidRDefault="00A26EA7" w:rsidP="00A26EA7">
    <w:pPr>
      <w:pStyle w:val="Footer"/>
      <w:tabs>
        <w:tab w:val="clear" w:pos="4680"/>
      </w:tabs>
      <w:rPr>
        <w:rStyle w:val="PageNumber"/>
        <w:rFonts w:ascii="Arial" w:hAnsi="Arial" w:cs="Arial"/>
        <w:sz w:val="20"/>
      </w:rPr>
    </w:pPr>
    <w:r w:rsidRPr="00170A7E">
      <w:rPr>
        <w:rStyle w:val="PageNumber"/>
        <w:rFonts w:ascii="Arial" w:hAnsi="Arial" w:cs="Arial"/>
        <w:sz w:val="20"/>
      </w:rPr>
      <w:t xml:space="preserve">Rev. </w:t>
    </w:r>
    <w:r w:rsidR="001A109A" w:rsidRPr="00170A7E">
      <w:rPr>
        <w:rStyle w:val="PageNumber"/>
        <w:rFonts w:ascii="Arial" w:hAnsi="Arial" w:cs="Arial"/>
        <w:sz w:val="20"/>
      </w:rPr>
      <w:t>09</w:t>
    </w:r>
    <w:r w:rsidR="00F6370D" w:rsidRPr="00170A7E">
      <w:rPr>
        <w:rStyle w:val="PageNumber"/>
        <w:rFonts w:ascii="Arial" w:hAnsi="Arial" w:cs="Arial"/>
        <w:sz w:val="20"/>
      </w:rPr>
      <w:t>/2022</w:t>
    </w:r>
    <w:r w:rsidR="00CE447F">
      <w:rPr>
        <w:rStyle w:val="PageNumber"/>
        <w:rFonts w:ascii="Arial" w:hAnsi="Arial" w:cs="Arial"/>
        <w:sz w:val="20"/>
      </w:rPr>
      <w:tab/>
    </w:r>
    <w:r w:rsidR="001538BA">
      <w:rPr>
        <w:rStyle w:val="PageNumber"/>
        <w:rFonts w:ascii="Arial" w:hAnsi="Arial" w:cs="Arial"/>
        <w:sz w:val="20"/>
      </w:rPr>
      <w:t xml:space="preserve">Attachment </w:t>
    </w:r>
    <w:r w:rsidR="001D4E7A">
      <w:rPr>
        <w:rStyle w:val="PageNumber"/>
        <w:rFonts w:ascii="Arial" w:hAnsi="Arial" w:cs="Arial"/>
        <w:sz w:val="20"/>
      </w:rPr>
      <w:t xml:space="preserve">09           </w:t>
    </w:r>
    <w:r w:rsidR="00CE447F">
      <w:rPr>
        <w:rStyle w:val="PageNumber"/>
        <w:rFonts w:ascii="Arial" w:hAnsi="Arial" w:cs="Arial"/>
        <w:sz w:val="20"/>
      </w:rPr>
      <w:t>Technical Support for ERDD Progra</w:t>
    </w:r>
    <w:r w:rsidR="001538BA">
      <w:rPr>
        <w:rStyle w:val="PageNumber"/>
        <w:rFonts w:ascii="Arial" w:hAnsi="Arial" w:cs="Arial"/>
        <w:sz w:val="20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FE97" w14:textId="77777777" w:rsidR="00F923BE" w:rsidRDefault="00F923BE" w:rsidP="003154CE">
      <w:r>
        <w:separator/>
      </w:r>
    </w:p>
  </w:footnote>
  <w:footnote w:type="continuationSeparator" w:id="0">
    <w:p w14:paraId="124C47C3" w14:textId="77777777" w:rsidR="00F923BE" w:rsidRDefault="00F923BE" w:rsidP="003154CE">
      <w:r>
        <w:continuationSeparator/>
      </w:r>
    </w:p>
  </w:footnote>
  <w:footnote w:type="continuationNotice" w:id="1">
    <w:p w14:paraId="5D7044A5" w14:textId="77777777" w:rsidR="00F923BE" w:rsidRDefault="00F92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2BD180FD" w:rsidR="00F52C85" w:rsidRPr="00B55392" w:rsidRDefault="0050402E" w:rsidP="005A272B">
    <w:pPr>
      <w:jc w:val="center"/>
      <w:rPr>
        <w:rFonts w:ascii="Arial" w:hAnsi="Arial" w:cs="Arial"/>
        <w:b/>
        <w:bCs/>
        <w:sz w:val="28"/>
        <w:szCs w:val="28"/>
      </w:rPr>
    </w:pPr>
    <w:r w:rsidRPr="00B55392">
      <w:rPr>
        <w:rFonts w:ascii="Arial" w:hAnsi="Arial" w:cs="Arial"/>
        <w:b/>
        <w:bCs/>
        <w:sz w:val="28"/>
        <w:szCs w:val="28"/>
      </w:rPr>
      <w:t xml:space="preserve">ATTACHMENT </w:t>
    </w:r>
    <w:r w:rsidR="00EA1570" w:rsidRPr="00B55392">
      <w:rPr>
        <w:rFonts w:ascii="Arial" w:hAnsi="Arial" w:cs="Arial"/>
        <w:b/>
        <w:bCs/>
        <w:sz w:val="28"/>
        <w:szCs w:val="28"/>
      </w:rPr>
      <w:t>9</w:t>
    </w:r>
  </w:p>
  <w:p w14:paraId="2577E638" w14:textId="77777777" w:rsidR="00F52C85" w:rsidRPr="00B55392" w:rsidRDefault="00F52C85" w:rsidP="00F80E6B">
    <w:pPr>
      <w:spacing w:after="240"/>
      <w:jc w:val="center"/>
      <w:rPr>
        <w:rFonts w:ascii="Arial" w:hAnsi="Arial" w:cs="Arial"/>
        <w:b/>
        <w:sz w:val="28"/>
        <w:szCs w:val="28"/>
      </w:rPr>
    </w:pPr>
    <w:r w:rsidRPr="00B55392">
      <w:rPr>
        <w:rFonts w:ascii="Arial" w:hAnsi="Arial" w:cs="Arial"/>
        <w:b/>
        <w:sz w:val="28"/>
        <w:szCs w:val="28"/>
      </w:rPr>
      <w:t>California-Based Entity (CBE)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A582B"/>
    <w:multiLevelType w:val="hybridMultilevel"/>
    <w:tmpl w:val="246EDC6C"/>
    <w:lvl w:ilvl="0" w:tplc="E3421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173"/>
    <w:rsid w:val="00022703"/>
    <w:rsid w:val="000309FE"/>
    <w:rsid w:val="00042C86"/>
    <w:rsid w:val="00055CD2"/>
    <w:rsid w:val="0008047F"/>
    <w:rsid w:val="00080CFE"/>
    <w:rsid w:val="000843B3"/>
    <w:rsid w:val="00092473"/>
    <w:rsid w:val="00095956"/>
    <w:rsid w:val="000A09DC"/>
    <w:rsid w:val="000A117F"/>
    <w:rsid w:val="000A1AF0"/>
    <w:rsid w:val="000B650A"/>
    <w:rsid w:val="000B7EAA"/>
    <w:rsid w:val="000C6DB0"/>
    <w:rsid w:val="000C723A"/>
    <w:rsid w:val="000D0AC7"/>
    <w:rsid w:val="000D286C"/>
    <w:rsid w:val="001005C9"/>
    <w:rsid w:val="00123085"/>
    <w:rsid w:val="00140A7F"/>
    <w:rsid w:val="00152635"/>
    <w:rsid w:val="001538BA"/>
    <w:rsid w:val="0015794A"/>
    <w:rsid w:val="00163887"/>
    <w:rsid w:val="00165000"/>
    <w:rsid w:val="00170A7E"/>
    <w:rsid w:val="00177A19"/>
    <w:rsid w:val="00193F6E"/>
    <w:rsid w:val="001A0C70"/>
    <w:rsid w:val="001A109A"/>
    <w:rsid w:val="001A1468"/>
    <w:rsid w:val="001A1527"/>
    <w:rsid w:val="001B5D7A"/>
    <w:rsid w:val="001C26CE"/>
    <w:rsid w:val="001C290B"/>
    <w:rsid w:val="001D1C3F"/>
    <w:rsid w:val="001D28FA"/>
    <w:rsid w:val="001D4E7A"/>
    <w:rsid w:val="001D5253"/>
    <w:rsid w:val="001D5873"/>
    <w:rsid w:val="001F02DB"/>
    <w:rsid w:val="00210245"/>
    <w:rsid w:val="00232D23"/>
    <w:rsid w:val="00235BF4"/>
    <w:rsid w:val="00240DC8"/>
    <w:rsid w:val="00242936"/>
    <w:rsid w:val="002A2497"/>
    <w:rsid w:val="002A60E7"/>
    <w:rsid w:val="002B6763"/>
    <w:rsid w:val="002C362C"/>
    <w:rsid w:val="002C62B9"/>
    <w:rsid w:val="002E08D3"/>
    <w:rsid w:val="002F6D19"/>
    <w:rsid w:val="00306644"/>
    <w:rsid w:val="00313C04"/>
    <w:rsid w:val="00314ACD"/>
    <w:rsid w:val="003154CE"/>
    <w:rsid w:val="00333103"/>
    <w:rsid w:val="00334AAE"/>
    <w:rsid w:val="00353A9A"/>
    <w:rsid w:val="00375EC5"/>
    <w:rsid w:val="003905A6"/>
    <w:rsid w:val="00395027"/>
    <w:rsid w:val="003A1F32"/>
    <w:rsid w:val="003A2E54"/>
    <w:rsid w:val="003A5BEB"/>
    <w:rsid w:val="003A79B4"/>
    <w:rsid w:val="003B2677"/>
    <w:rsid w:val="003B4BC0"/>
    <w:rsid w:val="003E30AE"/>
    <w:rsid w:val="004139D6"/>
    <w:rsid w:val="004139D8"/>
    <w:rsid w:val="00450A0A"/>
    <w:rsid w:val="0046095F"/>
    <w:rsid w:val="004636FA"/>
    <w:rsid w:val="0047149E"/>
    <w:rsid w:val="004751DB"/>
    <w:rsid w:val="00481B25"/>
    <w:rsid w:val="00485FA9"/>
    <w:rsid w:val="00486931"/>
    <w:rsid w:val="004914A6"/>
    <w:rsid w:val="004A5F9C"/>
    <w:rsid w:val="004C12F9"/>
    <w:rsid w:val="004D085B"/>
    <w:rsid w:val="004D13CA"/>
    <w:rsid w:val="004E3499"/>
    <w:rsid w:val="004E65B1"/>
    <w:rsid w:val="004F10F9"/>
    <w:rsid w:val="0050402E"/>
    <w:rsid w:val="00504061"/>
    <w:rsid w:val="00505B2D"/>
    <w:rsid w:val="00505DBC"/>
    <w:rsid w:val="00511FAF"/>
    <w:rsid w:val="00511FBC"/>
    <w:rsid w:val="0051420C"/>
    <w:rsid w:val="0052394A"/>
    <w:rsid w:val="005268C0"/>
    <w:rsid w:val="00540A7F"/>
    <w:rsid w:val="00542F00"/>
    <w:rsid w:val="00555DAC"/>
    <w:rsid w:val="00565C65"/>
    <w:rsid w:val="00566218"/>
    <w:rsid w:val="005735C5"/>
    <w:rsid w:val="00574902"/>
    <w:rsid w:val="00586F3E"/>
    <w:rsid w:val="005A272B"/>
    <w:rsid w:val="005B1600"/>
    <w:rsid w:val="005C5D85"/>
    <w:rsid w:val="005D77A6"/>
    <w:rsid w:val="005F73C9"/>
    <w:rsid w:val="00610A5E"/>
    <w:rsid w:val="006111C2"/>
    <w:rsid w:val="00613103"/>
    <w:rsid w:val="00614AB5"/>
    <w:rsid w:val="0062694D"/>
    <w:rsid w:val="00637AA6"/>
    <w:rsid w:val="0064111B"/>
    <w:rsid w:val="00643709"/>
    <w:rsid w:val="00646C6F"/>
    <w:rsid w:val="00650959"/>
    <w:rsid w:val="00653FCC"/>
    <w:rsid w:val="00670613"/>
    <w:rsid w:val="006715E1"/>
    <w:rsid w:val="00677634"/>
    <w:rsid w:val="00691DE2"/>
    <w:rsid w:val="006B12D4"/>
    <w:rsid w:val="006B3A0E"/>
    <w:rsid w:val="006B4A93"/>
    <w:rsid w:val="006C1CAC"/>
    <w:rsid w:val="006C4B7D"/>
    <w:rsid w:val="00720722"/>
    <w:rsid w:val="00724ED9"/>
    <w:rsid w:val="00726D31"/>
    <w:rsid w:val="007324C0"/>
    <w:rsid w:val="007402DE"/>
    <w:rsid w:val="00741E1F"/>
    <w:rsid w:val="00743E5E"/>
    <w:rsid w:val="00745270"/>
    <w:rsid w:val="0076322F"/>
    <w:rsid w:val="00777D68"/>
    <w:rsid w:val="00781EFB"/>
    <w:rsid w:val="007B5A35"/>
    <w:rsid w:val="007E6717"/>
    <w:rsid w:val="008024FD"/>
    <w:rsid w:val="00813214"/>
    <w:rsid w:val="008164C5"/>
    <w:rsid w:val="00816D10"/>
    <w:rsid w:val="00817B9F"/>
    <w:rsid w:val="0082171B"/>
    <w:rsid w:val="00833997"/>
    <w:rsid w:val="0083495F"/>
    <w:rsid w:val="00834B33"/>
    <w:rsid w:val="00844C33"/>
    <w:rsid w:val="00852C3A"/>
    <w:rsid w:val="00864D87"/>
    <w:rsid w:val="008A59D6"/>
    <w:rsid w:val="008A66C2"/>
    <w:rsid w:val="008B0F3C"/>
    <w:rsid w:val="008C2C32"/>
    <w:rsid w:val="008C66E9"/>
    <w:rsid w:val="008D14FF"/>
    <w:rsid w:val="008D320C"/>
    <w:rsid w:val="008D37F6"/>
    <w:rsid w:val="008D5A98"/>
    <w:rsid w:val="008E4C5A"/>
    <w:rsid w:val="008F5696"/>
    <w:rsid w:val="008F6E0D"/>
    <w:rsid w:val="009153D4"/>
    <w:rsid w:val="00936A5C"/>
    <w:rsid w:val="009569A9"/>
    <w:rsid w:val="009640C2"/>
    <w:rsid w:val="0098168E"/>
    <w:rsid w:val="0098416B"/>
    <w:rsid w:val="00990637"/>
    <w:rsid w:val="009C0C81"/>
    <w:rsid w:val="00A0369B"/>
    <w:rsid w:val="00A13A8D"/>
    <w:rsid w:val="00A248E4"/>
    <w:rsid w:val="00A26EA7"/>
    <w:rsid w:val="00A42E7B"/>
    <w:rsid w:val="00A549F2"/>
    <w:rsid w:val="00A82B48"/>
    <w:rsid w:val="00A851AE"/>
    <w:rsid w:val="00A9719E"/>
    <w:rsid w:val="00AA053E"/>
    <w:rsid w:val="00AB04C1"/>
    <w:rsid w:val="00AC7949"/>
    <w:rsid w:val="00B03D8B"/>
    <w:rsid w:val="00B20DC8"/>
    <w:rsid w:val="00B3371C"/>
    <w:rsid w:val="00B34107"/>
    <w:rsid w:val="00B42342"/>
    <w:rsid w:val="00B45EE4"/>
    <w:rsid w:val="00B52DF6"/>
    <w:rsid w:val="00B55392"/>
    <w:rsid w:val="00B5747D"/>
    <w:rsid w:val="00B64DD9"/>
    <w:rsid w:val="00B71E08"/>
    <w:rsid w:val="00B852FC"/>
    <w:rsid w:val="00BC2C79"/>
    <w:rsid w:val="00BC2C90"/>
    <w:rsid w:val="00BE585B"/>
    <w:rsid w:val="00BF0ECE"/>
    <w:rsid w:val="00BF29C2"/>
    <w:rsid w:val="00C10EB4"/>
    <w:rsid w:val="00C21ECD"/>
    <w:rsid w:val="00C36C0A"/>
    <w:rsid w:val="00C36D50"/>
    <w:rsid w:val="00C51D13"/>
    <w:rsid w:val="00C57BC0"/>
    <w:rsid w:val="00C77F49"/>
    <w:rsid w:val="00C92282"/>
    <w:rsid w:val="00C95620"/>
    <w:rsid w:val="00C96E7F"/>
    <w:rsid w:val="00CA1292"/>
    <w:rsid w:val="00CA485E"/>
    <w:rsid w:val="00CB33C3"/>
    <w:rsid w:val="00CB64F8"/>
    <w:rsid w:val="00CC00C4"/>
    <w:rsid w:val="00CC17AD"/>
    <w:rsid w:val="00CD7B30"/>
    <w:rsid w:val="00CE3E73"/>
    <w:rsid w:val="00CE447F"/>
    <w:rsid w:val="00CE7AFF"/>
    <w:rsid w:val="00CF5932"/>
    <w:rsid w:val="00CF5F92"/>
    <w:rsid w:val="00D0138C"/>
    <w:rsid w:val="00D4719C"/>
    <w:rsid w:val="00D52954"/>
    <w:rsid w:val="00D70BDB"/>
    <w:rsid w:val="00D80AB8"/>
    <w:rsid w:val="00D83F72"/>
    <w:rsid w:val="00DA2AF1"/>
    <w:rsid w:val="00DE0690"/>
    <w:rsid w:val="00DE71AF"/>
    <w:rsid w:val="00DF663F"/>
    <w:rsid w:val="00E03E1B"/>
    <w:rsid w:val="00E20EFA"/>
    <w:rsid w:val="00E254A3"/>
    <w:rsid w:val="00E41281"/>
    <w:rsid w:val="00E4300D"/>
    <w:rsid w:val="00E451A7"/>
    <w:rsid w:val="00E56241"/>
    <w:rsid w:val="00E7317F"/>
    <w:rsid w:val="00E76CD3"/>
    <w:rsid w:val="00E87768"/>
    <w:rsid w:val="00EA1570"/>
    <w:rsid w:val="00EC6002"/>
    <w:rsid w:val="00EE06D7"/>
    <w:rsid w:val="00EE25B0"/>
    <w:rsid w:val="00F07DC5"/>
    <w:rsid w:val="00F21DAD"/>
    <w:rsid w:val="00F41B1B"/>
    <w:rsid w:val="00F467E7"/>
    <w:rsid w:val="00F528C0"/>
    <w:rsid w:val="00F52C85"/>
    <w:rsid w:val="00F6370D"/>
    <w:rsid w:val="00F645BE"/>
    <w:rsid w:val="00F80E6B"/>
    <w:rsid w:val="00F923BE"/>
    <w:rsid w:val="00FA0686"/>
    <w:rsid w:val="00FB6E7D"/>
    <w:rsid w:val="00FD2B54"/>
    <w:rsid w:val="00FE5114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17241"/>
  <w15:docId w15:val="{6F5D0156-3875-4160-8336-8145FE77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7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  <w:style w:type="table" w:styleId="TableGrid">
    <w:name w:val="Table Grid"/>
    <w:basedOn w:val="TableNormal"/>
    <w:uiPriority w:val="59"/>
    <w:rsid w:val="0052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2B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C640B-0BCC-4EF0-82A1-E43F9B898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99918-D006-43A6-BA56-D9A82662D1AB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cpresley</dc:creator>
  <cp:keywords/>
  <cp:lastModifiedBy>Dyer, Phil@Energy</cp:lastModifiedBy>
  <cp:revision>150</cp:revision>
  <cp:lastPrinted>2013-12-03T18:09:00Z</cp:lastPrinted>
  <dcterms:created xsi:type="dcterms:W3CDTF">2022-09-14T17:23:00Z</dcterms:created>
  <dcterms:modified xsi:type="dcterms:W3CDTF">2022-12-06T04:49:00Z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