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44B1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379244B4" w14:textId="77777777" w:rsidTr="00B57D8F">
        <w:trPr>
          <w:trHeight w:val="250"/>
        </w:trPr>
        <w:tc>
          <w:tcPr>
            <w:tcW w:w="3610" w:type="dxa"/>
          </w:tcPr>
          <w:p w14:paraId="379244B2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379244B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379244B7" w14:textId="77777777" w:rsidTr="00B57D8F">
        <w:trPr>
          <w:trHeight w:val="250"/>
        </w:trPr>
        <w:tc>
          <w:tcPr>
            <w:tcW w:w="3610" w:type="dxa"/>
          </w:tcPr>
          <w:p w14:paraId="379244B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79244B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379244BA" w14:textId="77777777" w:rsidTr="00B57D8F">
        <w:trPr>
          <w:trHeight w:val="250"/>
        </w:trPr>
        <w:tc>
          <w:tcPr>
            <w:tcW w:w="3610" w:type="dxa"/>
          </w:tcPr>
          <w:p w14:paraId="379244B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79244B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BD" w14:textId="77777777" w:rsidTr="00B57D8F">
        <w:trPr>
          <w:trHeight w:val="250"/>
        </w:trPr>
        <w:tc>
          <w:tcPr>
            <w:tcW w:w="3610" w:type="dxa"/>
          </w:tcPr>
          <w:p w14:paraId="379244B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79244B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C0" w14:textId="77777777" w:rsidTr="00B57D8F">
        <w:trPr>
          <w:trHeight w:val="250"/>
        </w:trPr>
        <w:tc>
          <w:tcPr>
            <w:tcW w:w="3610" w:type="dxa"/>
          </w:tcPr>
          <w:p w14:paraId="379244BE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379244BF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379244C2" w14:textId="77777777" w:rsidTr="00B57D8F">
        <w:trPr>
          <w:trHeight w:val="250"/>
        </w:trPr>
        <w:tc>
          <w:tcPr>
            <w:tcW w:w="9979" w:type="dxa"/>
            <w:gridSpan w:val="2"/>
          </w:tcPr>
          <w:p w14:paraId="379244C1" w14:textId="32F58059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A450F2" w:rsidRPr="00A450F2">
              <w:rPr>
                <w:rFonts w:ascii="Arial" w:hAnsi="Arial" w:cs="Arial"/>
                <w:snapToGrid w:val="0"/>
                <w:sz w:val="22"/>
              </w:rPr>
              <w:t>two</w:t>
            </w:r>
            <w:r w:rsidRPr="006F4ED6">
              <w:rPr>
                <w:rFonts w:ascii="Arial" w:hAnsi="Arial" w:cs="Arial"/>
                <w:snapToGrid w:val="0"/>
                <w:color w:val="C00000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</w:rPr>
              <w:t xml:space="preserve">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379244C5" w14:textId="77777777" w:rsidTr="00B57D8F">
        <w:trPr>
          <w:trHeight w:val="250"/>
        </w:trPr>
        <w:tc>
          <w:tcPr>
            <w:tcW w:w="9979" w:type="dxa"/>
            <w:gridSpan w:val="2"/>
          </w:tcPr>
          <w:p w14:paraId="379244C3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379244C4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C8" w14:textId="77777777" w:rsidTr="00B57D8F">
        <w:trPr>
          <w:trHeight w:val="250"/>
        </w:trPr>
        <w:tc>
          <w:tcPr>
            <w:tcW w:w="3610" w:type="dxa"/>
          </w:tcPr>
          <w:p w14:paraId="379244C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79244C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CB" w14:textId="77777777" w:rsidTr="00B57D8F">
        <w:trPr>
          <w:trHeight w:val="250"/>
        </w:trPr>
        <w:tc>
          <w:tcPr>
            <w:tcW w:w="3610" w:type="dxa"/>
          </w:tcPr>
          <w:p w14:paraId="379244C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79244C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379244CE" w14:textId="77777777" w:rsidTr="00B57D8F">
        <w:trPr>
          <w:trHeight w:val="250"/>
        </w:trPr>
        <w:tc>
          <w:tcPr>
            <w:tcW w:w="3610" w:type="dxa"/>
          </w:tcPr>
          <w:p w14:paraId="379244CC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379244CD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D1" w14:textId="77777777" w:rsidTr="00B57D8F">
        <w:trPr>
          <w:trHeight w:val="264"/>
        </w:trPr>
        <w:tc>
          <w:tcPr>
            <w:tcW w:w="3610" w:type="dxa"/>
          </w:tcPr>
          <w:p w14:paraId="379244C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79244D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D4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379244D2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379244D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D7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D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D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DA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379244D8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79244D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DD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D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D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E0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379244DE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79244D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E3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E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E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E6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E4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79244E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E9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E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E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E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EA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79244E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EF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E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E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379244F2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379244F0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79244F1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379244F5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F3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F4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F8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F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F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F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F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F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4FE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F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4F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50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4F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50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504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50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50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507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50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50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50A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50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50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50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50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50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510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792450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792450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924513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3792451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792451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37924514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default" r:id="rId9"/>
      <w:footerReference w:type="default" r:id="rId10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4517" w14:textId="77777777" w:rsidR="00502870" w:rsidRDefault="00502870">
      <w:r>
        <w:separator/>
      </w:r>
    </w:p>
  </w:endnote>
  <w:endnote w:type="continuationSeparator" w:id="0">
    <w:p w14:paraId="37924518" w14:textId="77777777" w:rsidR="00502870" w:rsidRDefault="005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451E" w14:textId="33901CD1" w:rsidR="00782757" w:rsidRPr="002A119B" w:rsidRDefault="008D487C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20"/>
      </w:rPr>
    </w:pPr>
    <w:r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Pr="00B2144D">
      <w:rPr>
        <w:rFonts w:ascii="Arial" w:hAnsi="Arial" w:cs="Arial"/>
        <w:sz w:val="20"/>
      </w:rPr>
      <w:tab/>
    </w:r>
    <w:r w:rsidR="00F70E1A">
      <w:rPr>
        <w:rFonts w:ascii="Arial" w:hAnsi="Arial" w:cs="Arial"/>
        <w:sz w:val="20"/>
      </w:rPr>
      <w:t>RF</w:t>
    </w:r>
    <w:r w:rsidR="001234E5">
      <w:rPr>
        <w:rFonts w:ascii="Arial" w:hAnsi="Arial" w:cs="Arial"/>
        <w:sz w:val="20"/>
      </w:rPr>
      <w:t>P</w:t>
    </w:r>
    <w:r w:rsidR="00A450F2">
      <w:rPr>
        <w:rFonts w:ascii="Arial" w:hAnsi="Arial" w:cs="Arial"/>
        <w:sz w:val="20"/>
      </w:rPr>
      <w:t>-22-804</w:t>
    </w:r>
    <w:r w:rsidR="00782757" w:rsidRPr="00B2144D">
      <w:rPr>
        <w:rFonts w:ascii="Arial" w:hAnsi="Arial" w:cs="Arial"/>
        <w:sz w:val="20"/>
      </w:rPr>
      <w:tab/>
      <w:t>Att</w:t>
    </w:r>
    <w:r w:rsidR="0088167F" w:rsidRPr="00B2144D">
      <w:rPr>
        <w:rFonts w:ascii="Arial" w:hAnsi="Arial" w:cs="Arial"/>
        <w:sz w:val="20"/>
      </w:rPr>
      <w:t>achment</w:t>
    </w:r>
    <w:r w:rsidR="00782757" w:rsidRPr="00B2144D">
      <w:rPr>
        <w:rFonts w:ascii="Arial" w:hAnsi="Arial" w:cs="Arial"/>
        <w:sz w:val="20"/>
      </w:rPr>
      <w:t xml:space="preserve"> </w:t>
    </w:r>
    <w:r w:rsidR="00772019">
      <w:rPr>
        <w:rFonts w:ascii="Arial" w:hAnsi="Arial" w:cs="Arial"/>
        <w:sz w:val="20"/>
      </w:rPr>
      <w:t>6</w:t>
    </w:r>
    <w:r w:rsidR="00B2144D" w:rsidRPr="00B2144D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4515" w14:textId="77777777" w:rsidR="00502870" w:rsidRDefault="00502870">
      <w:r>
        <w:separator/>
      </w:r>
    </w:p>
  </w:footnote>
  <w:footnote w:type="continuationSeparator" w:id="0">
    <w:p w14:paraId="37924516" w14:textId="77777777" w:rsidR="00502870" w:rsidRDefault="0050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4519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3792451A" w14:textId="0393F96E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A450F2">
      <w:rPr>
        <w:rFonts w:ascii="Arial" w:hAnsi="Arial" w:cs="Arial"/>
        <w:b/>
      </w:rPr>
      <w:t>-22-804</w:t>
    </w:r>
    <w:r>
      <w:rPr>
        <w:rFonts w:ascii="Arial" w:hAnsi="Arial" w:cs="Arial"/>
        <w:b/>
      </w:rPr>
      <w:t xml:space="preserve"> </w:t>
    </w:r>
  </w:p>
  <w:p w14:paraId="3792451B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3792451C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403961"/>
    <w:rsid w:val="004525FC"/>
    <w:rsid w:val="00464F77"/>
    <w:rsid w:val="004F34F7"/>
    <w:rsid w:val="00502870"/>
    <w:rsid w:val="00507486"/>
    <w:rsid w:val="00573597"/>
    <w:rsid w:val="006370A4"/>
    <w:rsid w:val="00647A0B"/>
    <w:rsid w:val="0067617C"/>
    <w:rsid w:val="006B0313"/>
    <w:rsid w:val="006B737D"/>
    <w:rsid w:val="006F4ED6"/>
    <w:rsid w:val="00702F05"/>
    <w:rsid w:val="00727FD0"/>
    <w:rsid w:val="007574CB"/>
    <w:rsid w:val="00763803"/>
    <w:rsid w:val="00772019"/>
    <w:rsid w:val="00782757"/>
    <w:rsid w:val="00793980"/>
    <w:rsid w:val="008428A3"/>
    <w:rsid w:val="0088167F"/>
    <w:rsid w:val="008D487C"/>
    <w:rsid w:val="009170C0"/>
    <w:rsid w:val="0094289A"/>
    <w:rsid w:val="009551BA"/>
    <w:rsid w:val="009A7584"/>
    <w:rsid w:val="00A450F2"/>
    <w:rsid w:val="00AB70B0"/>
    <w:rsid w:val="00B07A2C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C58DA"/>
    <w:rsid w:val="00DC7E3B"/>
    <w:rsid w:val="00E92E8D"/>
    <w:rsid w:val="00F06CD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79244B1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4800F-E064-4EA7-847A-019767892B6C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CC229-86C5-4E9E-9026-900ECDE77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Dyer, Phil@Energy</cp:lastModifiedBy>
  <cp:revision>2</cp:revision>
  <cp:lastPrinted>2009-11-23T19:37:00Z</cp:lastPrinted>
  <dcterms:created xsi:type="dcterms:W3CDTF">2023-03-01T23:10:00Z</dcterms:created>
  <dcterms:modified xsi:type="dcterms:W3CDTF">2023-03-01T23:10:00Z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