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B223" w14:textId="1BC762DC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  <w:r w:rsidR="00C17F0F" w:rsidRPr="00C17F0F">
        <w:t xml:space="preserve">Insert the name of the applicant </w:t>
      </w:r>
      <w:proofErr w:type="gramStart"/>
      <w:r w:rsidR="00C17F0F" w:rsidRPr="00C17F0F">
        <w:t>where</w:t>
      </w:r>
      <w:proofErr w:type="gramEnd"/>
      <w:r w:rsidR="00C17F0F" w:rsidRPr="00C17F0F">
        <w:t xml:space="preserve"> indicated in blue.</w:t>
      </w:r>
    </w:p>
    <w:p w14:paraId="550CD7D5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rPr>
          <w:u w:val="single"/>
        </w:rPr>
      </w:pPr>
      <w:r w:rsidRPr="00313945">
        <w:rPr>
          <w:u w:val="single"/>
        </w:rPr>
        <w:t>Commitment Letters</w:t>
      </w:r>
    </w:p>
    <w:p w14:paraId="68C0EE87" w14:textId="5B116368" w:rsidR="00974C6B" w:rsidRDefault="00DB787E" w:rsidP="00641007">
      <w:pPr>
        <w:numPr>
          <w:ilvl w:val="0"/>
          <w:numId w:val="3"/>
        </w:numPr>
        <w:spacing w:after="0"/>
      </w:pPr>
      <w:r>
        <w:t xml:space="preserve">Applicants must submit a </w:t>
      </w:r>
      <w:r w:rsidRPr="19EA5BA1">
        <w:rPr>
          <w:b/>
        </w:rPr>
        <w:t>match funding</w:t>
      </w:r>
      <w:r>
        <w:t xml:space="preserve"> commitment letter</w:t>
      </w:r>
      <w:r w:rsidR="00C04F84">
        <w:t xml:space="preserve"> (if applicable)</w:t>
      </w:r>
      <w:r>
        <w:t xml:space="preserve"> signed by </w:t>
      </w:r>
      <w:r w:rsidR="352704A6">
        <w:t>each</w:t>
      </w:r>
      <w:r>
        <w:t xml:space="preserve"> representative of </w:t>
      </w:r>
      <w:r w:rsidRPr="19EA5BA1">
        <w:rPr>
          <w:u w:val="single"/>
        </w:rPr>
        <w:t>each</w:t>
      </w:r>
      <w:r>
        <w:t xml:space="preserve"> entity or individual that is committing to providing match funding</w:t>
      </w:r>
      <w:r w:rsidR="007E60F6">
        <w:t xml:space="preserve"> above the minimum requirement</w:t>
      </w:r>
      <w:r>
        <w:t>. The letter must</w:t>
      </w:r>
      <w:r w:rsidR="00974C6B">
        <w:t xml:space="preserve"> include </w:t>
      </w:r>
      <w:proofErr w:type="gramStart"/>
      <w:r w:rsidR="00974C6B">
        <w:t>all of</w:t>
      </w:r>
      <w:proofErr w:type="gramEnd"/>
      <w:r w:rsidR="00974C6B">
        <w:t xml:space="preserve"> the following:</w:t>
      </w:r>
    </w:p>
    <w:p w14:paraId="4C8B9D50" w14:textId="206B10FE" w:rsidR="00974C6B" w:rsidRDefault="00B119F0" w:rsidP="00BE05AE">
      <w:pPr>
        <w:numPr>
          <w:ilvl w:val="1"/>
          <w:numId w:val="3"/>
        </w:numPr>
        <w:spacing w:after="80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r w:rsidR="00F9515A" w:rsidRPr="00121B9A">
        <w:rPr>
          <w:szCs w:val="22"/>
        </w:rPr>
        <w:t>funds</w:t>
      </w:r>
      <w:r w:rsidR="00F9515A">
        <w:rPr>
          <w:szCs w:val="22"/>
        </w:rPr>
        <w:t>.</w:t>
      </w:r>
    </w:p>
    <w:p w14:paraId="231EF1F6" w14:textId="67FA4B1C" w:rsidR="00974C6B" w:rsidRDefault="00B119F0" w:rsidP="00BE05AE">
      <w:pPr>
        <w:numPr>
          <w:ilvl w:val="1"/>
          <w:numId w:val="3"/>
        </w:numPr>
        <w:spacing w:after="80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r w:rsidR="00F9515A" w:rsidRPr="00121B9A">
        <w:rPr>
          <w:szCs w:val="22"/>
        </w:rPr>
        <w:t>claimed</w:t>
      </w:r>
      <w:r w:rsidR="00F9515A">
        <w:rPr>
          <w:szCs w:val="22"/>
        </w:rPr>
        <w:t>.</w:t>
      </w:r>
    </w:p>
    <w:p w14:paraId="7535336B" w14:textId="77777777" w:rsidR="00B119F0" w:rsidRDefault="00B119F0" w:rsidP="00BE05AE">
      <w:pPr>
        <w:numPr>
          <w:ilvl w:val="1"/>
          <w:numId w:val="3"/>
        </w:numPr>
        <w:spacing w:after="80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150293E6" w14:textId="77777777" w:rsidR="00121B9A" w:rsidRPr="000E68F7" w:rsidRDefault="00B119F0" w:rsidP="00BE05AE">
      <w:pPr>
        <w:numPr>
          <w:ilvl w:val="1"/>
          <w:numId w:val="3"/>
        </w:numPr>
        <w:spacing w:after="80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3181086E" w14:textId="77777777" w:rsidR="00B31A0A" w:rsidRPr="00B31A0A" w:rsidRDefault="00DB787E" w:rsidP="00B31A0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6832B217" w14:textId="0C9B00F9" w:rsidR="009A3ACA" w:rsidRPr="00B31A0A" w:rsidRDefault="009A3ACA" w:rsidP="00B31A0A">
      <w:pPr>
        <w:pStyle w:val="ListParagraph"/>
        <w:numPr>
          <w:ilvl w:val="3"/>
          <w:numId w:val="1"/>
        </w:numPr>
        <w:tabs>
          <w:tab w:val="left" w:pos="720"/>
          <w:tab w:val="left" w:pos="1080"/>
          <w:tab w:val="left" w:pos="1170"/>
        </w:tabs>
        <w:ind w:left="360"/>
        <w:rPr>
          <w:b/>
        </w:rPr>
      </w:pPr>
      <w:r w:rsidRPr="00B31A0A">
        <w:rPr>
          <w:szCs w:val="22"/>
          <w:u w:val="single"/>
        </w:rPr>
        <w:t>Support Letters</w:t>
      </w:r>
    </w:p>
    <w:p w14:paraId="39E647AE" w14:textId="6900CD32" w:rsidR="009A3ACA" w:rsidRDefault="009A3ACA" w:rsidP="742C5ACC">
      <w:pPr>
        <w:tabs>
          <w:tab w:val="left" w:pos="720"/>
          <w:tab w:val="left" w:pos="1170"/>
          <w:tab w:val="left" w:pos="1260"/>
        </w:tabs>
        <w:spacing w:after="200"/>
        <w:ind w:left="360"/>
      </w:pPr>
      <w:r>
        <w:t xml:space="preserve">All applicants must include </w:t>
      </w:r>
      <w:r w:rsidRPr="742C5ACC">
        <w:rPr>
          <w:b/>
          <w:bCs/>
        </w:rPr>
        <w:t>at least one</w:t>
      </w:r>
      <w:r>
        <w:t xml:space="preserve"> support letter from a </w:t>
      </w:r>
      <w:r w:rsidRPr="742C5ACC">
        <w:rPr>
          <w:b/>
          <w:bCs/>
        </w:rPr>
        <w:t>project stakeholder</w:t>
      </w:r>
      <w:r>
        <w:t xml:space="preserve"> (i.e., an entity or individual that will benefit from or be involved in the project) that: (1) describes the stakeholder’s interest or involvement in the project; (2) indicates the extent to which the project has the support of the relevant industry and/or organizations</w:t>
      </w:r>
      <w:r w:rsidR="00DF7EC6">
        <w:t>; and (3) describes any support it intends (but does not necessarily commit) to provide for the project.</w:t>
      </w:r>
      <w:r>
        <w:t xml:space="preserve"> </w:t>
      </w:r>
      <w:r w:rsidR="00F73D84">
        <w:t>S</w:t>
      </w:r>
      <w:r w:rsidR="00413933">
        <w:t>upport letters</w:t>
      </w:r>
      <w:r w:rsidR="00F73D84">
        <w:t xml:space="preserve"> must be</w:t>
      </w:r>
      <w:r w:rsidR="00413933">
        <w:t xml:space="preserve"> submitted with the application </w:t>
      </w:r>
      <w:r w:rsidR="00F73D84">
        <w:t>to</w:t>
      </w:r>
      <w:r w:rsidR="00413933">
        <w:t xml:space="preserve"> be considered.</w:t>
      </w:r>
    </w:p>
    <w:p w14:paraId="4DBFFBA8" w14:textId="07CF4809" w:rsidR="001B52EF" w:rsidRPr="00B51181" w:rsidRDefault="7DC16EA5" w:rsidP="00B51181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rPr>
          <w:b/>
          <w:bCs/>
        </w:rPr>
      </w:pPr>
      <w:r>
        <w:t xml:space="preserve">Pursuant to </w:t>
      </w:r>
      <w:r w:rsidR="001B52EF">
        <w:t xml:space="preserve">CCR </w:t>
      </w:r>
      <w:r w:rsidR="4B1E28D2">
        <w:t xml:space="preserve">Section </w:t>
      </w:r>
      <w:r w:rsidR="001B52EF">
        <w:t>1665 (a) (8)</w:t>
      </w:r>
      <w:r w:rsidR="15D7EC24">
        <w:t>,</w:t>
      </w:r>
      <w:r w:rsidR="001B52EF">
        <w:t xml:space="preserve"> for private entity applicants: a discussion of how the applicant, if awarded a grant or loan, will obtain approval for the grant or loan from a representative of the city, county, or Indian reservation where the project is to be located, in accordance with Public Resources Code section 3822(g)(3).</w:t>
      </w:r>
    </w:p>
    <w:p w14:paraId="6C144D8F" w14:textId="77777777" w:rsidR="00DB787E" w:rsidRDefault="00DB787E" w:rsidP="00BD507A">
      <w:pPr>
        <w:pStyle w:val="ListParagraph"/>
        <w:numPr>
          <w:ilvl w:val="0"/>
          <w:numId w:val="7"/>
        </w:numPr>
      </w:pPr>
      <w:r w:rsidRPr="00DD1EC6">
        <w:t>Cover Page</w:t>
      </w:r>
    </w:p>
    <w:p w14:paraId="61F057DD" w14:textId="7D3FEF79" w:rsidR="00DB787E" w:rsidRDefault="00DB787E" w:rsidP="00BD507A">
      <w:pPr>
        <w:ind w:left="360"/>
      </w:pPr>
      <w:r>
        <w:t xml:space="preserve">Use the chart </w:t>
      </w:r>
      <w:r w:rsidR="00986044">
        <w:t>below</w:t>
      </w:r>
      <w:r w:rsidR="00A4491B">
        <w:t xml:space="preserve"> </w:t>
      </w:r>
      <w:r>
        <w:t>as a cover page for each letter.</w:t>
      </w:r>
      <w:r w:rsidR="000527E5">
        <w:t xml:space="preserve"> </w:t>
      </w:r>
      <w:r>
        <w:t xml:space="preserve">Limit letters to </w:t>
      </w:r>
      <w:r w:rsidRPr="00AD3E97">
        <w:rPr>
          <w:b/>
        </w:rPr>
        <w:t>two</w:t>
      </w:r>
      <w:r>
        <w:t xml:space="preserve"> pages, excluding the cover page.</w:t>
      </w:r>
      <w:r w:rsidR="000527E5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E4C01" w:rsidRPr="00A57755" w14:paraId="4578865B" w14:textId="77777777" w:rsidTr="00F77367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24A8D0" w14:textId="77777777" w:rsidR="008E4C01" w:rsidRPr="00127A99" w:rsidRDefault="008E4C01" w:rsidP="00127A99">
            <w:pPr>
              <w:rPr>
                <w:b/>
                <w:bCs/>
              </w:rPr>
            </w:pPr>
            <w:r w:rsidRPr="00127A99">
              <w:rPr>
                <w:b/>
                <w:bCs/>
              </w:rPr>
              <w:br w:type="page"/>
              <w:t>Letter of 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6D309F" w14:textId="77777777" w:rsidR="008E4C01" w:rsidRPr="00127A99" w:rsidRDefault="008E4C01" w:rsidP="00127A99">
            <w:pPr>
              <w:rPr>
                <w:b/>
                <w:bCs/>
              </w:rPr>
            </w:pPr>
            <w:r w:rsidRPr="00223CFA">
              <w:rPr>
                <w:b/>
                <w:bCs/>
                <w:color w:val="0070C0"/>
              </w:rPr>
              <w:t># __</w:t>
            </w:r>
            <w:r w:rsidRPr="00127A99">
              <w:rPr>
                <w:b/>
                <w:bCs/>
              </w:rPr>
              <w:t xml:space="preserve"> of </w:t>
            </w:r>
            <w:r w:rsidRPr="00223CFA">
              <w:rPr>
                <w:b/>
                <w:bCs/>
                <w:color w:val="0070C0"/>
              </w:rPr>
              <w:t xml:space="preserve">__ </w:t>
            </w:r>
            <w:r w:rsidRPr="00127A99">
              <w:rPr>
                <w:b/>
                <w:bCs/>
              </w:rPr>
              <w:t>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EFD4F" w14:textId="77777777" w:rsidR="008E4C01" w:rsidRPr="00127A99" w:rsidRDefault="008E4C01" w:rsidP="00127A99">
            <w:pPr>
              <w:rPr>
                <w:b/>
                <w:bCs/>
              </w:rPr>
            </w:pPr>
            <w:r w:rsidRPr="00127A99">
              <w:rPr>
                <w:b/>
                <w:bCs/>
                <w:color w:val="0070C0"/>
              </w:rPr>
              <w:t>[Insert Applicant’s Name]</w:t>
            </w:r>
          </w:p>
        </w:tc>
      </w:tr>
      <w:tr w:rsidR="008E4C01" w:rsidRPr="00A57755" w14:paraId="22F8CFE7" w14:textId="77777777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3BC735EA" w14:textId="77777777" w:rsidR="008E4C01" w:rsidRPr="00127A99" w:rsidRDefault="008E4C01" w:rsidP="00127A99">
            <w:pPr>
              <w:rPr>
                <w:b/>
                <w:bCs/>
              </w:rPr>
            </w:pPr>
            <w:r w:rsidRPr="00127A99">
              <w:rPr>
                <w:b/>
                <w:bCs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46C1837" w14:textId="77777777" w:rsidR="008E4C01" w:rsidRPr="00A57755" w:rsidRDefault="008E4C01" w:rsidP="00127A99">
            <w:r w:rsidRPr="00A577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instrText xml:space="preserve"> FORMCHECKBOX </w:instrText>
            </w:r>
            <w:r w:rsidR="00F77367">
              <w:fldChar w:fldCharType="separate"/>
            </w:r>
            <w:r w:rsidRPr="00A57755">
              <w:fldChar w:fldCharType="end"/>
            </w:r>
            <w:r w:rsidRPr="00A57755">
              <w:t xml:space="preserve"> </w:t>
            </w:r>
            <w:r w:rsidRPr="00A57755">
              <w:rPr>
                <w:snapToGrid w:val="0"/>
                <w:color w:val="000000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1E9D764" w14:textId="77777777" w:rsidR="008E4C01" w:rsidRPr="00A57755" w:rsidRDefault="008E4C01" w:rsidP="00127A99">
            <w:r w:rsidRPr="00A577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instrText xml:space="preserve"> FORMCHECKBOX </w:instrText>
            </w:r>
            <w:r w:rsidR="00F77367">
              <w:fldChar w:fldCharType="separate"/>
            </w:r>
            <w:r w:rsidRPr="00A57755">
              <w:fldChar w:fldCharType="end"/>
            </w:r>
            <w:r w:rsidRPr="00A57755">
              <w:t xml:space="preserve"> </w:t>
            </w:r>
            <w:r w:rsidRPr="00A57755">
              <w:rPr>
                <w:snapToGrid w:val="0"/>
                <w:color w:val="000000"/>
              </w:rPr>
              <w:t>Support</w:t>
            </w:r>
          </w:p>
        </w:tc>
      </w:tr>
      <w:tr w:rsidR="008E4C01" w:rsidRPr="00A57755" w14:paraId="53CCC35A" w14:textId="77777777">
        <w:tc>
          <w:tcPr>
            <w:tcW w:w="3582" w:type="dxa"/>
            <w:vAlign w:val="center"/>
          </w:tcPr>
          <w:p w14:paraId="3E4C89B7" w14:textId="77777777" w:rsidR="008E4C01" w:rsidRPr="00127A99" w:rsidRDefault="008E4C01" w:rsidP="00127A99">
            <w:pPr>
              <w:rPr>
                <w:b/>
                <w:bCs/>
              </w:rPr>
            </w:pPr>
            <w:r w:rsidRPr="00127A99">
              <w:rPr>
                <w:b/>
                <w:bCs/>
              </w:rPr>
              <w:t xml:space="preserve">Commitment Letter Subject Matter </w:t>
            </w:r>
            <w:r w:rsidRPr="00127A99">
              <w:rPr>
                <w:b/>
                <w:bCs/>
                <w:i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13896F6A" w14:textId="6281DB67" w:rsidR="008E4C01" w:rsidRDefault="008E4C01" w:rsidP="00127A99">
            <w:pPr>
              <w:rPr>
                <w:snapToGrid w:val="0"/>
                <w:color w:val="000000"/>
              </w:rPr>
            </w:pPr>
            <w:r w:rsidRPr="00A577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instrText xml:space="preserve"> FORMCHECKBOX </w:instrText>
            </w:r>
            <w:r w:rsidR="00F77367">
              <w:fldChar w:fldCharType="separate"/>
            </w:r>
            <w:r w:rsidRPr="00A57755">
              <w:fldChar w:fldCharType="end"/>
            </w:r>
            <w:r w:rsidRPr="00A57755">
              <w:t xml:space="preserve"> </w:t>
            </w:r>
            <w:r>
              <w:rPr>
                <w:snapToGrid w:val="0"/>
                <w:color w:val="000000"/>
              </w:rPr>
              <w:t>Match Funding</w:t>
            </w:r>
          </w:p>
        </w:tc>
        <w:tc>
          <w:tcPr>
            <w:tcW w:w="3117" w:type="dxa"/>
            <w:vAlign w:val="center"/>
          </w:tcPr>
          <w:p w14:paraId="1A83F7F9" w14:textId="1017E896" w:rsidR="008E4C01" w:rsidRPr="00DF7EC6" w:rsidRDefault="008E4C01" w:rsidP="00127A99">
            <w:pPr>
              <w:rPr>
                <w:snapToGrid w:val="0"/>
                <w:color w:val="000000"/>
              </w:rPr>
            </w:pPr>
            <w:r w:rsidRPr="00A577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instrText xml:space="preserve"> FORMCHECKBOX </w:instrText>
            </w:r>
            <w:r w:rsidR="00F77367">
              <w:fldChar w:fldCharType="separate"/>
            </w:r>
            <w:r w:rsidRPr="00A57755">
              <w:fldChar w:fldCharType="end"/>
            </w:r>
            <w:r w:rsidRPr="00A57755">
              <w:t xml:space="preserve"> </w:t>
            </w:r>
            <w:r w:rsidR="006D4BE4">
              <w:t>Project Partner</w:t>
            </w:r>
          </w:p>
        </w:tc>
      </w:tr>
      <w:tr w:rsidR="008E4C01" w:rsidRPr="00A57755" w14:paraId="549DBAF7" w14:textId="77777777">
        <w:trPr>
          <w:trHeight w:val="1403"/>
        </w:trPr>
        <w:tc>
          <w:tcPr>
            <w:tcW w:w="3582" w:type="dxa"/>
          </w:tcPr>
          <w:p w14:paraId="716F40DD" w14:textId="77777777" w:rsidR="008E4C01" w:rsidRPr="00127A99" w:rsidRDefault="008E4C01" w:rsidP="00127A99">
            <w:pPr>
              <w:rPr>
                <w:b/>
                <w:bCs/>
              </w:rPr>
            </w:pPr>
            <w:r w:rsidRPr="00127A99">
              <w:rPr>
                <w:b/>
                <w:bCs/>
              </w:rPr>
              <w:t xml:space="preserve">Type of Match Funding </w:t>
            </w:r>
            <w:r w:rsidRPr="00127A99">
              <w:rPr>
                <w:b/>
                <w:bCs/>
                <w:i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54185113" w14:textId="6E9E4873" w:rsidR="008E4C01" w:rsidRDefault="008E4C01" w:rsidP="00127A99">
            <w:pPr>
              <w:rPr>
                <w:rStyle w:val="Style10pt"/>
                <w:b/>
              </w:rPr>
            </w:pPr>
            <w:r w:rsidRPr="00C31C1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instrText xml:space="preserve"> FORMCHECKBOX </w:instrText>
            </w:r>
            <w:r w:rsidR="00F77367">
              <w:fldChar w:fldCharType="separate"/>
            </w:r>
            <w:r w:rsidRPr="00C31C1D">
              <w:fldChar w:fldCharType="end"/>
            </w:r>
            <w:r w:rsidR="000527E5">
              <w:rPr>
                <w:rStyle w:val="Style10pt"/>
                <w:b/>
              </w:rPr>
              <w:t xml:space="preserve">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14:paraId="43EB2A3B" w14:textId="1243E57F" w:rsidR="008E4C01" w:rsidRDefault="008E4C01" w:rsidP="00127A99">
            <w:pPr>
              <w:rPr>
                <w:rStyle w:val="Style10pt"/>
                <w:b/>
              </w:rPr>
            </w:pPr>
            <w:r w:rsidRPr="00C31C1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instrText xml:space="preserve"> FORMCHECKBOX </w:instrText>
            </w:r>
            <w:r w:rsidR="00F77367">
              <w:fldChar w:fldCharType="separate"/>
            </w:r>
            <w:r w:rsidRPr="00C31C1D">
              <w:fldChar w:fldCharType="end"/>
            </w:r>
            <w:r w:rsidR="000527E5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Equipment</w:t>
            </w:r>
            <w:r w:rsidR="000527E5">
              <w:rPr>
                <w:rStyle w:val="Style10pt"/>
                <w:b/>
              </w:rPr>
              <w:t xml:space="preserve"> </w:t>
            </w:r>
          </w:p>
          <w:p w14:paraId="2FBFFB97" w14:textId="7F87C0CA" w:rsidR="008E4C01" w:rsidRDefault="008E4C01" w:rsidP="00127A99">
            <w:pPr>
              <w:rPr>
                <w:rStyle w:val="Style10pt"/>
              </w:rPr>
            </w:pPr>
            <w:r w:rsidRPr="00C31C1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instrText xml:space="preserve"> FORMCHECKBOX </w:instrText>
            </w:r>
            <w:r w:rsidR="00F77367">
              <w:fldChar w:fldCharType="separate"/>
            </w:r>
            <w:r w:rsidRPr="00C31C1D">
              <w:fldChar w:fldCharType="end"/>
            </w:r>
            <w:r w:rsidR="000527E5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 xml:space="preserve">Materials </w:t>
            </w:r>
          </w:p>
          <w:p w14:paraId="7323A7BE" w14:textId="7CD8B337" w:rsidR="008E4C01" w:rsidRDefault="008E4C01" w:rsidP="00127A99">
            <w:pPr>
              <w:jc w:val="left"/>
              <w:rPr>
                <w:rStyle w:val="Style10pt"/>
              </w:rPr>
            </w:pPr>
            <w:r w:rsidRPr="00C31C1D"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instrText xml:space="preserve"> FORMCHECKBOX </w:instrText>
            </w:r>
            <w:r w:rsidR="00F77367">
              <w:fldChar w:fldCharType="separate"/>
            </w:r>
            <w:r w:rsidRPr="00C31C1D">
              <w:fldChar w:fldCharType="end"/>
            </w:r>
            <w:r w:rsidR="00127A99">
              <w:t xml:space="preserve"> </w:t>
            </w:r>
            <w:r>
              <w:rPr>
                <w:rStyle w:val="Style10pt"/>
              </w:rPr>
              <w:t>Information technology services</w:t>
            </w:r>
            <w:r w:rsidR="000527E5">
              <w:rPr>
                <w:rStyle w:val="Style10pt"/>
              </w:rPr>
              <w:t xml:space="preserve"> </w:t>
            </w:r>
            <w:r>
              <w:rPr>
                <w:rStyle w:val="Style10pt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39E726B3" w14:textId="0C7A9BCD" w:rsidR="008E4C01" w:rsidRDefault="008E4C01" w:rsidP="00127A99">
            <w:pPr>
              <w:rPr>
                <w:rStyle w:val="Style10pt"/>
              </w:rPr>
            </w:pPr>
            <w:r w:rsidRPr="00C31C1D"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instrText xml:space="preserve"> FORMCHECKBOX </w:instrText>
            </w:r>
            <w:r w:rsidR="00F77367">
              <w:fldChar w:fldCharType="separate"/>
            </w:r>
            <w:r w:rsidRPr="00C31C1D">
              <w:fldChar w:fldCharType="end"/>
            </w:r>
            <w:r w:rsidR="000527E5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Travel</w:t>
            </w:r>
            <w:r w:rsidR="000527E5">
              <w:rPr>
                <w:rStyle w:val="Style10pt"/>
              </w:rPr>
              <w:t xml:space="preserve"> </w:t>
            </w:r>
          </w:p>
          <w:p w14:paraId="73C47279" w14:textId="5F6C8664" w:rsidR="008E4C01" w:rsidRDefault="008E4C01" w:rsidP="00127A99">
            <w:r w:rsidRPr="00C31C1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instrText xml:space="preserve"> FORMCHECKBOX </w:instrText>
            </w:r>
            <w:r w:rsidR="00F77367">
              <w:fldChar w:fldCharType="separate"/>
            </w:r>
            <w:r w:rsidRPr="00C31C1D">
              <w:fldChar w:fldCharType="end"/>
            </w:r>
            <w:r w:rsidR="000527E5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t xml:space="preserve"> </w:t>
            </w:r>
          </w:p>
          <w:p w14:paraId="526876CE" w14:textId="1CC38407" w:rsidR="008E4C01" w:rsidRDefault="008E4C01" w:rsidP="00127A99">
            <w:pPr>
              <w:rPr>
                <w:rStyle w:val="Style10pt"/>
              </w:rPr>
            </w:pPr>
            <w:r w:rsidRPr="00C31C1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instrText xml:space="preserve"> FORMCHECKBOX </w:instrText>
            </w:r>
            <w:r w:rsidR="00F77367">
              <w:fldChar w:fldCharType="separate"/>
            </w:r>
            <w:r w:rsidRPr="00C31C1D">
              <w:fldChar w:fldCharType="end"/>
            </w:r>
            <w:r w:rsidR="000527E5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14:paraId="0CA29794" w14:textId="636916A6" w:rsidR="008E4C01" w:rsidRPr="00A57755" w:rsidRDefault="008E4C01" w:rsidP="00127A99">
            <w:r w:rsidRPr="00C31C1D"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instrText xml:space="preserve"> FORMCHECKBOX </w:instrText>
            </w:r>
            <w:r w:rsidR="00F77367">
              <w:fldChar w:fldCharType="separate"/>
            </w:r>
            <w:r w:rsidRPr="00C31C1D">
              <w:fldChar w:fldCharType="end"/>
            </w:r>
            <w:r w:rsidR="000527E5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</w:tc>
      </w:tr>
      <w:tr w:rsidR="008E4C01" w:rsidRPr="00A57755" w14:paraId="31E9A20B" w14:textId="77777777">
        <w:tc>
          <w:tcPr>
            <w:tcW w:w="3582" w:type="dxa"/>
          </w:tcPr>
          <w:p w14:paraId="421A8A65" w14:textId="77777777" w:rsidR="008E4C01" w:rsidRPr="00127A99" w:rsidRDefault="008E4C01" w:rsidP="00127A99">
            <w:pPr>
              <w:rPr>
                <w:b/>
                <w:bCs/>
              </w:rPr>
            </w:pPr>
            <w:r w:rsidRPr="00127A99">
              <w:rPr>
                <w:b/>
                <w:bCs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0F3C176A" w14:textId="77777777" w:rsidR="008E4C01" w:rsidRPr="00A57755" w:rsidRDefault="008E4C01" w:rsidP="00127A99"/>
        </w:tc>
        <w:tc>
          <w:tcPr>
            <w:tcW w:w="3117" w:type="dxa"/>
          </w:tcPr>
          <w:p w14:paraId="0F5B055E" w14:textId="77777777" w:rsidR="008E4C01" w:rsidRPr="00A57755" w:rsidRDefault="008E4C01" w:rsidP="00127A99"/>
        </w:tc>
      </w:tr>
      <w:tr w:rsidR="008E4C01" w:rsidRPr="00A57755" w14:paraId="117534DB" w14:textId="77777777">
        <w:trPr>
          <w:trHeight w:val="440"/>
        </w:trPr>
        <w:tc>
          <w:tcPr>
            <w:tcW w:w="3582" w:type="dxa"/>
          </w:tcPr>
          <w:p w14:paraId="6AFA50FE" w14:textId="77777777" w:rsidR="008E4C01" w:rsidRPr="00127A99" w:rsidRDefault="008E4C01" w:rsidP="00127A99">
            <w:pPr>
              <w:rPr>
                <w:b/>
                <w:bCs/>
              </w:rPr>
            </w:pPr>
            <w:r w:rsidRPr="00127A99">
              <w:rPr>
                <w:b/>
                <w:bCs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200207AD" w14:textId="77777777" w:rsidR="008E4C01" w:rsidRPr="00A57755" w:rsidRDefault="008E4C01" w:rsidP="00127A99"/>
        </w:tc>
        <w:tc>
          <w:tcPr>
            <w:tcW w:w="3117" w:type="dxa"/>
          </w:tcPr>
          <w:p w14:paraId="08ED44CD" w14:textId="77777777" w:rsidR="008E4C01" w:rsidRPr="00A57755" w:rsidRDefault="008E4C01" w:rsidP="00127A99"/>
        </w:tc>
      </w:tr>
      <w:tr w:rsidR="008E4C01" w:rsidRPr="00A57755" w14:paraId="79F8E108" w14:textId="77777777">
        <w:trPr>
          <w:trHeight w:val="440"/>
        </w:trPr>
        <w:tc>
          <w:tcPr>
            <w:tcW w:w="3582" w:type="dxa"/>
          </w:tcPr>
          <w:p w14:paraId="58797ADE" w14:textId="77777777" w:rsidR="008E4C01" w:rsidRPr="00127A99" w:rsidRDefault="008E4C01" w:rsidP="00127A99">
            <w:pPr>
              <w:rPr>
                <w:b/>
                <w:bCs/>
              </w:rPr>
            </w:pPr>
            <w:r w:rsidRPr="00127A99">
              <w:rPr>
                <w:b/>
                <w:bCs/>
                <w:snapToGrid w:val="0"/>
                <w:color w:val="000000"/>
              </w:rPr>
              <w:t>Address of Author (city, state, and zip code)</w:t>
            </w:r>
          </w:p>
        </w:tc>
        <w:tc>
          <w:tcPr>
            <w:tcW w:w="2651" w:type="dxa"/>
          </w:tcPr>
          <w:p w14:paraId="476B7129" w14:textId="77777777" w:rsidR="008E4C01" w:rsidRPr="00A57755" w:rsidRDefault="008E4C01" w:rsidP="00127A99"/>
        </w:tc>
        <w:tc>
          <w:tcPr>
            <w:tcW w:w="3117" w:type="dxa"/>
          </w:tcPr>
          <w:p w14:paraId="7FE11BEA" w14:textId="77777777" w:rsidR="008E4C01" w:rsidRPr="00A57755" w:rsidRDefault="008E4C01" w:rsidP="00127A99"/>
        </w:tc>
      </w:tr>
    </w:tbl>
    <w:p w14:paraId="3532821E" w14:textId="77777777" w:rsidR="00EE5186" w:rsidRDefault="00EE5186" w:rsidP="00164EB4">
      <w:pPr>
        <w:spacing w:after="0"/>
      </w:pPr>
    </w:p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C6FE" w14:textId="77777777" w:rsidR="00B85B7C" w:rsidRDefault="00B85B7C" w:rsidP="00605572">
      <w:pPr>
        <w:spacing w:after="0"/>
      </w:pPr>
      <w:r>
        <w:separator/>
      </w:r>
    </w:p>
  </w:endnote>
  <w:endnote w:type="continuationSeparator" w:id="0">
    <w:p w14:paraId="08A43D92" w14:textId="77777777" w:rsidR="00B85B7C" w:rsidRDefault="00B85B7C" w:rsidP="00605572">
      <w:pPr>
        <w:spacing w:after="0"/>
      </w:pPr>
      <w:r>
        <w:continuationSeparator/>
      </w:r>
    </w:p>
  </w:endnote>
  <w:endnote w:type="continuationNotice" w:id="1">
    <w:p w14:paraId="27574F19" w14:textId="77777777" w:rsidR="00B85B7C" w:rsidRDefault="00B85B7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969B" w14:textId="131B6DE6" w:rsidR="00201D81" w:rsidRDefault="003017C0" w:rsidP="004D60A0">
    <w:pPr>
      <w:pStyle w:val="Footer"/>
      <w:spacing w:after="0"/>
      <w:jc w:val="right"/>
      <w:rPr>
        <w:sz w:val="20"/>
      </w:rPr>
    </w:pPr>
    <w:r>
      <w:rPr>
        <w:sz w:val="20"/>
      </w:rPr>
      <w:t>February</w:t>
    </w:r>
    <w:r w:rsidR="00613B4C">
      <w:rPr>
        <w:sz w:val="20"/>
      </w:rPr>
      <w:t xml:space="preserve"> 2024</w:t>
    </w:r>
    <w:r w:rsidR="00201D81" w:rsidRPr="006C2E9C">
      <w:rPr>
        <w:sz w:val="24"/>
        <w:szCs w:val="24"/>
      </w:rPr>
      <w:tab/>
    </w:r>
    <w:r w:rsidR="00201D81" w:rsidRPr="006C2E9C">
      <w:rPr>
        <w:sz w:val="20"/>
      </w:rPr>
      <w:t xml:space="preserve">Page </w:t>
    </w:r>
    <w:r w:rsidR="00F83DDA" w:rsidRPr="006C2E9C">
      <w:rPr>
        <w:sz w:val="20"/>
      </w:rPr>
      <w:fldChar w:fldCharType="begin"/>
    </w:r>
    <w:r w:rsidR="00201D81" w:rsidRPr="006C2E9C">
      <w:rPr>
        <w:sz w:val="20"/>
      </w:rPr>
      <w:instrText xml:space="preserve"> PAGE </w:instrText>
    </w:r>
    <w:r w:rsidR="00F83DDA" w:rsidRPr="006C2E9C">
      <w:rPr>
        <w:sz w:val="20"/>
      </w:rPr>
      <w:fldChar w:fldCharType="separate"/>
    </w:r>
    <w:r w:rsidR="008E4C01" w:rsidRPr="006C2E9C">
      <w:rPr>
        <w:noProof/>
        <w:sz w:val="20"/>
      </w:rPr>
      <w:t>1</w:t>
    </w:r>
    <w:r w:rsidR="00F83DDA" w:rsidRPr="006C2E9C">
      <w:rPr>
        <w:sz w:val="20"/>
      </w:rPr>
      <w:fldChar w:fldCharType="end"/>
    </w:r>
    <w:r w:rsidR="00201D81" w:rsidRPr="006C2E9C">
      <w:rPr>
        <w:sz w:val="20"/>
      </w:rPr>
      <w:t xml:space="preserve"> of </w:t>
    </w:r>
    <w:r w:rsidR="00F83DDA" w:rsidRPr="006C2E9C">
      <w:rPr>
        <w:sz w:val="20"/>
      </w:rPr>
      <w:fldChar w:fldCharType="begin"/>
    </w:r>
    <w:r w:rsidR="00201D81" w:rsidRPr="006C2E9C">
      <w:rPr>
        <w:sz w:val="20"/>
      </w:rPr>
      <w:instrText xml:space="preserve"> NUMPAGES  </w:instrText>
    </w:r>
    <w:r w:rsidR="00F83DDA" w:rsidRPr="006C2E9C">
      <w:rPr>
        <w:sz w:val="20"/>
      </w:rPr>
      <w:fldChar w:fldCharType="separate"/>
    </w:r>
    <w:r w:rsidR="008E4C01" w:rsidRPr="006C2E9C">
      <w:rPr>
        <w:noProof/>
        <w:sz w:val="20"/>
      </w:rPr>
      <w:t>2</w:t>
    </w:r>
    <w:r w:rsidR="00F83DDA" w:rsidRPr="006C2E9C">
      <w:rPr>
        <w:sz w:val="20"/>
      </w:rPr>
      <w:fldChar w:fldCharType="end"/>
    </w:r>
    <w:r w:rsidR="00C06D7A" w:rsidRPr="006C2E9C">
      <w:rPr>
        <w:sz w:val="20"/>
      </w:rPr>
      <w:tab/>
    </w:r>
    <w:r w:rsidR="0063210B">
      <w:rPr>
        <w:sz w:val="20"/>
      </w:rPr>
      <w:t>GFO-23-402</w:t>
    </w:r>
  </w:p>
  <w:p w14:paraId="40058A84" w14:textId="1E1060E5" w:rsidR="0063210B" w:rsidRPr="006C2E9C" w:rsidRDefault="0063210B" w:rsidP="004D60A0">
    <w:pPr>
      <w:pStyle w:val="Footer"/>
      <w:spacing w:after="0"/>
      <w:jc w:val="right"/>
      <w:rPr>
        <w:sz w:val="20"/>
      </w:rPr>
    </w:pPr>
    <w:r>
      <w:rPr>
        <w:sz w:val="20"/>
      </w:rPr>
      <w:t xml:space="preserve">Geothermal Grant </w:t>
    </w:r>
    <w:r w:rsidR="00F26686">
      <w:rPr>
        <w:sz w:val="20"/>
      </w:rPr>
      <w:t>and</w:t>
    </w:r>
    <w:r>
      <w:rPr>
        <w:sz w:val="20"/>
      </w:rPr>
      <w:t xml:space="preserve"> Loan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AD7D" w14:textId="77777777" w:rsidR="00B85B7C" w:rsidRDefault="00B85B7C" w:rsidP="00605572">
      <w:pPr>
        <w:spacing w:after="0"/>
      </w:pPr>
      <w:r>
        <w:separator/>
      </w:r>
    </w:p>
  </w:footnote>
  <w:footnote w:type="continuationSeparator" w:id="0">
    <w:p w14:paraId="736509F8" w14:textId="77777777" w:rsidR="00B85B7C" w:rsidRDefault="00B85B7C" w:rsidP="00605572">
      <w:pPr>
        <w:spacing w:after="0"/>
      </w:pPr>
      <w:r>
        <w:continuationSeparator/>
      </w:r>
    </w:p>
  </w:footnote>
  <w:footnote w:type="continuationNotice" w:id="1">
    <w:p w14:paraId="552523C6" w14:textId="77777777" w:rsidR="00B85B7C" w:rsidRDefault="00B85B7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678D" w14:textId="358B4CA0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1B52EF">
      <w:rPr>
        <w:b/>
        <w:sz w:val="26"/>
        <w:szCs w:val="26"/>
      </w:rPr>
      <w:t>09</w:t>
    </w:r>
  </w:p>
  <w:p w14:paraId="5BDB349C" w14:textId="77777777" w:rsidR="000569D5" w:rsidRDefault="000569D5" w:rsidP="005354FE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  <w:p w14:paraId="797C1EE2" w14:textId="00EAF732" w:rsidR="007B63E4" w:rsidRDefault="007B63E4" w:rsidP="005354FE">
    <w:pPr>
      <w:spacing w:after="240"/>
      <w:jc w:val="center"/>
      <w:rPr>
        <w:b/>
        <w:sz w:val="26"/>
        <w:szCs w:val="26"/>
      </w:rPr>
    </w:pPr>
    <w:r w:rsidRPr="00223CFA">
      <w:rPr>
        <w:b/>
        <w:color w:val="0070C0"/>
        <w:sz w:val="26"/>
      </w:rPr>
      <w:t>Name of Applicant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669"/>
    <w:multiLevelType w:val="hybridMultilevel"/>
    <w:tmpl w:val="37703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91"/>
    <w:multiLevelType w:val="hybridMultilevel"/>
    <w:tmpl w:val="5240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0993"/>
    <w:multiLevelType w:val="hybridMultilevel"/>
    <w:tmpl w:val="4E2E9DBA"/>
    <w:lvl w:ilvl="0" w:tplc="AEE4F1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B2361"/>
    <w:multiLevelType w:val="hybridMultilevel"/>
    <w:tmpl w:val="E55EC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2969A2"/>
    <w:multiLevelType w:val="hybridMultilevel"/>
    <w:tmpl w:val="641E291C"/>
    <w:lvl w:ilvl="0" w:tplc="83A494C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5AC9"/>
    <w:multiLevelType w:val="hybridMultilevel"/>
    <w:tmpl w:val="92568FA4"/>
    <w:lvl w:ilvl="0" w:tplc="83A494C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E138C7C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9557483">
    <w:abstractNumId w:val="6"/>
  </w:num>
  <w:num w:numId="2" w16cid:durableId="1213544354">
    <w:abstractNumId w:val="2"/>
  </w:num>
  <w:num w:numId="3" w16cid:durableId="16779333">
    <w:abstractNumId w:val="1"/>
  </w:num>
  <w:num w:numId="4" w16cid:durableId="325940246">
    <w:abstractNumId w:val="4"/>
  </w:num>
  <w:num w:numId="5" w16cid:durableId="247084434">
    <w:abstractNumId w:val="5"/>
  </w:num>
  <w:num w:numId="6" w16cid:durableId="1482846578">
    <w:abstractNumId w:val="0"/>
  </w:num>
  <w:num w:numId="7" w16cid:durableId="24414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27E5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0B1D"/>
    <w:rsid w:val="00121B9A"/>
    <w:rsid w:val="00127A99"/>
    <w:rsid w:val="00164EB4"/>
    <w:rsid w:val="00167E73"/>
    <w:rsid w:val="001822AA"/>
    <w:rsid w:val="001831A4"/>
    <w:rsid w:val="001965FA"/>
    <w:rsid w:val="001A45D8"/>
    <w:rsid w:val="001B52EF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3CFA"/>
    <w:rsid w:val="0022784A"/>
    <w:rsid w:val="002B3B8C"/>
    <w:rsid w:val="002E0BCC"/>
    <w:rsid w:val="003017C0"/>
    <w:rsid w:val="00301C6D"/>
    <w:rsid w:val="0032509F"/>
    <w:rsid w:val="003258DC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0903"/>
    <w:rsid w:val="00401B93"/>
    <w:rsid w:val="00410C17"/>
    <w:rsid w:val="00413933"/>
    <w:rsid w:val="00417BE8"/>
    <w:rsid w:val="00433BF8"/>
    <w:rsid w:val="0044752D"/>
    <w:rsid w:val="00453800"/>
    <w:rsid w:val="004759C4"/>
    <w:rsid w:val="004841AE"/>
    <w:rsid w:val="004923CD"/>
    <w:rsid w:val="00495954"/>
    <w:rsid w:val="004B6690"/>
    <w:rsid w:val="004D60A0"/>
    <w:rsid w:val="00512099"/>
    <w:rsid w:val="005168FB"/>
    <w:rsid w:val="00517495"/>
    <w:rsid w:val="005354FE"/>
    <w:rsid w:val="0054570A"/>
    <w:rsid w:val="005627F3"/>
    <w:rsid w:val="00582685"/>
    <w:rsid w:val="005A1F9D"/>
    <w:rsid w:val="005B0EEE"/>
    <w:rsid w:val="005E33B9"/>
    <w:rsid w:val="00605572"/>
    <w:rsid w:val="00605AAF"/>
    <w:rsid w:val="00613B4C"/>
    <w:rsid w:val="006177CF"/>
    <w:rsid w:val="006220E4"/>
    <w:rsid w:val="0063210B"/>
    <w:rsid w:val="006323E9"/>
    <w:rsid w:val="00641007"/>
    <w:rsid w:val="00642CE2"/>
    <w:rsid w:val="00647F5F"/>
    <w:rsid w:val="0067408A"/>
    <w:rsid w:val="00680A98"/>
    <w:rsid w:val="00697E71"/>
    <w:rsid w:val="006C2E9C"/>
    <w:rsid w:val="006C7C27"/>
    <w:rsid w:val="006D4BE4"/>
    <w:rsid w:val="006D657B"/>
    <w:rsid w:val="00725802"/>
    <w:rsid w:val="00754DA2"/>
    <w:rsid w:val="00770CFF"/>
    <w:rsid w:val="007A18D7"/>
    <w:rsid w:val="007B63E4"/>
    <w:rsid w:val="007B6550"/>
    <w:rsid w:val="007C5AF7"/>
    <w:rsid w:val="007D49B9"/>
    <w:rsid w:val="007E60F6"/>
    <w:rsid w:val="00800DB1"/>
    <w:rsid w:val="008035D8"/>
    <w:rsid w:val="00807C08"/>
    <w:rsid w:val="008122D3"/>
    <w:rsid w:val="0085572A"/>
    <w:rsid w:val="008652C7"/>
    <w:rsid w:val="008674E0"/>
    <w:rsid w:val="0088564D"/>
    <w:rsid w:val="00892468"/>
    <w:rsid w:val="00897A98"/>
    <w:rsid w:val="008E4C01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03F72"/>
    <w:rsid w:val="00A259A5"/>
    <w:rsid w:val="00A27857"/>
    <w:rsid w:val="00A4491B"/>
    <w:rsid w:val="00A51276"/>
    <w:rsid w:val="00A91C22"/>
    <w:rsid w:val="00AE5C7A"/>
    <w:rsid w:val="00AF219C"/>
    <w:rsid w:val="00B119F0"/>
    <w:rsid w:val="00B15CA5"/>
    <w:rsid w:val="00B31A0A"/>
    <w:rsid w:val="00B51181"/>
    <w:rsid w:val="00B51892"/>
    <w:rsid w:val="00B62E34"/>
    <w:rsid w:val="00B657EF"/>
    <w:rsid w:val="00B857F5"/>
    <w:rsid w:val="00B85B7C"/>
    <w:rsid w:val="00B928DC"/>
    <w:rsid w:val="00B95D33"/>
    <w:rsid w:val="00BB1577"/>
    <w:rsid w:val="00BB611F"/>
    <w:rsid w:val="00BC1E84"/>
    <w:rsid w:val="00BC68FD"/>
    <w:rsid w:val="00BD507A"/>
    <w:rsid w:val="00BD5A55"/>
    <w:rsid w:val="00BE05AE"/>
    <w:rsid w:val="00C03D11"/>
    <w:rsid w:val="00C04F84"/>
    <w:rsid w:val="00C06D7A"/>
    <w:rsid w:val="00C17F0F"/>
    <w:rsid w:val="00C3017E"/>
    <w:rsid w:val="00C3668F"/>
    <w:rsid w:val="00C55091"/>
    <w:rsid w:val="00C8549C"/>
    <w:rsid w:val="00CA457B"/>
    <w:rsid w:val="00CA7361"/>
    <w:rsid w:val="00CB3C0E"/>
    <w:rsid w:val="00CC5EE8"/>
    <w:rsid w:val="00CD5F75"/>
    <w:rsid w:val="00D0014F"/>
    <w:rsid w:val="00D14847"/>
    <w:rsid w:val="00D54231"/>
    <w:rsid w:val="00D6782C"/>
    <w:rsid w:val="00D9154A"/>
    <w:rsid w:val="00DB787E"/>
    <w:rsid w:val="00DF7EC6"/>
    <w:rsid w:val="00E10261"/>
    <w:rsid w:val="00E42802"/>
    <w:rsid w:val="00E54132"/>
    <w:rsid w:val="00E62CA9"/>
    <w:rsid w:val="00EA1C93"/>
    <w:rsid w:val="00ED126C"/>
    <w:rsid w:val="00EE5186"/>
    <w:rsid w:val="00EF313B"/>
    <w:rsid w:val="00EF4C22"/>
    <w:rsid w:val="00F01C74"/>
    <w:rsid w:val="00F03D3D"/>
    <w:rsid w:val="00F042F8"/>
    <w:rsid w:val="00F12539"/>
    <w:rsid w:val="00F15E12"/>
    <w:rsid w:val="00F26686"/>
    <w:rsid w:val="00F43F13"/>
    <w:rsid w:val="00F64E87"/>
    <w:rsid w:val="00F73D84"/>
    <w:rsid w:val="00F77367"/>
    <w:rsid w:val="00F8120C"/>
    <w:rsid w:val="00F83DDA"/>
    <w:rsid w:val="00F93A70"/>
    <w:rsid w:val="00F950E3"/>
    <w:rsid w:val="00F9515A"/>
    <w:rsid w:val="00FA2748"/>
    <w:rsid w:val="00FC2BA1"/>
    <w:rsid w:val="00FF7B54"/>
    <w:rsid w:val="0915E13E"/>
    <w:rsid w:val="15D7EC24"/>
    <w:rsid w:val="19EA5BA1"/>
    <w:rsid w:val="276A354C"/>
    <w:rsid w:val="2FA3988F"/>
    <w:rsid w:val="352704A6"/>
    <w:rsid w:val="4B1E28D2"/>
    <w:rsid w:val="4E1377B6"/>
    <w:rsid w:val="742C5ACC"/>
    <w:rsid w:val="7DC1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D8E3A"/>
  <w15:docId w15:val="{F2E7CC85-B6D8-4EC2-B904-51D455F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FE"/>
    <w:pPr>
      <w:spacing w:after="120"/>
      <w:jc w:val="both"/>
    </w:pPr>
    <w:rPr>
      <w:rFonts w:ascii="Arial" w:eastAsia="Times New Roma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1181"/>
    <w:pPr>
      <w:spacing w:before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57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85572A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7DB1B-DCA7-4CBE-B166-81FB4D959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8E04C-08ED-4023-928F-79E9669DA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5A0B9-BFF0-4E12-BD0B-FE23BCB962C2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2F4B611C-87EB-4B04-B1D5-D4894CF4C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>California Energy Commission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cp:lastModifiedBy>Loza, Erica@Energy</cp:lastModifiedBy>
  <cp:revision>40</cp:revision>
  <cp:lastPrinted>2014-03-21T14:40:00Z</cp:lastPrinted>
  <dcterms:created xsi:type="dcterms:W3CDTF">2024-02-02T19:58:00Z</dcterms:created>
  <dcterms:modified xsi:type="dcterms:W3CDTF">2024-02-05T20:43:00Z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