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D2" w:rsidRDefault="000412D2" w:rsidP="000412D2">
      <w:pPr>
        <w:contextualSpacing/>
        <w:jc w:val="center"/>
        <w:rPr>
          <w:rFonts w:cs="Arial"/>
          <w:b/>
        </w:rPr>
      </w:pPr>
      <w:bookmarkStart w:id="0" w:name="_GoBack"/>
      <w:bookmarkEnd w:id="0"/>
    </w:p>
    <w:p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rsidR="000412D2" w:rsidRPr="005A3756" w:rsidRDefault="000412D2" w:rsidP="000412D2">
      <w:pPr>
        <w:pStyle w:val="BodyText"/>
        <w:spacing w:after="0"/>
        <w:contextualSpacing/>
        <w:rPr>
          <w:rFonts w:cs="Arial"/>
        </w:rPr>
      </w:pPr>
    </w:p>
    <w:p w:rsidR="000412D2" w:rsidRPr="005A3756" w:rsidRDefault="000412D2" w:rsidP="000412D2">
      <w:pPr>
        <w:pStyle w:val="Technical4"/>
        <w:contextualSpacing/>
      </w:pPr>
      <w:r w:rsidRPr="005A3756">
        <w:t>I.</w:t>
      </w:r>
      <w:r w:rsidRPr="005A3756">
        <w:tab/>
        <w:t>Technical Task List</w:t>
      </w:r>
    </w:p>
    <w:p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rsidR="000412D2" w:rsidRPr="005A3756" w:rsidRDefault="000412D2" w:rsidP="000412D2">
      <w:pPr>
        <w:pStyle w:val="Technical4"/>
        <w:contextualSpacing/>
      </w:pPr>
    </w:p>
    <w:p w:rsidR="000412D2" w:rsidRPr="005A3756" w:rsidRDefault="000412D2" w:rsidP="000412D2">
      <w:pPr>
        <w:pStyle w:val="Technical4"/>
        <w:contextualSpacing/>
      </w:pPr>
      <w:r w:rsidRPr="005A3756">
        <w:t>II.</w:t>
      </w:r>
      <w:r w:rsidRPr="005A3756">
        <w:tab/>
        <w:t>Key Name List</w:t>
      </w:r>
    </w:p>
    <w:p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rsidR="000412D2" w:rsidRPr="005A3756" w:rsidRDefault="000412D2" w:rsidP="000412D2">
      <w:pPr>
        <w:pStyle w:val="Technical4"/>
        <w:contextualSpacing/>
        <w:rPr>
          <w:b/>
          <w:color w:val="000000"/>
        </w:rPr>
      </w:pPr>
    </w:p>
    <w:p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w:t>
      </w:r>
      <w:proofErr w:type="gramStart"/>
      <w:r w:rsidRPr="005A3756">
        <w:rPr>
          <w:rFonts w:cs="Arial"/>
          <w:color w:val="000000"/>
        </w:rPr>
        <w:t>are being paid</w:t>
      </w:r>
      <w:proofErr w:type="gramEnd"/>
      <w:r w:rsidRPr="005A3756">
        <w:rPr>
          <w:rFonts w:cs="Arial"/>
          <w:color w:val="000000"/>
        </w:rPr>
        <w:t xml:space="preserve"> with </w:t>
      </w:r>
      <w:r w:rsidR="00933810">
        <w:rPr>
          <w:rFonts w:cs="Arial"/>
          <w:color w:val="000000"/>
        </w:rPr>
        <w:t>California Energy Commission (CEC)</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rsidR="000412D2" w:rsidRPr="005A3756" w:rsidRDefault="000412D2" w:rsidP="000412D2">
      <w:pPr>
        <w:autoSpaceDE w:val="0"/>
        <w:autoSpaceDN w:val="0"/>
        <w:adjustRightInd w:val="0"/>
        <w:contextualSpacing/>
        <w:rPr>
          <w:rFonts w:cs="Arial"/>
          <w:color w:val="000000"/>
        </w:rPr>
      </w:pPr>
    </w:p>
    <w:p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w:t>
      </w:r>
      <w:proofErr w:type="gramStart"/>
      <w:r w:rsidRPr="005A3756">
        <w:rPr>
          <w:rFonts w:cs="Arial"/>
          <w:color w:val="000000"/>
        </w:rPr>
        <w:t>are being paid</w:t>
      </w:r>
      <w:proofErr w:type="gramEnd"/>
      <w:r w:rsidRPr="005A3756">
        <w:rPr>
          <w:rFonts w:cs="Arial"/>
          <w:color w:val="000000"/>
        </w:rPr>
        <w:t xml:space="preserve"> with </w:t>
      </w:r>
      <w:r w:rsidR="00933810">
        <w:rPr>
          <w:rFonts w:cs="Arial"/>
          <w:color w:val="000000"/>
        </w:rPr>
        <w:t>CEC</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rsidR="000412D2" w:rsidRPr="005A3756" w:rsidRDefault="000412D2" w:rsidP="000412D2">
      <w:pPr>
        <w:autoSpaceDE w:val="0"/>
        <w:autoSpaceDN w:val="0"/>
        <w:adjustRightInd w:val="0"/>
        <w:contextualSpacing/>
        <w:rPr>
          <w:rFonts w:cs="Arial"/>
          <w:color w:val="000000"/>
        </w:rPr>
      </w:pPr>
    </w:p>
    <w:p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sidR="00933810">
        <w:rPr>
          <w:rFonts w:cs="Arial"/>
          <w:color w:val="000000"/>
        </w:rPr>
        <w:t>CEC</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w:t>
      </w:r>
      <w:proofErr w:type="gramStart"/>
      <w:r w:rsidRPr="005A3756">
        <w:rPr>
          <w:rFonts w:cs="Arial"/>
          <w:color w:val="000000"/>
        </w:rPr>
        <w:t>are listed</w:t>
      </w:r>
      <w:proofErr w:type="gramEnd"/>
      <w:r w:rsidRPr="005A3756">
        <w:rPr>
          <w:rFonts w:cs="Arial"/>
          <w:color w:val="000000"/>
        </w:rPr>
        <w:t xml:space="preserve"> under “Key Personnel.” “Key Partners” are company names.</w:t>
      </w:r>
    </w:p>
    <w:p w:rsidR="000412D2" w:rsidRPr="005A3756" w:rsidRDefault="000412D2" w:rsidP="000412D2">
      <w:pPr>
        <w:pStyle w:val="Technical4"/>
        <w:contextualSpacing/>
      </w:pPr>
    </w:p>
    <w:p w:rsidR="000412D2" w:rsidRPr="005A3756" w:rsidRDefault="000412D2" w:rsidP="000412D2">
      <w:pPr>
        <w:pStyle w:val="Technical4"/>
        <w:contextualSpacing/>
      </w:pPr>
      <w:r w:rsidRPr="005A3756">
        <w:t>III.</w:t>
      </w:r>
      <w:r w:rsidRPr="005A3756">
        <w:tab/>
        <w:t>Glossary</w:t>
      </w:r>
    </w:p>
    <w:p w:rsidR="000412D2" w:rsidRDefault="000412D2" w:rsidP="000412D2">
      <w:pPr>
        <w:pStyle w:val="Technical4"/>
        <w:contextualSpacing/>
        <w:rPr>
          <w:b/>
        </w:rPr>
      </w:pPr>
      <w:r w:rsidRPr="005A3756">
        <w:rPr>
          <w:b/>
        </w:rPr>
        <w:t xml:space="preserve">Spell out each acronym used in the Scope of Work. </w:t>
      </w:r>
      <w:proofErr w:type="gramStart"/>
      <w:r w:rsidRPr="005A3756">
        <w:rPr>
          <w:b/>
        </w:rPr>
        <w:t>Also</w:t>
      </w:r>
      <w:proofErr w:type="gramEnd"/>
      <w:r w:rsidRPr="005A3756">
        <w:rPr>
          <w:b/>
        </w:rPr>
        <w:t xml:space="preserve"> include definitions of odd or unusual terms. Think about the document from the perspective of someone who does not work in the particular industry or discipline.</w:t>
      </w:r>
    </w:p>
    <w:p w:rsidR="0022624E" w:rsidRPr="0022624E" w:rsidRDefault="0022624E" w:rsidP="0022624E"/>
    <w:p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w:t>
      </w:r>
      <w:proofErr w:type="gramStart"/>
      <w:r w:rsidRPr="005A3756">
        <w:rPr>
          <w:rFonts w:cs="Arial"/>
          <w:color w:val="000000"/>
        </w:rPr>
        <w:t>may be grouped</w:t>
      </w:r>
      <w:proofErr w:type="gramEnd"/>
      <w:r w:rsidRPr="005A3756">
        <w:rPr>
          <w:rFonts w:cs="Arial"/>
          <w:color w:val="000000"/>
        </w:rPr>
        <w:t xml:space="preserve"> under the following categories, or other categories that the </w:t>
      </w:r>
      <w:r>
        <w:rPr>
          <w:rFonts w:cs="Arial"/>
          <w:color w:val="000000"/>
        </w:rPr>
        <w:t>Applicant</w:t>
      </w:r>
      <w:r w:rsidRPr="005A3756">
        <w:rPr>
          <w:rFonts w:cs="Arial"/>
          <w:color w:val="000000"/>
        </w:rPr>
        <w:t xml:space="preserve"> deems appropriate:</w:t>
      </w:r>
    </w:p>
    <w:p w:rsidR="000412D2" w:rsidRPr="005A3756" w:rsidRDefault="000412D2" w:rsidP="000412D2">
      <w:pPr>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rsidR="000412D2" w:rsidRPr="005A3756" w:rsidRDefault="000412D2" w:rsidP="000412D2">
      <w:pPr>
        <w:ind w:left="720"/>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rsidR="000412D2" w:rsidRPr="005A3756" w:rsidRDefault="000412D2" w:rsidP="000412D2">
      <w:pPr>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rsidR="000412D2" w:rsidRPr="005A3756" w:rsidRDefault="000412D2" w:rsidP="000412D2">
      <w:pPr>
        <w:contextualSpacing/>
        <w:rPr>
          <w:rFonts w:cs="Arial"/>
          <w:color w:val="000000"/>
        </w:rPr>
      </w:pPr>
    </w:p>
    <w:p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rsidR="000412D2" w:rsidRDefault="000412D2" w:rsidP="000412D2">
      <w:pPr>
        <w:pStyle w:val="ListParagraph"/>
        <w:rPr>
          <w:rFonts w:cs="Arial"/>
          <w:color w:val="000000"/>
        </w:rPr>
      </w:pPr>
    </w:p>
    <w:p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rsidR="000412D2" w:rsidRPr="005A3756" w:rsidRDefault="000412D2" w:rsidP="000412D2">
      <w:pPr>
        <w:contextualSpacing/>
        <w:rPr>
          <w:rFonts w:cs="Arial"/>
          <w:color w:val="000000"/>
        </w:rPr>
      </w:pPr>
    </w:p>
    <w:p w:rsidR="000412D2" w:rsidRDefault="000412D2" w:rsidP="000412D2">
      <w:pPr>
        <w:contextualSpacing/>
        <w:rPr>
          <w:rFonts w:cs="Arial"/>
          <w:color w:val="000000"/>
        </w:rPr>
      </w:pPr>
      <w:r w:rsidRPr="005A3756">
        <w:rPr>
          <w:rFonts w:cs="Arial"/>
          <w:color w:val="000000"/>
        </w:rPr>
        <w:t xml:space="preserve">Explain why these barriers </w:t>
      </w:r>
      <w:proofErr w:type="gramStart"/>
      <w:r w:rsidRPr="005A3756">
        <w:rPr>
          <w:rFonts w:cs="Arial"/>
          <w:color w:val="000000"/>
        </w:rPr>
        <w:t>have not been addressed</w:t>
      </w:r>
      <w:proofErr w:type="gramEnd"/>
      <w:r w:rsidRPr="005A3756">
        <w:rPr>
          <w:rFonts w:cs="Arial"/>
          <w:color w:val="000000"/>
        </w:rPr>
        <w:t xml:space="preserve"> by the marketplace or by other institutions.</w:t>
      </w:r>
    </w:p>
    <w:p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rsidR="000412D2" w:rsidRPr="00717D12" w:rsidRDefault="000412D2" w:rsidP="00717D12">
      <w:pPr>
        <w:rPr>
          <w:b/>
        </w:rPr>
      </w:pPr>
      <w:r w:rsidRPr="00717D12">
        <w:rPr>
          <w:b/>
        </w:rPr>
        <w:t xml:space="preserve">Explain why the barriers </w:t>
      </w:r>
      <w:proofErr w:type="gramStart"/>
      <w:r w:rsidRPr="00717D12">
        <w:rPr>
          <w:b/>
        </w:rPr>
        <w:t>should be addressed</w:t>
      </w:r>
      <w:proofErr w:type="gramEnd"/>
      <w:r w:rsidRPr="00717D12">
        <w:rPr>
          <w:b/>
        </w:rPr>
        <w:t xml:space="preserve"> at this time. For example, place the proposed work into the context of the spectrum of barriers to widespread deployment and adoption.</w:t>
      </w:r>
    </w:p>
    <w:p w:rsidR="000412D2" w:rsidRPr="005A3756" w:rsidRDefault="000412D2" w:rsidP="000412D2">
      <w:pPr>
        <w:pStyle w:val="Technical4"/>
        <w:contextualSpacing/>
        <w:rPr>
          <w:b/>
          <w:color w:val="000000"/>
        </w:rPr>
      </w:pPr>
    </w:p>
    <w:p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rsidR="000412D2" w:rsidRPr="005A3756" w:rsidRDefault="000412D2" w:rsidP="000412D2">
      <w:pPr>
        <w:contextualSpacing/>
        <w:rPr>
          <w:rFonts w:cs="Arial"/>
          <w:b/>
          <w:color w:val="000000"/>
        </w:rPr>
      </w:pPr>
    </w:p>
    <w:p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 xml:space="preserve">&lt;Complete the sentence with a brief description of the goal(s) and how the goal(s) </w:t>
      </w:r>
      <w:proofErr w:type="gramStart"/>
      <w:r w:rsidRPr="005A3756">
        <w:rPr>
          <w:rFonts w:cs="Arial"/>
          <w:i/>
          <w:iCs/>
          <w:color w:val="0000FF"/>
        </w:rPr>
        <w:t>will be met</w:t>
      </w:r>
      <w:proofErr w:type="gramEnd"/>
      <w:r w:rsidRPr="005A3756">
        <w:rPr>
          <w:rFonts w:cs="Arial"/>
          <w:i/>
          <w:iCs/>
          <w:color w:val="0000FF"/>
        </w:rPr>
        <w:t>. Goals can be technical, economic or social.</w:t>
      </w:r>
      <w:r>
        <w:rPr>
          <w:rFonts w:cs="Arial"/>
          <w:i/>
          <w:iCs/>
          <w:color w:val="0000FF"/>
        </w:rPr>
        <w:t xml:space="preserve"> </w:t>
      </w:r>
      <w:r w:rsidRPr="005A3756">
        <w:rPr>
          <w:rFonts w:cs="Arial"/>
          <w:i/>
          <w:iCs/>
          <w:color w:val="0000FF"/>
        </w:rPr>
        <w:t>Please be brief, two to three sentences maximum.&gt;</w:t>
      </w:r>
    </w:p>
    <w:p w:rsidR="000412D2" w:rsidRPr="005A3756" w:rsidRDefault="000412D2" w:rsidP="000412D2">
      <w:pPr>
        <w:keepNext/>
        <w:contextualSpacing/>
        <w:rPr>
          <w:rFonts w:cs="Arial"/>
          <w:b/>
          <w:color w:val="000000"/>
        </w:rPr>
      </w:pPr>
    </w:p>
    <w:p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rsidR="000412D2" w:rsidRPr="005A3756" w:rsidRDefault="000412D2" w:rsidP="000412D2">
      <w:pPr>
        <w:pStyle w:val="Technical4"/>
        <w:contextualSpacing/>
        <w:rPr>
          <w:b/>
          <w:color w:val="000000"/>
        </w:rPr>
      </w:pPr>
    </w:p>
    <w:p w:rsidR="000412D2" w:rsidRPr="005A3756" w:rsidRDefault="000412D2" w:rsidP="000412D2">
      <w:pPr>
        <w:contextualSpacing/>
        <w:rPr>
          <w:rFonts w:cs="Arial"/>
          <w:color w:val="000000"/>
        </w:rPr>
      </w:pPr>
      <w:r w:rsidRPr="005A3756">
        <w:rPr>
          <w:rFonts w:cs="Arial"/>
          <w:color w:val="000000"/>
        </w:rPr>
        <w:t xml:space="preserve">If the improvements that your project will make are not amenable to measurement, surrogate performance metrics that </w:t>
      </w:r>
      <w:proofErr w:type="gramStart"/>
      <w:r w:rsidRPr="005A3756">
        <w:rPr>
          <w:rFonts w:cs="Arial"/>
          <w:color w:val="000000"/>
        </w:rPr>
        <w:t>can be measured</w:t>
      </w:r>
      <w:proofErr w:type="gramEnd"/>
      <w:r w:rsidRPr="005A3756">
        <w:rPr>
          <w:rFonts w:cs="Arial"/>
          <w:color w:val="000000"/>
        </w:rPr>
        <w:t xml:space="preserve"> must be given. Describe the methodology or procedure that </w:t>
      </w:r>
      <w:proofErr w:type="gramStart"/>
      <w:r w:rsidRPr="005A3756">
        <w:rPr>
          <w:rFonts w:cs="Arial"/>
          <w:color w:val="000000"/>
        </w:rPr>
        <w:t>will be used</w:t>
      </w:r>
      <w:proofErr w:type="gramEnd"/>
      <w:r w:rsidRPr="005A3756">
        <w:rPr>
          <w:rFonts w:cs="Arial"/>
          <w:color w:val="000000"/>
        </w:rPr>
        <w:t xml:space="preserve"> at the completion of the project to determine if the performance metrics have been achieved.</w:t>
      </w:r>
    </w:p>
    <w:p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rsidR="000412D2" w:rsidRPr="005A3756" w:rsidRDefault="000412D2" w:rsidP="000412D2">
      <w:pPr>
        <w:pStyle w:val="Technical4"/>
        <w:contextualSpacing/>
        <w:rPr>
          <w:b/>
          <w:color w:val="000000"/>
        </w:rPr>
      </w:pPr>
    </w:p>
    <w:p w:rsidR="000412D2" w:rsidRPr="005A3756" w:rsidRDefault="000412D2" w:rsidP="000412D2">
      <w:pPr>
        <w:pStyle w:val="Technical4"/>
        <w:contextualSpacing/>
      </w:pPr>
      <w:r w:rsidRPr="005A3756">
        <w:t>VII.</w:t>
      </w:r>
      <w:r w:rsidRPr="005A3756">
        <w:tab/>
        <w:t>Task 1.0 Administration</w:t>
      </w:r>
    </w:p>
    <w:p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rsidR="000412D2" w:rsidRPr="005A3756" w:rsidRDefault="000412D2" w:rsidP="000412D2">
      <w:pPr>
        <w:pStyle w:val="Technical4"/>
        <w:contextualSpacing/>
        <w:rPr>
          <w:b/>
        </w:rPr>
      </w:pPr>
    </w:p>
    <w:p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 xml:space="preserve">The work effort </w:t>
      </w:r>
      <w:proofErr w:type="gramStart"/>
      <w:r w:rsidRPr="005A3756">
        <w:rPr>
          <w:b/>
        </w:rPr>
        <w:t>should be divided</w:t>
      </w:r>
      <w:proofErr w:type="gramEnd"/>
      <w:r w:rsidRPr="005A3756">
        <w:rPr>
          <w:b/>
        </w:rPr>
        <w:t xml:space="preserve"> into a series of logical, discrete and sequential tasks.</w:t>
      </w:r>
      <w:r w:rsidRPr="005A3756">
        <w:t xml:space="preserve"> </w:t>
      </w:r>
      <w:r w:rsidRPr="005A3756">
        <w:rPr>
          <w:b/>
        </w:rPr>
        <w:t xml:space="preserve">Each task has the following components: </w:t>
      </w:r>
    </w:p>
    <w:p w:rsidR="000412D2" w:rsidRPr="005A3756" w:rsidRDefault="000412D2" w:rsidP="000412D2">
      <w:pPr>
        <w:pStyle w:val="Technical4"/>
        <w:contextualSpacing/>
        <w:rPr>
          <w:b/>
        </w:rPr>
      </w:pP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rsidR="000412D2" w:rsidRPr="005A3756" w:rsidRDefault="000412D2" w:rsidP="000412D2">
      <w:pPr>
        <w:pStyle w:val="Technical4"/>
        <w:contextualSpacing/>
        <w:rPr>
          <w:b/>
        </w:rPr>
      </w:pPr>
    </w:p>
    <w:p w:rsidR="000412D2" w:rsidRPr="005A3756" w:rsidRDefault="000412D2" w:rsidP="000412D2">
      <w:pPr>
        <w:pStyle w:val="Technical4"/>
        <w:keepNext/>
        <w:ind w:firstLine="720"/>
        <w:contextualSpacing/>
        <w:rPr>
          <w:b/>
        </w:rPr>
      </w:pPr>
      <w:r w:rsidRPr="005A3756">
        <w:t>A.</w:t>
      </w:r>
      <w:r w:rsidRPr="005A3756">
        <w:rPr>
          <w:b/>
        </w:rPr>
        <w:tab/>
      </w:r>
      <w:r w:rsidRPr="005A3756">
        <w:t>The Goal</w:t>
      </w:r>
    </w:p>
    <w:p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rsidR="000412D2" w:rsidRPr="005A3756" w:rsidRDefault="000412D2" w:rsidP="000412D2">
      <w:pPr>
        <w:pStyle w:val="Technical4"/>
        <w:contextualSpacing/>
      </w:pPr>
    </w:p>
    <w:p w:rsidR="000412D2" w:rsidRPr="005A3756" w:rsidRDefault="000412D2" w:rsidP="000412D2">
      <w:pPr>
        <w:pStyle w:val="Technical4"/>
        <w:ind w:firstLine="720"/>
        <w:contextualSpacing/>
      </w:pPr>
      <w:r w:rsidRPr="005A3756">
        <w:t>B.</w:t>
      </w:r>
      <w:r w:rsidRPr="005A3756">
        <w:tab/>
        <w:t>The Recipient shall …</w:t>
      </w:r>
    </w:p>
    <w:p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 xml:space="preserve">Organize activities in the order in which they will occur. Use this section to describe the essential elements of the process you will use to complete the project. The contents of each product </w:t>
      </w:r>
      <w:proofErr w:type="gramStart"/>
      <w:r w:rsidRPr="005A3756">
        <w:rPr>
          <w:rFonts w:cs="Arial"/>
        </w:rPr>
        <w:t>shall also be described</w:t>
      </w:r>
      <w:proofErr w:type="gramEnd"/>
      <w:r w:rsidRPr="005A3756">
        <w:rPr>
          <w:rFonts w:cs="Arial"/>
        </w:rPr>
        <w:t xml:space="preserve"> in this section.</w:t>
      </w:r>
    </w:p>
    <w:p w:rsidR="000412D2" w:rsidRPr="005A3756" w:rsidRDefault="000412D2" w:rsidP="000412D2">
      <w:pPr>
        <w:contextualSpacing/>
        <w:rPr>
          <w:rFonts w:cs="Arial"/>
        </w:rPr>
      </w:pPr>
    </w:p>
    <w:p w:rsidR="000412D2" w:rsidRPr="005A3756" w:rsidRDefault="000412D2" w:rsidP="000412D2">
      <w:pPr>
        <w:keepNext/>
        <w:ind w:firstLine="720"/>
        <w:contextualSpacing/>
        <w:rPr>
          <w:rFonts w:cs="Arial"/>
          <w:b/>
        </w:rPr>
      </w:pPr>
      <w:r w:rsidRPr="005A3756">
        <w:rPr>
          <w:rFonts w:cs="Arial"/>
          <w:b/>
        </w:rPr>
        <w:t>For Example:</w:t>
      </w:r>
    </w:p>
    <w:p w:rsidR="000412D2" w:rsidRPr="005A3756" w:rsidRDefault="000412D2" w:rsidP="000412D2">
      <w:pPr>
        <w:keepNext/>
        <w:contextualSpacing/>
        <w:rPr>
          <w:rFonts w:cs="Arial"/>
          <w:b/>
        </w:rPr>
      </w:pPr>
    </w:p>
    <w:p w:rsidR="000412D2" w:rsidRPr="005A3756" w:rsidRDefault="000412D2" w:rsidP="000412D2">
      <w:pPr>
        <w:keepNext/>
        <w:ind w:firstLine="720"/>
        <w:contextualSpacing/>
        <w:rPr>
          <w:rFonts w:cs="Arial"/>
          <w:b/>
        </w:rPr>
      </w:pPr>
      <w:r w:rsidRPr="005A3756">
        <w:rPr>
          <w:rFonts w:cs="Arial"/>
          <w:b/>
        </w:rPr>
        <w:t>The Recipient shall:</w:t>
      </w:r>
    </w:p>
    <w:p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rsidR="000412D2" w:rsidRPr="005A3756" w:rsidRDefault="000412D2" w:rsidP="000412D2">
      <w:pPr>
        <w:contextualSpacing/>
        <w:rPr>
          <w:rFonts w:cs="Arial"/>
        </w:rPr>
      </w:pPr>
    </w:p>
    <w:p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w:t>
      </w:r>
      <w:proofErr w:type="gramStart"/>
      <w:r w:rsidRPr="005A3756">
        <w:rPr>
          <w:rFonts w:cs="Arial"/>
        </w:rPr>
        <w:t xml:space="preserve">be </w:t>
      </w:r>
      <w:r>
        <w:rPr>
          <w:rFonts w:cs="Arial"/>
        </w:rPr>
        <w:t>per</w:t>
      </w:r>
      <w:r w:rsidRPr="005A3756">
        <w:rPr>
          <w:rFonts w:cs="Arial"/>
        </w:rPr>
        <w:t>formed</w:t>
      </w:r>
      <w:proofErr w:type="gramEnd"/>
      <w:r w:rsidRPr="005A3756">
        <w:rPr>
          <w:rFonts w:cs="Arial"/>
        </w:rPr>
        <w:t>, and the manner in which data will be validated, analyzed, and reported.</w:t>
      </w:r>
    </w:p>
    <w:p w:rsidR="000412D2" w:rsidRPr="005A3756" w:rsidRDefault="000412D2" w:rsidP="000412D2">
      <w:pPr>
        <w:contextualSpacing/>
        <w:rPr>
          <w:rFonts w:cs="Arial"/>
        </w:rPr>
      </w:pPr>
    </w:p>
    <w:p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rsidR="000412D2" w:rsidRPr="005A3756" w:rsidRDefault="000412D2" w:rsidP="000412D2">
      <w:pPr>
        <w:keepNext/>
        <w:contextualSpacing/>
        <w:rPr>
          <w:rFonts w:cs="Arial"/>
          <w:b/>
        </w:rPr>
      </w:pPr>
    </w:p>
    <w:p w:rsidR="000412D2" w:rsidRPr="005A3756" w:rsidRDefault="000412D2" w:rsidP="000412D2">
      <w:pPr>
        <w:keepNext/>
        <w:ind w:firstLine="720"/>
        <w:contextualSpacing/>
        <w:rPr>
          <w:rFonts w:cs="Arial"/>
          <w:b/>
        </w:rPr>
      </w:pPr>
      <w:r w:rsidRPr="005A3756">
        <w:rPr>
          <w:rFonts w:cs="Arial"/>
          <w:b/>
        </w:rPr>
        <w:t>Product(s):</w:t>
      </w:r>
    </w:p>
    <w:p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rsidR="000412D2" w:rsidRPr="005A3756" w:rsidRDefault="000412D2" w:rsidP="000412D2">
      <w:pPr>
        <w:pStyle w:val="BodyTextIndent2"/>
        <w:spacing w:after="0" w:line="240" w:lineRule="auto"/>
        <w:ind w:left="720"/>
        <w:contextualSpacing/>
        <w:rPr>
          <w:rFonts w:cs="Arial"/>
          <w:bCs/>
          <w:i/>
        </w:rPr>
      </w:pPr>
    </w:p>
    <w:p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rsidR="000412D2" w:rsidRPr="005A3756" w:rsidRDefault="000412D2" w:rsidP="000412D2">
      <w:pPr>
        <w:pStyle w:val="BodyTextIndent2"/>
        <w:spacing w:after="0" w:line="240" w:lineRule="auto"/>
        <w:ind w:left="720"/>
        <w:contextualSpacing/>
        <w:rPr>
          <w:rFonts w:cs="Arial"/>
          <w:bCs/>
        </w:rPr>
      </w:pPr>
    </w:p>
    <w:p w:rsidR="000412D2" w:rsidRPr="005A3756" w:rsidRDefault="000412D2" w:rsidP="000412D2">
      <w:pPr>
        <w:pStyle w:val="BodyTextIndent2"/>
        <w:spacing w:after="0" w:line="240" w:lineRule="auto"/>
        <w:ind w:left="720"/>
        <w:contextualSpacing/>
        <w:rPr>
          <w:rFonts w:cs="Arial"/>
          <w:bCs/>
          <w:i/>
        </w:rPr>
      </w:pPr>
      <w:r w:rsidRPr="005A3756">
        <w:rPr>
          <w:rFonts w:cs="Arial"/>
          <w:bCs/>
        </w:rPr>
        <w:t xml:space="preserve">Products incorporate the knowledge and understanding gained by performing the activities, and </w:t>
      </w:r>
      <w:proofErr w:type="gramStart"/>
      <w:r w:rsidRPr="005A3756">
        <w:rPr>
          <w:rFonts w:cs="Arial"/>
          <w:bCs/>
        </w:rPr>
        <w:t>are submitted</w:t>
      </w:r>
      <w:proofErr w:type="gramEnd"/>
      <w:r w:rsidRPr="005A3756">
        <w:rPr>
          <w:rFonts w:cs="Arial"/>
          <w:bCs/>
        </w:rPr>
        <w:t xml:space="preserve"> to the </w:t>
      </w:r>
      <w:r w:rsidR="00933810">
        <w:rPr>
          <w:rFonts w:cs="Arial"/>
          <w:bCs/>
        </w:rPr>
        <w:t>CEC</w:t>
      </w:r>
      <w:r w:rsidRPr="005A3756">
        <w:rPr>
          <w:rFonts w:cs="Arial"/>
          <w:bCs/>
        </w:rPr>
        <w:t xml:space="preserve"> for review, comment and approval. </w:t>
      </w:r>
      <w:proofErr w:type="gramStart"/>
      <w:r w:rsidRPr="005A3756">
        <w:rPr>
          <w:rFonts w:cs="Arial"/>
          <w:bCs/>
        </w:rPr>
        <w:t xml:space="preserve">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933810">
        <w:rPr>
          <w:rFonts w:cs="Arial"/>
          <w:bCs/>
        </w:rPr>
        <w:t xml:space="preserve">CEC </w:t>
      </w:r>
      <w:r w:rsidRPr="005A3756">
        <w:rPr>
          <w:rFonts w:cs="Arial"/>
          <w:bCs/>
        </w:rPr>
        <w:t>use, and production prototypes.</w:t>
      </w:r>
      <w:proofErr w:type="gramEnd"/>
      <w:r w:rsidRPr="005A3756">
        <w:rPr>
          <w:rFonts w:cs="Arial"/>
          <w:bCs/>
        </w:rPr>
        <w:t xml:space="preserve"> The summaries of the Products </w:t>
      </w:r>
      <w:proofErr w:type="gramStart"/>
      <w:r w:rsidRPr="005A3756">
        <w:rPr>
          <w:rFonts w:cs="Arial"/>
          <w:bCs/>
        </w:rPr>
        <w:t>should be sufficiently detailed</w:t>
      </w:r>
      <w:proofErr w:type="gramEnd"/>
      <w:r w:rsidRPr="005A3756">
        <w:rPr>
          <w:rFonts w:cs="Arial"/>
          <w:bCs/>
        </w:rPr>
        <w:t xml:space="preserve"> to be of use to stakeholders and other researchers. The level of detail should be sufficient for an observer to assess whether the project objectives and goals </w:t>
      </w:r>
      <w:proofErr w:type="gramStart"/>
      <w:r w:rsidRPr="005A3756">
        <w:rPr>
          <w:rFonts w:cs="Arial"/>
          <w:bCs/>
        </w:rPr>
        <w:t>have been successfully met</w:t>
      </w:r>
      <w:proofErr w:type="gramEnd"/>
      <w:r w:rsidRPr="005A3756">
        <w:rPr>
          <w:rFonts w:cs="Arial"/>
          <w:bCs/>
        </w:rPr>
        <w:t>.</w:t>
      </w:r>
    </w:p>
    <w:p w:rsidR="000412D2" w:rsidRPr="005A3756" w:rsidRDefault="000412D2" w:rsidP="000412D2">
      <w:pPr>
        <w:contextualSpacing/>
        <w:rPr>
          <w:rFonts w:cs="Arial"/>
        </w:rPr>
      </w:pPr>
    </w:p>
    <w:p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rsidR="000412D2" w:rsidRPr="005A3756" w:rsidRDefault="000412D2" w:rsidP="000412D2">
      <w:pPr>
        <w:contextualSpacing/>
        <w:rPr>
          <w:rFonts w:cs="Arial"/>
        </w:rPr>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rsidR="000412D2" w:rsidRPr="005A3756" w:rsidRDefault="000412D2" w:rsidP="000412D2">
      <w:pPr>
        <w:keepNext/>
        <w:contextualSpacing/>
        <w:rPr>
          <w:rFonts w:cs="Arial"/>
          <w:b/>
        </w:rPr>
      </w:pPr>
    </w:p>
    <w:p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rsidR="000412D2" w:rsidRPr="005A3756" w:rsidRDefault="000412D2" w:rsidP="000412D2">
      <w:pPr>
        <w:contextualSpacing/>
        <w:rPr>
          <w:rFonts w:cs="Arial"/>
        </w:rPr>
      </w:pPr>
    </w:p>
    <w:p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rsidR="000412D2" w:rsidRPr="005A3756" w:rsidRDefault="000412D2" w:rsidP="000412D2">
      <w:pPr>
        <w:pStyle w:val="Technical4"/>
        <w:contextualSpacing/>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rsidR="000412D2" w:rsidRPr="005A3756" w:rsidRDefault="000412D2" w:rsidP="000412D2">
      <w:pPr>
        <w:keepNext/>
        <w:contextualSpacing/>
        <w:rPr>
          <w:rFonts w:cs="Arial"/>
          <w:b/>
        </w:rPr>
      </w:pPr>
    </w:p>
    <w:p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 xml:space="preserve">(Give it a unique name, such as the Site </w:t>
      </w:r>
      <w:proofErr w:type="gramStart"/>
      <w:r w:rsidRPr="005A3756">
        <w:rPr>
          <w:rFonts w:cs="Arial"/>
          <w:i/>
        </w:rPr>
        <w:t>A</w:t>
      </w:r>
      <w:proofErr w:type="gramEnd"/>
      <w:r w:rsidRPr="005A3756">
        <w:rPr>
          <w:rFonts w:cs="Arial"/>
          <w:i/>
        </w:rPr>
        <w:t xml:space="preserve"> Test Plan.</w:t>
      </w:r>
      <w:r>
        <w:rPr>
          <w:rFonts w:cs="Arial"/>
          <w:i/>
        </w:rPr>
        <w:t xml:space="preserve"> </w:t>
      </w:r>
      <w:r w:rsidRPr="005A3756">
        <w:rPr>
          <w:rFonts w:cs="Arial"/>
          <w:i/>
        </w:rPr>
        <w:t xml:space="preserve">Test plans and testing procedures </w:t>
      </w:r>
      <w:proofErr w:type="gramStart"/>
      <w:r w:rsidRPr="005A3756">
        <w:rPr>
          <w:rFonts w:cs="Arial"/>
          <w:i/>
        </w:rPr>
        <w:t>should be described</w:t>
      </w:r>
      <w:proofErr w:type="gramEnd"/>
      <w:r w:rsidRPr="005A3756">
        <w:rPr>
          <w:rFonts w:cs="Arial"/>
          <w:i/>
        </w:rPr>
        <w:t xml:space="preserve"> in detail including factors such as instrumentation, data collection, data analysis, statistical analyses, and performance curves. Test results shall include relationships among performance, efficiency, emissions, temperature, pressure </w:t>
      </w:r>
      <w:r w:rsidRPr="005A3756">
        <w:rPr>
          <w:rFonts w:cs="Arial"/>
          <w:i/>
        </w:rPr>
        <w:lastRenderedPageBreak/>
        <w:t xml:space="preserve">and all other parameters that qualify and quantify the subject technology.) </w:t>
      </w:r>
      <w:r w:rsidRPr="005A3756">
        <w:rPr>
          <w:rFonts w:cs="Arial"/>
        </w:rPr>
        <w:t>The Test Plan shall include, but is not limited to:</w:t>
      </w:r>
    </w:p>
    <w:p w:rsidR="000412D2" w:rsidRPr="005A3756" w:rsidRDefault="000412D2" w:rsidP="000412D2">
      <w:pPr>
        <w:contextualSpacing/>
        <w:rPr>
          <w:rFonts w:cs="Arial"/>
        </w:rPr>
      </w:pPr>
    </w:p>
    <w:p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rsidR="000412D2" w:rsidRPr="005A3756" w:rsidRDefault="000412D2" w:rsidP="000412D2">
      <w:pPr>
        <w:numPr>
          <w:ilvl w:val="0"/>
          <w:numId w:val="16"/>
        </w:numPr>
        <w:ind w:left="2880" w:hanging="720"/>
        <w:contextualSpacing/>
        <w:rPr>
          <w:rFonts w:cs="Arial"/>
        </w:rPr>
      </w:pPr>
      <w:r w:rsidRPr="005A3756">
        <w:rPr>
          <w:rFonts w:cs="Arial"/>
        </w:rPr>
        <w:t>the rationale for why the tests are required;</w:t>
      </w:r>
    </w:p>
    <w:p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w:t>
      </w:r>
      <w:proofErr w:type="gramStart"/>
      <w:r w:rsidRPr="005A3756">
        <w:rPr>
          <w:rFonts w:cs="Arial"/>
          <w:i/>
          <w:iCs/>
          <w:color w:val="0000FF"/>
        </w:rPr>
        <w:t>add</w:t>
      </w:r>
      <w:proofErr w:type="gramEnd"/>
      <w:r w:rsidRPr="005A3756">
        <w:rPr>
          <w:rFonts w:cs="Arial"/>
          <w:i/>
          <w:iCs/>
          <w:color w:val="0000FF"/>
        </w:rPr>
        <w:t xml:space="preserve"> additional bullets specific to the project as needed&gt;</w:t>
      </w:r>
      <w:r w:rsidRPr="005A3756">
        <w:rPr>
          <w:rFonts w:cs="Arial"/>
        </w:rPr>
        <w:t>.</w:t>
      </w:r>
    </w:p>
    <w:p w:rsidR="000412D2" w:rsidRPr="005A3756" w:rsidRDefault="000412D2" w:rsidP="000412D2">
      <w:pPr>
        <w:contextualSpacing/>
        <w:rPr>
          <w:rFonts w:cs="Arial"/>
        </w:rPr>
      </w:pPr>
    </w:p>
    <w:p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rsidR="000412D2" w:rsidRDefault="000412D2" w:rsidP="000412D2">
      <w:pPr>
        <w:numPr>
          <w:ilvl w:val="0"/>
          <w:numId w:val="5"/>
        </w:numPr>
        <w:ind w:left="2880" w:hanging="720"/>
        <w:contextualSpacing/>
        <w:rPr>
          <w:rFonts w:cs="Arial"/>
        </w:rPr>
      </w:pPr>
      <w:r w:rsidRPr="005A3756">
        <w:rPr>
          <w:rFonts w:cs="Arial"/>
        </w:rPr>
        <w:t>Final _________________ Test Plan</w:t>
      </w:r>
    </w:p>
    <w:p w:rsidR="000412D2" w:rsidRPr="005A3756" w:rsidRDefault="000412D2" w:rsidP="000412D2">
      <w:pPr>
        <w:contextualSpacing/>
        <w:rPr>
          <w:rFonts w:cs="Arial"/>
        </w:rPr>
      </w:pPr>
    </w:p>
    <w:p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 xml:space="preserve">Monthly reports and the final report </w:t>
      </w:r>
      <w:proofErr w:type="gramStart"/>
      <w:r w:rsidRPr="005A3756">
        <w:rPr>
          <w:rFonts w:cs="Arial"/>
          <w:i/>
        </w:rPr>
        <w:t>are treated</w:t>
      </w:r>
      <w:proofErr w:type="gramEnd"/>
      <w:r w:rsidRPr="005A3756">
        <w:rPr>
          <w:rFonts w:cs="Arial"/>
          <w:i/>
        </w:rPr>
        <w:t xml:space="preserve"> separately as shown in the Scope of Work.)</w:t>
      </w:r>
    </w:p>
    <w:p w:rsidR="000412D2" w:rsidRPr="005A3756" w:rsidRDefault="000412D2" w:rsidP="000412D2">
      <w:pPr>
        <w:contextualSpacing/>
        <w:rPr>
          <w:rFonts w:cs="Arial"/>
          <w:b/>
        </w:rPr>
      </w:pPr>
    </w:p>
    <w:p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 xml:space="preserve">If an interim report </w:t>
      </w:r>
      <w:proofErr w:type="gramStart"/>
      <w:r w:rsidRPr="005A3756">
        <w:rPr>
          <w:rFonts w:cs="Arial"/>
          <w:i/>
        </w:rPr>
        <w:t>is based</w:t>
      </w:r>
      <w:proofErr w:type="gramEnd"/>
      <w:r w:rsidRPr="005A3756">
        <w:rPr>
          <w:rFonts w:cs="Arial"/>
          <w:i/>
        </w:rPr>
        <w:t xml:space="preserve"> on earlier work in this project, then the titles should relate to each other.</w:t>
      </w:r>
      <w:r>
        <w:rPr>
          <w:rFonts w:cs="Arial"/>
          <w:i/>
        </w:rPr>
        <w:t xml:space="preserve"> </w:t>
      </w:r>
      <w:r w:rsidRPr="005A3756">
        <w:rPr>
          <w:rFonts w:cs="Arial"/>
          <w:i/>
        </w:rPr>
        <w:t xml:space="preserve">After the </w:t>
      </w:r>
      <w:proofErr w:type="gramStart"/>
      <w:r w:rsidRPr="005A3756">
        <w:rPr>
          <w:rFonts w:cs="Arial"/>
          <w:i/>
        </w:rPr>
        <w:t>title</w:t>
      </w:r>
      <w:proofErr w:type="gramEnd"/>
      <w:r w:rsidRPr="005A3756">
        <w:rPr>
          <w:rFonts w:cs="Arial"/>
          <w:i/>
        </w:rPr>
        <w:t xml:space="preserv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rsidR="000412D2" w:rsidRPr="005A3756" w:rsidRDefault="000412D2" w:rsidP="000412D2">
      <w:pPr>
        <w:ind w:left="2160"/>
        <w:contextualSpacing/>
        <w:rPr>
          <w:rFonts w:cs="Arial"/>
          <w:i/>
        </w:rPr>
      </w:pPr>
    </w:p>
    <w:p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rsidR="000412D2" w:rsidRPr="005A3756" w:rsidRDefault="000412D2" w:rsidP="000412D2">
      <w:pPr>
        <w:contextualSpacing/>
        <w:rPr>
          <w:rFonts w:cs="Arial"/>
        </w:rPr>
      </w:pPr>
    </w:p>
    <w:p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w:t>
      </w:r>
      <w:proofErr w:type="gramStart"/>
      <w:r w:rsidRPr="005A3756">
        <w:rPr>
          <w:rFonts w:cs="Arial"/>
          <w:i/>
          <w:iCs/>
          <w:color w:val="0000FF"/>
        </w:rPr>
        <w:t>add</w:t>
      </w:r>
      <w:proofErr w:type="gramEnd"/>
      <w:r w:rsidRPr="005A3756">
        <w:rPr>
          <w:rFonts w:cs="Arial"/>
          <w:i/>
          <w:iCs/>
          <w:color w:val="0000FF"/>
        </w:rPr>
        <w:t xml:space="preserve"> additional bullets specific to the project as needed&gt;</w:t>
      </w:r>
      <w:r w:rsidRPr="005A3756">
        <w:rPr>
          <w:rFonts w:cs="Arial"/>
        </w:rPr>
        <w:t>.</w:t>
      </w:r>
    </w:p>
    <w:p w:rsidR="000412D2" w:rsidRPr="005A3756" w:rsidRDefault="000412D2" w:rsidP="000412D2">
      <w:pPr>
        <w:contextualSpacing/>
        <w:rPr>
          <w:rFonts w:cs="Arial"/>
        </w:rPr>
      </w:pPr>
    </w:p>
    <w:p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rsidR="000412D2" w:rsidRPr="005A3756" w:rsidRDefault="000412D2" w:rsidP="000412D2">
      <w:pPr>
        <w:tabs>
          <w:tab w:val="left" w:pos="2520"/>
        </w:tabs>
        <w:contextualSpacing/>
        <w:rPr>
          <w:rFonts w:cs="Arial"/>
        </w:rPr>
      </w:pPr>
    </w:p>
    <w:p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w:t>
      </w:r>
      <w:proofErr w:type="gramStart"/>
      <w:r w:rsidRPr="005A3756">
        <w:rPr>
          <w:rFonts w:cs="Arial"/>
          <w:i/>
          <w:iCs/>
          <w:color w:val="0000FF"/>
        </w:rPr>
        <w:t>add</w:t>
      </w:r>
      <w:proofErr w:type="gramEnd"/>
      <w:r w:rsidRPr="005A3756">
        <w:rPr>
          <w:rFonts w:cs="Arial"/>
          <w:i/>
          <w:iCs/>
          <w:color w:val="0000FF"/>
        </w:rPr>
        <w:t xml:space="preserve"> additional bullets specific to the project as needed&gt;</w:t>
      </w:r>
      <w:r w:rsidRPr="005A3756">
        <w:rPr>
          <w:rFonts w:cs="Arial"/>
        </w:rPr>
        <w:t>.</w:t>
      </w:r>
    </w:p>
    <w:p w:rsidR="000412D2" w:rsidRPr="005A3756" w:rsidRDefault="000412D2" w:rsidP="000412D2">
      <w:pPr>
        <w:contextualSpacing/>
        <w:rPr>
          <w:rFonts w:cs="Arial"/>
        </w:rPr>
      </w:pPr>
    </w:p>
    <w:p w:rsidR="000412D2" w:rsidRPr="00362421" w:rsidRDefault="000412D2" w:rsidP="000412D2">
      <w:pPr>
        <w:pStyle w:val="Technical4"/>
        <w:keepNext/>
        <w:ind w:left="720" w:firstLine="720"/>
        <w:contextualSpacing/>
      </w:pPr>
      <w:r w:rsidRPr="005A3756">
        <w:t>Prod</w:t>
      </w:r>
      <w:r w:rsidRPr="00362421">
        <w:t>uct(s):</w:t>
      </w:r>
    </w:p>
    <w:p w:rsidR="000412D2" w:rsidRPr="00362421" w:rsidRDefault="000412D2" w:rsidP="000412D2">
      <w:pPr>
        <w:pStyle w:val="Technical4"/>
        <w:keepNext/>
        <w:numPr>
          <w:ilvl w:val="0"/>
          <w:numId w:val="18"/>
        </w:numPr>
        <w:autoSpaceDE/>
        <w:autoSpaceDN/>
        <w:adjustRightInd/>
        <w:ind w:left="2880" w:hanging="720"/>
        <w:contextualSpacing/>
        <w:rPr>
          <w:b/>
        </w:rPr>
      </w:pPr>
      <w:r w:rsidRPr="00362421">
        <w:rPr>
          <w:b/>
        </w:rPr>
        <w:t>Draft _______________ Test (Task, Database, etc.) Report</w:t>
      </w:r>
    </w:p>
    <w:p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rsidR="000412D2" w:rsidRPr="005A3756" w:rsidRDefault="000412D2" w:rsidP="000412D2">
      <w:pPr>
        <w:pStyle w:val="CECDelNumber"/>
        <w:contextualSpacing/>
        <w:rPr>
          <w:rFonts w:ascii="Arial" w:hAnsi="Arial" w:cs="Arial"/>
          <w:color w:val="auto"/>
          <w:szCs w:val="24"/>
        </w:rPr>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rsidR="000412D2" w:rsidRPr="005A3756" w:rsidRDefault="000412D2" w:rsidP="000412D2">
      <w:pPr>
        <w:keepNext/>
        <w:contextualSpacing/>
        <w:rPr>
          <w:rFonts w:cs="Arial"/>
          <w:b/>
        </w:rPr>
      </w:pPr>
    </w:p>
    <w:p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rsidR="000412D2" w:rsidRPr="005A3756" w:rsidRDefault="000412D2" w:rsidP="000412D2">
      <w:pPr>
        <w:pStyle w:val="BodyTextIndent2"/>
        <w:numPr>
          <w:ilvl w:val="0"/>
          <w:numId w:val="12"/>
        </w:numPr>
        <w:spacing w:after="0" w:line="240" w:lineRule="auto"/>
        <w:ind w:left="2880" w:hanging="720"/>
        <w:contextualSpacing/>
        <w:rPr>
          <w:rFonts w:cs="Arial"/>
          <w:bCs/>
        </w:rPr>
      </w:pPr>
      <w:proofErr w:type="gramStart"/>
      <w:r w:rsidRPr="005A3756">
        <w:rPr>
          <w:rFonts w:cs="Arial"/>
          <w:bCs/>
        </w:rPr>
        <w:t>cost</w:t>
      </w:r>
      <w:proofErr w:type="gramEnd"/>
      <w:r w:rsidRPr="005A3756">
        <w:rPr>
          <w:rFonts w:cs="Arial"/>
          <w:bCs/>
        </w:rPr>
        <w:t xml:space="preserve"> estimates or bids for each item.</w:t>
      </w:r>
    </w:p>
    <w:p w:rsidR="000412D2" w:rsidRPr="005A3756" w:rsidRDefault="000412D2" w:rsidP="000412D2">
      <w:pPr>
        <w:contextualSpacing/>
        <w:rPr>
          <w:rFonts w:cs="Arial"/>
        </w:rPr>
      </w:pPr>
    </w:p>
    <w:p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rsidR="00D94F0B" w:rsidRDefault="00D94F0B"/>
    <w:sectPr w:rsidR="00D94F0B" w:rsidSect="00D94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A4" w:rsidRDefault="006F53A4" w:rsidP="006F35A2">
      <w:r>
        <w:separator/>
      </w:r>
    </w:p>
  </w:endnote>
  <w:endnote w:type="continuationSeparator" w:id="0">
    <w:p w:rsidR="006F53A4" w:rsidRDefault="006F53A4"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4E" w:rsidRPr="009F7638" w:rsidRDefault="00BC2740" w:rsidP="003722DB">
    <w:pPr>
      <w:pStyle w:val="Footer"/>
      <w:tabs>
        <w:tab w:val="left" w:pos="7932"/>
      </w:tabs>
      <w:rPr>
        <w:rFonts w:cs="Arial"/>
      </w:rPr>
    </w:pPr>
    <w:r>
      <w:rPr>
        <w:rFonts w:cs="Arial"/>
      </w:rPr>
      <w:t>December</w:t>
    </w:r>
    <w:r w:rsidR="001E26E8">
      <w:rPr>
        <w:rFonts w:cs="Arial"/>
      </w:rPr>
      <w:t xml:space="preserve"> </w:t>
    </w:r>
    <w:r w:rsidR="006B1899" w:rsidRPr="009F7638">
      <w:rPr>
        <w:rFonts w:cs="Arial"/>
      </w:rPr>
      <w:t>2019</w:t>
    </w:r>
    <w:r w:rsidR="006B1899" w:rsidRPr="009F7638">
      <w:rPr>
        <w:rFonts w:cs="Arial"/>
      </w:rPr>
      <w:tab/>
      <w:t xml:space="preserve">Page </w:t>
    </w:r>
    <w:r w:rsidR="006B1899" w:rsidRPr="009F7638">
      <w:rPr>
        <w:rFonts w:cs="Arial"/>
      </w:rPr>
      <w:fldChar w:fldCharType="begin"/>
    </w:r>
    <w:r w:rsidR="006B1899" w:rsidRPr="009F7638">
      <w:rPr>
        <w:rFonts w:cs="Arial"/>
      </w:rPr>
      <w:instrText xml:space="preserve"> PAGE </w:instrText>
    </w:r>
    <w:r w:rsidR="006B1899" w:rsidRPr="009F7638">
      <w:rPr>
        <w:rFonts w:cs="Arial"/>
      </w:rPr>
      <w:fldChar w:fldCharType="separate"/>
    </w:r>
    <w:r w:rsidR="00DE6B5F">
      <w:rPr>
        <w:rFonts w:cs="Arial"/>
        <w:noProof/>
      </w:rPr>
      <w:t>6</w:t>
    </w:r>
    <w:r w:rsidR="006B1899" w:rsidRPr="009F7638">
      <w:rPr>
        <w:rFonts w:cs="Arial"/>
      </w:rPr>
      <w:fldChar w:fldCharType="end"/>
    </w:r>
    <w:r w:rsidR="006B1899" w:rsidRPr="009F7638">
      <w:rPr>
        <w:rFonts w:cs="Arial"/>
      </w:rPr>
      <w:t xml:space="preserve"> of </w:t>
    </w:r>
    <w:r w:rsidR="006B1899" w:rsidRPr="009F7638">
      <w:rPr>
        <w:rFonts w:cs="Arial"/>
      </w:rPr>
      <w:fldChar w:fldCharType="begin"/>
    </w:r>
    <w:r w:rsidR="006B1899" w:rsidRPr="009F7638">
      <w:rPr>
        <w:rFonts w:cs="Arial"/>
      </w:rPr>
      <w:instrText xml:space="preserve"> NUMPAGES  </w:instrText>
    </w:r>
    <w:r w:rsidR="006B1899" w:rsidRPr="009F7638">
      <w:rPr>
        <w:rFonts w:cs="Arial"/>
      </w:rPr>
      <w:fldChar w:fldCharType="separate"/>
    </w:r>
    <w:r w:rsidR="00DE6B5F">
      <w:rPr>
        <w:rFonts w:cs="Arial"/>
        <w:noProof/>
      </w:rPr>
      <w:t>6</w:t>
    </w:r>
    <w:r w:rsidR="006B1899" w:rsidRPr="009F7638">
      <w:rPr>
        <w:rFonts w:cs="Arial"/>
      </w:rPr>
      <w:fldChar w:fldCharType="end"/>
    </w:r>
    <w:r w:rsidR="006B1899" w:rsidRPr="009F7638">
      <w:rPr>
        <w:rFonts w:cs="Arial"/>
      </w:rPr>
      <w:tab/>
    </w:r>
    <w:r w:rsidR="006B1899" w:rsidRPr="009F7638">
      <w:rPr>
        <w:rFonts w:cs="Arial"/>
      </w:rPr>
      <w:tab/>
      <w:t>GFO-19-</w:t>
    </w:r>
    <w:r w:rsidR="00352C46">
      <w:rPr>
        <w:rFonts w:cs="Arial"/>
      </w:rPr>
      <w:t>602</w:t>
    </w:r>
  </w:p>
  <w:p w:rsidR="003722DB" w:rsidRPr="009F7638" w:rsidRDefault="003722DB" w:rsidP="003722DB">
    <w:pPr>
      <w:pStyle w:val="Footer"/>
      <w:rPr>
        <w:rFonts w:cs="Arial"/>
      </w:rPr>
    </w:pPr>
    <w:r w:rsidRPr="009F7638">
      <w:rPr>
        <w:rFonts w:cs="Arial"/>
      </w:rPr>
      <w:tab/>
    </w:r>
    <w:r w:rsidRPr="009F7638">
      <w:rPr>
        <w:rFonts w:cs="Arial"/>
      </w:rPr>
      <w:tab/>
    </w:r>
    <w:r w:rsidR="009F7638" w:rsidRPr="009F7638">
      <w:rPr>
        <w:rFonts w:cs="Arial"/>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A4" w:rsidRDefault="006F53A4" w:rsidP="006F35A2">
      <w:r>
        <w:separator/>
      </w:r>
    </w:p>
  </w:footnote>
  <w:footnote w:type="continuationSeparator" w:id="0">
    <w:p w:rsidR="006F53A4" w:rsidRDefault="006F53A4" w:rsidP="006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4D" w:rsidRPr="0092274D" w:rsidRDefault="0092274D" w:rsidP="0092274D">
    <w:pPr>
      <w:pStyle w:val="Attachment"/>
      <w:rPr>
        <w:sz w:val="28"/>
        <w:szCs w:val="28"/>
      </w:rPr>
    </w:pPr>
    <w:bookmarkStart w:id="1" w:name="_Toc305741036"/>
    <w:r w:rsidRPr="0092274D">
      <w:rPr>
        <w:sz w:val="28"/>
        <w:szCs w:val="28"/>
      </w:rPr>
      <w:t>Attachment 3</w:t>
    </w:r>
  </w:p>
  <w:p w:rsidR="0092274D" w:rsidRPr="0092274D" w:rsidRDefault="0092274D" w:rsidP="0092274D">
    <w:pPr>
      <w:pStyle w:val="Attachment"/>
      <w:rPr>
        <w:sz w:val="28"/>
        <w:szCs w:val="28"/>
      </w:rPr>
    </w:pPr>
    <w:r w:rsidRPr="0092274D">
      <w:rPr>
        <w:sz w:val="28"/>
        <w:szCs w:val="28"/>
      </w:rPr>
      <w:t>Scope of Work</w:t>
    </w:r>
    <w:bookmarkEnd w:id="1"/>
    <w:r w:rsidRPr="0092274D">
      <w:rPr>
        <w:sz w:val="28"/>
        <w:szCs w:val="28"/>
      </w:rPr>
      <w:t xml:space="preserve"> Instructions</w:t>
    </w:r>
  </w:p>
  <w:p w:rsidR="007E7FFD" w:rsidRDefault="007E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17"/>
  </w:num>
  <w:num w:numId="6">
    <w:abstractNumId w:val="15"/>
  </w:num>
  <w:num w:numId="7">
    <w:abstractNumId w:val="16"/>
  </w:num>
  <w:num w:numId="8">
    <w:abstractNumId w:val="14"/>
  </w:num>
  <w:num w:numId="9">
    <w:abstractNumId w:val="12"/>
  </w:num>
  <w:num w:numId="10">
    <w:abstractNumId w:val="4"/>
  </w:num>
  <w:num w:numId="11">
    <w:abstractNumId w:val="3"/>
  </w:num>
  <w:num w:numId="12">
    <w:abstractNumId w:val="2"/>
  </w:num>
  <w:num w:numId="13">
    <w:abstractNumId w:val="1"/>
  </w:num>
  <w:num w:numId="14">
    <w:abstractNumId w:val="0"/>
  </w:num>
  <w:num w:numId="15">
    <w:abstractNumId w:val="7"/>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D2"/>
    <w:rsid w:val="000412D2"/>
    <w:rsid w:val="00080656"/>
    <w:rsid w:val="00097122"/>
    <w:rsid w:val="000B24B2"/>
    <w:rsid w:val="000C2A0D"/>
    <w:rsid w:val="001162DD"/>
    <w:rsid w:val="00123272"/>
    <w:rsid w:val="00162C57"/>
    <w:rsid w:val="001B6EEE"/>
    <w:rsid w:val="001E26E8"/>
    <w:rsid w:val="001E7999"/>
    <w:rsid w:val="00210CD1"/>
    <w:rsid w:val="0022624E"/>
    <w:rsid w:val="002B59DD"/>
    <w:rsid w:val="00352C46"/>
    <w:rsid w:val="00362421"/>
    <w:rsid w:val="003722DB"/>
    <w:rsid w:val="00372CC3"/>
    <w:rsid w:val="00455DCA"/>
    <w:rsid w:val="00466224"/>
    <w:rsid w:val="00473399"/>
    <w:rsid w:val="0047365C"/>
    <w:rsid w:val="00480548"/>
    <w:rsid w:val="004B1B6A"/>
    <w:rsid w:val="004E0C11"/>
    <w:rsid w:val="00545D00"/>
    <w:rsid w:val="005627BE"/>
    <w:rsid w:val="0061046B"/>
    <w:rsid w:val="0061555A"/>
    <w:rsid w:val="006263FC"/>
    <w:rsid w:val="00626F30"/>
    <w:rsid w:val="00636FD4"/>
    <w:rsid w:val="00671A82"/>
    <w:rsid w:val="00672A9B"/>
    <w:rsid w:val="006905CC"/>
    <w:rsid w:val="006A6113"/>
    <w:rsid w:val="006B1899"/>
    <w:rsid w:val="006C4A3F"/>
    <w:rsid w:val="006F35A2"/>
    <w:rsid w:val="006F53A4"/>
    <w:rsid w:val="00717D12"/>
    <w:rsid w:val="00751BB1"/>
    <w:rsid w:val="0075349D"/>
    <w:rsid w:val="007A2E1A"/>
    <w:rsid w:val="007C6BBD"/>
    <w:rsid w:val="007E66AA"/>
    <w:rsid w:val="007E7FFD"/>
    <w:rsid w:val="007F76C4"/>
    <w:rsid w:val="00834DAB"/>
    <w:rsid w:val="008415F2"/>
    <w:rsid w:val="00847739"/>
    <w:rsid w:val="00847E8C"/>
    <w:rsid w:val="0085093D"/>
    <w:rsid w:val="00865E58"/>
    <w:rsid w:val="008B34AF"/>
    <w:rsid w:val="008D1595"/>
    <w:rsid w:val="008E593F"/>
    <w:rsid w:val="008F10F6"/>
    <w:rsid w:val="0092274D"/>
    <w:rsid w:val="00932647"/>
    <w:rsid w:val="00933810"/>
    <w:rsid w:val="00933DB4"/>
    <w:rsid w:val="009873EE"/>
    <w:rsid w:val="009F429C"/>
    <w:rsid w:val="009F5A99"/>
    <w:rsid w:val="009F7638"/>
    <w:rsid w:val="00A125B2"/>
    <w:rsid w:val="00A86769"/>
    <w:rsid w:val="00AC4B1E"/>
    <w:rsid w:val="00AE241D"/>
    <w:rsid w:val="00AF63C3"/>
    <w:rsid w:val="00B0685A"/>
    <w:rsid w:val="00B567E3"/>
    <w:rsid w:val="00B97C11"/>
    <w:rsid w:val="00BC2740"/>
    <w:rsid w:val="00BD7526"/>
    <w:rsid w:val="00BE317B"/>
    <w:rsid w:val="00BF174D"/>
    <w:rsid w:val="00D059FD"/>
    <w:rsid w:val="00D26BB6"/>
    <w:rsid w:val="00D45B85"/>
    <w:rsid w:val="00D838DF"/>
    <w:rsid w:val="00D94F0B"/>
    <w:rsid w:val="00DC74BA"/>
    <w:rsid w:val="00DE3A72"/>
    <w:rsid w:val="00DE6B5F"/>
    <w:rsid w:val="00E704C6"/>
    <w:rsid w:val="00F05AC2"/>
    <w:rsid w:val="00F143F4"/>
    <w:rsid w:val="00FD6A5E"/>
    <w:rsid w:val="00FF129B"/>
    <w:rsid w:val="00FF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8FD29277-87D4-48EB-ABB1-D7BAD3E9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iPriority w:val="99"/>
    <w:unhideWhenUsed/>
    <w:rsid w:val="000412D2"/>
    <w:pPr>
      <w:tabs>
        <w:tab w:val="center" w:pos="4680"/>
        <w:tab w:val="right" w:pos="9360"/>
      </w:tabs>
    </w:pPr>
  </w:style>
  <w:style w:type="character" w:customStyle="1" w:styleId="HeaderChar">
    <w:name w:val="Header Char"/>
    <w:link w:val="Header"/>
    <w:uiPriority w:val="99"/>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Scope of Work Instructions</dc:title>
  <dc:subject/>
  <dc:creator>skawilli;Andrea.Hoppe@energy.ca.gov</dc:creator>
  <cp:keywords/>
  <cp:lastModifiedBy>Hoppe, Andrea@Energy</cp:lastModifiedBy>
  <cp:revision>6</cp:revision>
  <cp:lastPrinted>2019-12-18T21:13:00Z</cp:lastPrinted>
  <dcterms:created xsi:type="dcterms:W3CDTF">2019-12-16T22:51:00Z</dcterms:created>
  <dcterms:modified xsi:type="dcterms:W3CDTF">2019-12-26T19:53:00Z</dcterms:modified>
</cp:coreProperties>
</file>