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E" w:rsidRDefault="00E736F8" w:rsidP="00D63484">
      <w:pPr>
        <w:pStyle w:val="BodyText2"/>
        <w:keepLines/>
        <w:spacing w:after="60"/>
        <w:ind w:right="0"/>
        <w:rPr>
          <w:rFonts w:ascii="Arial" w:hAnsi="Arial" w:cs="Arial"/>
          <w:szCs w:val="4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and its subcontractors.</w:t>
      </w:r>
      <w:r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must complete, sign and </w:t>
      </w:r>
      <w:r>
        <w:rPr>
          <w:rFonts w:ascii="Arial" w:hAnsi="Arial" w:cs="Arial"/>
        </w:rPr>
        <w:t>include this attachment in its Application</w:t>
      </w:r>
      <w:r w:rsidRPr="00E67D07">
        <w:rPr>
          <w:rFonts w:ascii="Arial" w:hAnsi="Arial" w:cs="Arial"/>
        </w:rPr>
        <w:t>.</w:t>
      </w:r>
      <w:r w:rsidR="00677E26">
        <w:rPr>
          <w:rFonts w:ascii="Arial" w:hAnsi="Arial" w:cs="Arial"/>
        </w:rPr>
        <w:t xml:space="preserve">  </w:t>
      </w:r>
      <w:r w:rsidR="00677E26" w:rsidRPr="00475298">
        <w:rPr>
          <w:rFonts w:ascii="Arial" w:hAnsi="Arial" w:cs="Arial"/>
        </w:rPr>
        <w:t>One Application Form is required for each</w:t>
      </w:r>
      <w:r w:rsidR="007C7C34" w:rsidRPr="00475298">
        <w:rPr>
          <w:rFonts w:ascii="Arial" w:hAnsi="Arial" w:cs="Arial"/>
        </w:rPr>
        <w:t>, individual,</w:t>
      </w:r>
      <w:r w:rsidR="00677E26" w:rsidRPr="00475298">
        <w:rPr>
          <w:rFonts w:ascii="Arial" w:hAnsi="Arial" w:cs="Arial"/>
        </w:rPr>
        <w:t xml:space="preserve"> proposed hydrogen refueling station.</w:t>
      </w:r>
    </w:p>
    <w:p w:rsidR="003A216E" w:rsidRPr="00870B67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9E0E33" w:rsidTr="008B28F3">
        <w:trPr>
          <w:trHeight w:hRule="exact" w:val="245"/>
        </w:trPr>
        <w:tc>
          <w:tcPr>
            <w:tcW w:w="7920" w:type="dxa"/>
            <w:shd w:val="clear" w:color="auto" w:fill="D9D9D9"/>
            <w:vAlign w:val="center"/>
          </w:tcPr>
          <w:p w:rsidR="003A216E" w:rsidRPr="009E0E33" w:rsidRDefault="00E736F8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ascii="Arial" w:hAnsi="Arial"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3A216E" w:rsidRPr="009E0E33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:rsidTr="008B28F3">
        <w:trPr>
          <w:trHeight w:hRule="exact" w:val="245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3E21" w:rsidRDefault="00643E21" w:rsidP="003A216E">
      <w:pPr>
        <w:rPr>
          <w:rFonts w:ascii="Arial" w:hAnsi="Arial" w:cs="Arial"/>
          <w:sz w:val="4"/>
          <w:szCs w:val="4"/>
        </w:rPr>
      </w:pPr>
    </w:p>
    <w:p w:rsidR="00A832AA" w:rsidRDefault="00A832AA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14"/>
        <w:gridCol w:w="5138"/>
      </w:tblGrid>
      <w:tr w:rsidR="008B28F3" w:rsidRPr="009E0E33" w:rsidTr="008B28F3">
        <w:trPr>
          <w:trHeight w:hRule="exact" w:val="262"/>
        </w:trPr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F3" w:rsidRPr="009E0E33" w:rsidRDefault="009451CB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28F3" w:rsidRPr="009E0E33" w:rsidRDefault="009451CB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B28F3" w:rsidRPr="009E0E33" w:rsidTr="008B28F3">
        <w:trPr>
          <w:trHeight w:hRule="exact" w:val="262"/>
        </w:trPr>
        <w:tc>
          <w:tcPr>
            <w:tcW w:w="53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8" w:type="dxa"/>
            <w:shd w:val="clear" w:color="auto" w:fill="auto"/>
            <w:vAlign w:val="bottom"/>
          </w:tcPr>
          <w:p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8F3" w:rsidRDefault="008B28F3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1800"/>
        <w:gridCol w:w="1530"/>
        <w:gridCol w:w="2532"/>
      </w:tblGrid>
      <w:tr w:rsidR="00981832" w:rsidRPr="009E0E33" w:rsidTr="00921833">
        <w:trPr>
          <w:trHeight w:hRule="exact" w:val="260"/>
        </w:trPr>
        <w:tc>
          <w:tcPr>
            <w:tcW w:w="7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1832" w:rsidRPr="009451CB" w:rsidRDefault="00981832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451CB">
              <w:rPr>
                <w:rFonts w:ascii="Arial" w:hAnsi="Arial" w:cs="Arial"/>
                <w:b/>
                <w:sz w:val="20"/>
                <w:szCs w:val="20"/>
              </w:rPr>
              <w:t xml:space="preserve">Amount of Funds Requested </w:t>
            </w:r>
            <w:r w:rsidR="009451CB" w:rsidRPr="009451CB">
              <w:rPr>
                <w:rFonts w:ascii="Arial" w:hAnsi="Arial" w:cs="Arial"/>
                <w:b/>
                <w:sz w:val="20"/>
                <w:szCs w:val="20"/>
              </w:rPr>
              <w:t xml:space="preserve">for this station </w:t>
            </w:r>
            <w:r w:rsidRPr="009451CB">
              <w:rPr>
                <w:rFonts w:ascii="Arial" w:hAnsi="Arial" w:cs="Arial"/>
                <w:b/>
                <w:sz w:val="20"/>
                <w:szCs w:val="20"/>
              </w:rPr>
              <w:t>if all stations applied for are funded</w:t>
            </w:r>
          </w:p>
          <w:p w:rsidR="00981832" w:rsidRPr="009451CB" w:rsidRDefault="00981832" w:rsidP="0098183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2" w:rsidRPr="009E0E33" w:rsidRDefault="0098183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7252" w:rsidRPr="009E0E33" w:rsidTr="00921833">
        <w:trPr>
          <w:trHeight w:hRule="exact" w:val="262"/>
        </w:trPr>
        <w:tc>
          <w:tcPr>
            <w:tcW w:w="79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252" w:rsidRPr="009451CB" w:rsidRDefault="00B47252" w:rsidP="00A55B5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451CB">
              <w:rPr>
                <w:rFonts w:ascii="Arial" w:hAnsi="Arial" w:cs="Arial"/>
                <w:b/>
                <w:sz w:val="20"/>
                <w:szCs w:val="20"/>
              </w:rPr>
              <w:t xml:space="preserve">Amount of Funds Requested if only </w:t>
            </w:r>
            <w:r w:rsidR="00A55B5B">
              <w:rPr>
                <w:rFonts w:ascii="Arial" w:hAnsi="Arial" w:cs="Arial"/>
                <w:b/>
                <w:sz w:val="20"/>
                <w:szCs w:val="20"/>
              </w:rPr>
              <w:t>one</w:t>
            </w:r>
            <w:r w:rsidRPr="009451CB">
              <w:rPr>
                <w:rFonts w:ascii="Arial" w:hAnsi="Arial" w:cs="Arial"/>
                <w:b/>
                <w:sz w:val="20"/>
                <w:szCs w:val="20"/>
              </w:rPr>
              <w:t xml:space="preserve"> station is funded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52" w:rsidRPr="001D5733" w:rsidRDefault="00B47252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7252" w:rsidRPr="009E0E33" w:rsidTr="00921833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252" w:rsidRDefault="00B4725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Match Funding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52" w:rsidRDefault="00B47252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252" w:rsidRPr="009451CB" w:rsidRDefault="009451CB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921833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="004950A4" w:rsidRPr="00921833">
              <w:rPr>
                <w:rFonts w:ascii="Arial" w:hAnsi="Arial" w:cs="Arial"/>
                <w:b/>
                <w:sz w:val="20"/>
                <w:szCs w:val="20"/>
              </w:rPr>
              <w:t xml:space="preserve"> of Match</w:t>
            </w:r>
            <w:r w:rsidR="00B47252" w:rsidRPr="00921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252" w:rsidRDefault="00B47252" w:rsidP="00C83F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Cash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In-Kind  </w:t>
            </w:r>
          </w:p>
        </w:tc>
      </w:tr>
    </w:tbl>
    <w:p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8B28F3" w:rsidRPr="009E0E33" w:rsidTr="008B28F3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</w:tr>
      <w:tr w:rsidR="008B28F3" w:rsidRPr="009E0E33" w:rsidTr="008B28F3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8F3" w:rsidRPr="009E0E33" w:rsidRDefault="008B28F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4854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40"/>
        <w:gridCol w:w="614"/>
        <w:gridCol w:w="4489"/>
        <w:gridCol w:w="263"/>
      </w:tblGrid>
      <w:tr w:rsidR="00232CE7" w:rsidRPr="009E0E33" w:rsidTr="00F3602E">
        <w:trPr>
          <w:trHeight w:hRule="exact" w:val="47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2CE7" w:rsidRDefault="00A55B5B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Competition</w:t>
            </w:r>
            <w:r w:rsidR="00D6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4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634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451CB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1CB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1CB" w:rsidRPr="001D5733">
              <w:rPr>
                <w:rFonts w:ascii="Arial" w:hAnsi="Arial" w:cs="Arial"/>
                <w:sz w:val="20"/>
                <w:szCs w:val="20"/>
              </w:rPr>
            </w:r>
            <w:r w:rsidR="009451CB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6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3C8">
              <w:rPr>
                <w:rFonts w:ascii="Arial" w:hAnsi="Arial" w:cs="Arial"/>
                <w:sz w:val="20"/>
                <w:szCs w:val="20"/>
              </w:rPr>
              <w:t>I-5 Connector Station Competition</w:t>
            </w:r>
            <w:r w:rsidR="00D63484">
              <w:rPr>
                <w:rFonts w:ascii="Arial" w:hAnsi="Arial" w:cs="Arial"/>
                <w:sz w:val="20"/>
                <w:szCs w:val="20"/>
              </w:rPr>
              <w:tab/>
            </w:r>
            <w:r w:rsidR="00D63484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484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3484" w:rsidRPr="001D5733">
              <w:rPr>
                <w:rFonts w:ascii="Arial" w:hAnsi="Arial" w:cs="Arial"/>
                <w:sz w:val="20"/>
                <w:szCs w:val="20"/>
              </w:rPr>
            </w:r>
            <w:r w:rsidR="00D63484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623C8">
              <w:rPr>
                <w:rFonts w:ascii="Arial" w:hAnsi="Arial" w:cs="Arial"/>
                <w:sz w:val="20"/>
                <w:szCs w:val="20"/>
              </w:rPr>
              <w:t xml:space="preserve"> Main Station Competition</w:t>
            </w:r>
          </w:p>
          <w:p w:rsidR="00232CE7" w:rsidRDefault="00D6348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(check one box only)</w:t>
            </w:r>
            <w:bookmarkStart w:id="1" w:name="_GoBack"/>
            <w:bookmarkEnd w:id="1"/>
          </w:p>
          <w:p w:rsidR="00232CE7" w:rsidRDefault="00232CE7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CE7" w:rsidRDefault="00232CE7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2CE7" w:rsidRDefault="00232CE7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CE7" w:rsidRPr="009E0E33" w:rsidTr="00F3602E">
        <w:trPr>
          <w:trHeight w:hRule="exact" w:val="245"/>
        </w:trPr>
        <w:tc>
          <w:tcPr>
            <w:tcW w:w="2672" w:type="pct"/>
            <w:gridSpan w:val="2"/>
            <w:tcBorders>
              <w:right w:val="nil"/>
            </w:tcBorders>
            <w:shd w:val="clear" w:color="auto" w:fill="auto"/>
            <w:vAlign w:val="bottom"/>
          </w:tcPr>
          <w:p w:rsidR="00232CE7" w:rsidRPr="009E0E33" w:rsidRDefault="00232CE7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pct"/>
            <w:gridSpan w:val="2"/>
            <w:tcBorders>
              <w:left w:val="nil"/>
            </w:tcBorders>
          </w:tcPr>
          <w:p w:rsidR="00232CE7" w:rsidRPr="009E0E33" w:rsidRDefault="00232CE7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CE7" w:rsidRPr="009E0E33" w:rsidTr="00F3602E">
        <w:trPr>
          <w:trHeight w:hRule="exact" w:val="245"/>
        </w:trPr>
        <w:tc>
          <w:tcPr>
            <w:tcW w:w="4871" w:type="pct"/>
            <w:gridSpan w:val="3"/>
            <w:tcBorders>
              <w:right w:val="nil"/>
            </w:tcBorders>
            <w:shd w:val="clear" w:color="auto" w:fill="D9D9D9"/>
            <w:vAlign w:val="bottom"/>
          </w:tcPr>
          <w:p w:rsidR="00232CE7" w:rsidRPr="009E0E33" w:rsidRDefault="006623C8" w:rsidP="006623C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CHIT Values</w:t>
            </w:r>
            <w:r w:rsidR="004950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 for I-5 Connector Station Competition)</w:t>
            </w:r>
          </w:p>
        </w:tc>
        <w:tc>
          <w:tcPr>
            <w:tcW w:w="129" w:type="pct"/>
            <w:tcBorders>
              <w:left w:val="nil"/>
            </w:tcBorders>
            <w:shd w:val="clear" w:color="auto" w:fill="D9D9D9"/>
          </w:tcPr>
          <w:p w:rsidR="00232CE7" w:rsidRDefault="00232CE7" w:rsidP="00F3602E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CE7" w:rsidRPr="003628E6" w:rsidTr="00E60E7D">
        <w:trPr>
          <w:trHeight w:hRule="exact" w:val="245"/>
        </w:trPr>
        <w:tc>
          <w:tcPr>
            <w:tcW w:w="2371" w:type="pct"/>
            <w:shd w:val="clear" w:color="auto" w:fill="auto"/>
            <w:vAlign w:val="center"/>
          </w:tcPr>
          <w:p w:rsidR="00232CE7" w:rsidRPr="003628E6" w:rsidRDefault="006623C8" w:rsidP="00E60E7D">
            <w:pPr>
              <w:keepLines/>
              <w:widowControl w:val="0"/>
              <w:tabs>
                <w:tab w:val="left" w:pos="4294"/>
              </w:tabs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CHIT Location Value: </w:t>
            </w:r>
          </w:p>
        </w:tc>
        <w:tc>
          <w:tcPr>
            <w:tcW w:w="2629" w:type="pct"/>
            <w:gridSpan w:val="3"/>
            <w:vAlign w:val="center"/>
          </w:tcPr>
          <w:p w:rsidR="00232CE7" w:rsidRPr="003628E6" w:rsidRDefault="006623C8" w:rsidP="00E60E7D">
            <w:pPr>
              <w:keepLines/>
              <w:widowControl w:val="0"/>
              <w:tabs>
                <w:tab w:val="left" w:pos="4294"/>
              </w:tabs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CHIT Capacity Value:</w:t>
            </w:r>
          </w:p>
        </w:tc>
      </w:tr>
    </w:tbl>
    <w:p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5103E" w:rsidRPr="001D5733" w:rsidTr="009451CB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103E" w:rsidRDefault="0035103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 of the Pr</w:t>
            </w:r>
            <w:r w:rsidR="004950A4">
              <w:rPr>
                <w:rFonts w:ascii="Arial" w:hAnsi="Arial" w:cs="Arial"/>
                <w:b/>
                <w:sz w:val="20"/>
                <w:szCs w:val="20"/>
              </w:rPr>
              <w:t>oposed Hydrogen Fueling Station</w:t>
            </w:r>
          </w:p>
          <w:p w:rsidR="0035103E" w:rsidRDefault="0035103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03E" w:rsidRDefault="0035103E" w:rsidP="0035103E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103E" w:rsidRPr="001D5733" w:rsidTr="0035103E">
        <w:trPr>
          <w:trHeight w:hRule="exact" w:val="245"/>
        </w:trPr>
        <w:tc>
          <w:tcPr>
            <w:tcW w:w="10440" w:type="dxa"/>
            <w:shd w:val="clear" w:color="auto" w:fill="FFFFFF"/>
            <w:vAlign w:val="center"/>
          </w:tcPr>
          <w:p w:rsidR="0035103E" w:rsidRDefault="009451CB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216E" w:rsidRPr="001D5733" w:rsidTr="00A832AA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:rsidR="003A216E" w:rsidRPr="001D5733" w:rsidRDefault="00E736F8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Description </w:t>
            </w:r>
            <w:r w:rsidRPr="004950A4">
              <w:rPr>
                <w:rFonts w:ascii="Arial" w:hAnsi="Arial" w:cs="Arial"/>
                <w:sz w:val="20"/>
                <w:szCs w:val="20"/>
              </w:rPr>
              <w:t>(brief paragraph)</w:t>
            </w:r>
          </w:p>
        </w:tc>
      </w:tr>
      <w:tr w:rsidR="003A216E" w:rsidRPr="001D5733" w:rsidTr="00010C32">
        <w:trPr>
          <w:trHeight w:val="2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3A216E" w:rsidRPr="001D5733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216E" w:rsidRPr="00870B67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4420"/>
        <w:gridCol w:w="5644"/>
        <w:gridCol w:w="16"/>
      </w:tblGrid>
      <w:tr w:rsidR="003A216E" w:rsidRPr="001D5733" w:rsidTr="004950A4">
        <w:trPr>
          <w:trHeight w:hRule="exact" w:val="245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16E" w:rsidRPr="001D5733" w:rsidRDefault="003A216E" w:rsidP="00EF57E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5733">
              <w:rPr>
                <w:rFonts w:ascii="Arial" w:hAnsi="Arial" w:cs="Arial"/>
                <w:b/>
                <w:sz w:val="20"/>
                <w:szCs w:val="20"/>
              </w:rPr>
              <w:t>California Environmental Quality Act (CEQA) Compliance</w:t>
            </w:r>
            <w:r w:rsidR="00EF57E6">
              <w:rPr>
                <w:rFonts w:ascii="Arial" w:hAnsi="Arial" w:cs="Arial"/>
                <w:b/>
                <w:sz w:val="20"/>
                <w:szCs w:val="20"/>
              </w:rPr>
              <w:t xml:space="preserve"> (see Application Section X.I and Attachment 10)</w:t>
            </w: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44"/>
        </w:trPr>
        <w:tc>
          <w:tcPr>
            <w:tcW w:w="450" w:type="dxa"/>
            <w:tcBorders>
              <w:bottom w:val="nil"/>
              <w:right w:val="nil"/>
            </w:tcBorders>
          </w:tcPr>
          <w:p w:rsidR="003A216E" w:rsidRPr="001D5733" w:rsidRDefault="003A216E" w:rsidP="00A832AA">
            <w:pPr>
              <w:keepNext/>
              <w:keepLines/>
              <w:widowControl w:val="0"/>
              <w:ind w:left="-86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2"/>
            <w:tcBorders>
              <w:left w:val="nil"/>
              <w:bottom w:val="nil"/>
            </w:tcBorders>
          </w:tcPr>
          <w:p w:rsidR="003A216E" w:rsidRPr="001D5733" w:rsidRDefault="003A216E" w:rsidP="00F3602E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3602E"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considered a “Project” under CEQA</w:t>
            </w:r>
            <w:r w:rsidR="00C83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F79" w:rsidRPr="001D5733">
              <w:rPr>
                <w:rFonts w:ascii="Arial" w:hAnsi="Arial" w:cs="Arial"/>
                <w:sz w:val="16"/>
                <w:szCs w:val="16"/>
              </w:rPr>
              <w:t>(PRC 21065 and 14 CCR 15378)</w:t>
            </w:r>
            <w:r w:rsidRPr="001D57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44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A216E" w:rsidRPr="001D5733" w:rsidRDefault="003A216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3A216E" w:rsidRPr="001D5733" w:rsidRDefault="00B94D4C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 Yes: skip to question 2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</w:tcBorders>
          </w:tcPr>
          <w:p w:rsidR="003A216E" w:rsidRPr="001D5733" w:rsidRDefault="003A216E" w:rsidP="00C83F79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217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3A216E" w:rsidRPr="001D5733" w:rsidRDefault="003A216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216E" w:rsidRPr="001D5733" w:rsidRDefault="00C83F79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</w:t>
            </w:r>
            <w:r>
              <w:rPr>
                <w:rFonts w:ascii="Arial" w:hAnsi="Arial" w:cs="Arial"/>
                <w:sz w:val="20"/>
                <w:szCs w:val="20"/>
              </w:rPr>
              <w:t xml:space="preserve">Explain why the proposed project is not considered a “Project”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 w:rsidRPr="001D57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216E" w:rsidRPr="001D5733" w:rsidRDefault="00F3602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will not cause direct physical change in the environment or a reasonably foreseeable indirect physical change in the environment because</w:t>
            </w:r>
            <w:r w:rsidR="00E17D79">
              <w:rPr>
                <w:rFonts w:ascii="Arial" w:hAnsi="Arial" w:cs="Arial"/>
                <w:sz w:val="20"/>
                <w:szCs w:val="20"/>
              </w:rPr>
              <w:t>… (finish the sentence):</w:t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D4C"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4D4C" w:rsidRPr="001D5733">
              <w:rPr>
                <w:rFonts w:ascii="Arial" w:hAnsi="Arial" w:cs="Arial"/>
                <w:sz w:val="20"/>
                <w:szCs w:val="20"/>
              </w:rPr>
            </w:r>
            <w:r w:rsidR="00B94D4C"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4D4C"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44"/>
        </w:trPr>
        <w:tc>
          <w:tcPr>
            <w:tcW w:w="450" w:type="dxa"/>
            <w:tcBorders>
              <w:bottom w:val="nil"/>
              <w:right w:val="nil"/>
            </w:tcBorders>
          </w:tcPr>
          <w:p w:rsidR="003A216E" w:rsidRPr="001D5733" w:rsidRDefault="003A216E" w:rsidP="00A832AA">
            <w:pPr>
              <w:keepNext/>
              <w:keepLines/>
              <w:widowControl w:val="0"/>
              <w:ind w:left="-72" w:right="-86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2"/>
            <w:tcBorders>
              <w:left w:val="nil"/>
              <w:bottom w:val="nil"/>
            </w:tcBorders>
          </w:tcPr>
          <w:p w:rsidR="003A216E" w:rsidRPr="001D5733" w:rsidRDefault="003A216E" w:rsidP="00C83F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3602E"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considered a “Project” under CEQA</w:t>
            </w:r>
            <w:r w:rsidR="00E736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3F79">
              <w:rPr>
                <w:rFonts w:ascii="Arial" w:hAnsi="Arial" w:cs="Arial"/>
                <w:sz w:val="20"/>
                <w:szCs w:val="20"/>
              </w:rPr>
              <w:t xml:space="preserve">has environmental review </w:t>
            </w:r>
            <w:r w:rsidR="00EF57E6">
              <w:rPr>
                <w:rFonts w:ascii="Arial" w:hAnsi="Arial" w:cs="Arial"/>
                <w:sz w:val="20"/>
                <w:szCs w:val="20"/>
              </w:rPr>
              <w:t xml:space="preserve">with the local agency (city or county) </w:t>
            </w:r>
            <w:r w:rsidR="00C83F79">
              <w:rPr>
                <w:rFonts w:ascii="Arial" w:hAnsi="Arial" w:cs="Arial"/>
                <w:sz w:val="20"/>
                <w:szCs w:val="20"/>
              </w:rPr>
              <w:t>been completed</w:t>
            </w:r>
            <w:r w:rsidR="00E736F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gridAfter w:val="1"/>
          <w:wAfter w:w="16" w:type="dxa"/>
          <w:trHeight w:val="198"/>
        </w:trPr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A216E" w:rsidRPr="001D5733" w:rsidRDefault="003A216E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</w:tcBorders>
          </w:tcPr>
          <w:p w:rsidR="003A216E" w:rsidRPr="001D5733" w:rsidRDefault="00B94D4C" w:rsidP="00E736F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36F8">
              <w:rPr>
                <w:rFonts w:ascii="Arial" w:hAnsi="Arial" w:cs="Arial"/>
                <w:sz w:val="20"/>
                <w:szCs w:val="20"/>
              </w:rPr>
              <w:t>Yes</w:t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6F8">
              <w:rPr>
                <w:rFonts w:ascii="Arial" w:hAnsi="Arial" w:cs="Arial"/>
                <w:sz w:val="20"/>
                <w:szCs w:val="20"/>
              </w:rPr>
              <w:t>(i</w:t>
            </w:r>
            <w:r w:rsidR="00F3602E">
              <w:rPr>
                <w:rFonts w:ascii="Arial" w:hAnsi="Arial" w:cs="Arial"/>
                <w:sz w:val="20"/>
                <w:szCs w:val="20"/>
              </w:rPr>
              <w:t>f so, provide documentation in A</w:t>
            </w:r>
            <w:r w:rsidR="00E736F8">
              <w:rPr>
                <w:rFonts w:ascii="Arial" w:hAnsi="Arial" w:cs="Arial"/>
                <w:sz w:val="20"/>
                <w:szCs w:val="20"/>
              </w:rPr>
              <w:t>pplication)</w:t>
            </w:r>
          </w:p>
        </w:tc>
      </w:tr>
      <w:tr w:rsidR="003A216E" w:rsidRPr="001D5733" w:rsidTr="004950A4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3A216E" w:rsidRPr="001D5733" w:rsidRDefault="003A216E" w:rsidP="004950A4">
            <w:pPr>
              <w:keepLines/>
              <w:widowControl w:val="0"/>
              <w:ind w:left="-72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A216E" w:rsidRPr="001D5733" w:rsidRDefault="00B94D4C" w:rsidP="00E736F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36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9000"/>
      </w:tblGrid>
      <w:tr w:rsidR="005414C4" w:rsidRPr="005F374A" w:rsidTr="005414C4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ascii="Arial" w:hAnsi="Arial"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4C4" w:rsidRPr="004950A4">
              <w:rPr>
                <w:rFonts w:ascii="Arial" w:hAnsi="Arial" w:cs="Arial"/>
                <w:sz w:val="20"/>
                <w:szCs w:val="20"/>
              </w:rPr>
              <w:t>(serves as point of contact for all communications)</w:t>
            </w:r>
          </w:p>
        </w:tc>
      </w:tr>
      <w:tr w:rsidR="005414C4" w:rsidRPr="005F374A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trHeight w:hRule="exact" w:val="575"/>
        </w:trPr>
        <w:tc>
          <w:tcPr>
            <w:tcW w:w="1440" w:type="dxa"/>
            <w:shd w:val="clear" w:color="auto" w:fill="auto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shd w:val="clear" w:color="auto" w:fill="auto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:rsidR="005414C4" w:rsidRPr="005F374A" w:rsidRDefault="005414C4" w:rsidP="00E17D7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Phone/Fax:</w:t>
            </w:r>
          </w:p>
        </w:tc>
        <w:tc>
          <w:tcPr>
            <w:tcW w:w="9000" w:type="dxa"/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:rsidTr="005414C4">
        <w:trPr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A216E" w:rsidRPr="00E64918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16E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</w:t>
            </w:r>
            <w:r w:rsidR="003A216E" w:rsidRPr="005F374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bottom w:val="nil"/>
            </w:tcBorders>
            <w:vAlign w:val="center"/>
          </w:tcPr>
          <w:p w:rsidR="003A216E" w:rsidRPr="005F374A" w:rsidRDefault="00B94D4C" w:rsidP="00E17D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Private </w:t>
            </w:r>
            <w:r w:rsidR="00E17D79">
              <w:rPr>
                <w:rFonts w:ascii="Arial" w:hAnsi="Arial" w:cs="Arial"/>
                <w:sz w:val="20"/>
                <w:szCs w:val="20"/>
              </w:rPr>
              <w:t>Entity</w:t>
            </w:r>
            <w:r w:rsidR="00E17D79"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(including non-profits)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top w:val="nil"/>
              <w:bottom w:val="nil"/>
            </w:tcBorders>
            <w:vAlign w:val="center"/>
          </w:tcPr>
          <w:p w:rsidR="003A216E" w:rsidRPr="005F374A" w:rsidRDefault="00B94D4C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CA State Agency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(including UC and CSU)</w:t>
            </w:r>
          </w:p>
        </w:tc>
      </w:tr>
      <w:tr w:rsidR="003A216E" w:rsidRPr="005F374A" w:rsidTr="00A832AA">
        <w:trPr>
          <w:trHeight w:hRule="exact" w:val="245"/>
        </w:trPr>
        <w:tc>
          <w:tcPr>
            <w:tcW w:w="10440" w:type="dxa"/>
            <w:tcBorders>
              <w:top w:val="nil"/>
              <w:bottom w:val="single" w:sz="4" w:space="0" w:color="auto"/>
            </w:tcBorders>
            <w:vAlign w:val="center"/>
          </w:tcPr>
          <w:p w:rsidR="003A216E" w:rsidRPr="005F374A" w:rsidRDefault="00B94D4C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5F374A">
              <w:rPr>
                <w:rFonts w:ascii="Arial" w:hAnsi="Arial" w:cs="Arial"/>
                <w:sz w:val="20"/>
                <w:szCs w:val="20"/>
              </w:rPr>
              <w:t xml:space="preserve">  Government Entity </w:t>
            </w:r>
            <w:r w:rsidR="003A216E" w:rsidRPr="005F374A">
              <w:rPr>
                <w:rFonts w:ascii="Arial" w:hAnsi="Arial"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</w:tc>
      </w:tr>
    </w:tbl>
    <w:p w:rsidR="005D4061" w:rsidRPr="00E64918" w:rsidRDefault="005D4061" w:rsidP="005D4061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0"/>
        <w:gridCol w:w="360"/>
        <w:gridCol w:w="990"/>
        <w:gridCol w:w="990"/>
      </w:tblGrid>
      <w:tr w:rsidR="003A216E" w:rsidRPr="00C2240F" w:rsidTr="008B28F3">
        <w:trPr>
          <w:trHeight w:hRule="exact" w:val="245"/>
        </w:trPr>
        <w:tc>
          <w:tcPr>
            <w:tcW w:w="8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16E" w:rsidRPr="00C2240F" w:rsidRDefault="00E17D79" w:rsidP="00E17D79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28F3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procure 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>subcontract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>ors for this project</w:t>
            </w:r>
            <w:r w:rsidR="003A216E"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16E" w:rsidRPr="00C2240F" w:rsidRDefault="003A216E" w:rsidP="00A832AA">
            <w:pPr>
              <w:keepLines/>
              <w:widowControl w:val="0"/>
              <w:ind w:lef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216E" w:rsidRPr="00C2240F" w:rsidRDefault="00B94D4C" w:rsidP="00F3602E">
            <w:pPr>
              <w:keepLines/>
              <w:widowControl w:val="0"/>
              <w:ind w:left="-115" w:right="-205"/>
              <w:rPr>
                <w:rFonts w:ascii="Arial" w:hAnsi="Arial" w:cs="Arial"/>
                <w:sz w:val="20"/>
                <w:szCs w:val="20"/>
              </w:rPr>
            </w:pP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240F">
              <w:rPr>
                <w:rFonts w:ascii="Arial" w:hAnsi="Arial" w:cs="Arial"/>
                <w:sz w:val="20"/>
                <w:szCs w:val="20"/>
              </w:rPr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A216E" w:rsidRPr="00C2240F" w:rsidRDefault="00B94D4C" w:rsidP="00A832AA">
            <w:pPr>
              <w:keepLines/>
              <w:widowControl w:val="0"/>
              <w:ind w:left="-115" w:right="-205"/>
              <w:rPr>
                <w:rFonts w:ascii="Arial" w:hAnsi="Arial" w:cs="Arial"/>
                <w:sz w:val="20"/>
                <w:szCs w:val="20"/>
              </w:rPr>
            </w:pP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2240F">
              <w:rPr>
                <w:rFonts w:ascii="Arial" w:hAnsi="Arial" w:cs="Arial"/>
                <w:sz w:val="20"/>
                <w:szCs w:val="20"/>
              </w:rPr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216E" w:rsidRPr="00C2240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bookmarkStart w:id="2" w:name="Text7"/>
      <w:tr w:rsidR="008B28F3" w:rsidRPr="00C2240F" w:rsidTr="008B28F3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8F3" w:rsidRPr="00C2240F" w:rsidRDefault="008E75CE" w:rsidP="008B28F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28F3" w:rsidRPr="00C2240F" w:rsidTr="008B28F3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8F3" w:rsidRPr="00C2240F" w:rsidRDefault="008E75CE" w:rsidP="008B28F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28F3" w:rsidRPr="00C2240F" w:rsidTr="008B28F3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8F3" w:rsidRPr="00C2240F" w:rsidRDefault="008E75CE" w:rsidP="008B28F3">
            <w:pPr>
              <w:keepLines/>
              <w:widowControl w:val="0"/>
              <w:ind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75CE" w:rsidRPr="00C2240F" w:rsidTr="00E85119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5CE" w:rsidRDefault="008E75CE"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79E"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75CE" w:rsidRPr="00C2240F" w:rsidTr="00E85119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5CE" w:rsidRDefault="008E75CE"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79E"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75CE" w:rsidRPr="00C2240F" w:rsidTr="00E85119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5CE" w:rsidRDefault="008E75CE"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79E"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75CE" w:rsidRPr="00C2240F" w:rsidTr="00E85119">
        <w:trPr>
          <w:trHeight w:hRule="exact" w:val="245"/>
        </w:trPr>
        <w:tc>
          <w:tcPr>
            <w:tcW w:w="1044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5CE" w:rsidRDefault="008E75CE">
            <w:r w:rsidRPr="00E537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 w:rsidRPr="00E537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379E">
              <w:rPr>
                <w:rFonts w:ascii="Arial" w:hAnsi="Arial" w:cs="Arial"/>
                <w:sz w:val="20"/>
                <w:szCs w:val="20"/>
              </w:rPr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379E"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 w:rsidRPr="00E537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6729B" w:rsidRPr="00E64918" w:rsidRDefault="00B6729B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3510"/>
        <w:gridCol w:w="742"/>
        <w:gridCol w:w="1418"/>
      </w:tblGrid>
      <w:tr w:rsidR="008B28F3" w:rsidRPr="005F374A" w:rsidTr="00A51194">
        <w:trPr>
          <w:trHeight w:hRule="exact" w:val="345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:rsidR="008B28F3" w:rsidRPr="00663D53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authorize the California Energy Commission to make any inquiries necessary to verify the information presented in </w:t>
            </w:r>
            <w:r w:rsidR="00F3602E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663D53">
              <w:rPr>
                <w:rFonts w:ascii="Arial" w:hAnsi="Arial" w:cs="Arial"/>
                <w:sz w:val="20"/>
                <w:szCs w:val="20"/>
              </w:rPr>
              <w:t>Application.</w:t>
            </w:r>
          </w:p>
          <w:p w:rsidR="0087227B" w:rsidRDefault="0087227B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227B" w:rsidRDefault="0087227B" w:rsidP="0066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information.  I further authorize the Energy Commission to distribute, publish, and use all the materials contained in this Application without limitation.</w:t>
            </w:r>
          </w:p>
          <w:p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in this </w:t>
            </w:r>
            <w:r w:rsidR="00F3602E">
              <w:rPr>
                <w:rFonts w:ascii="Arial" w:hAnsi="Arial" w:cs="Arial"/>
                <w:sz w:val="20"/>
                <w:szCs w:val="20"/>
              </w:rPr>
              <w:t>solicitation</w:t>
            </w:r>
            <w:r w:rsidRPr="00663D53">
              <w:rPr>
                <w:rFonts w:ascii="Arial" w:hAnsi="Arial" w:cs="Arial"/>
                <w:sz w:val="20"/>
                <w:szCs w:val="20"/>
              </w:rPr>
              <w:t xml:space="preserve"> package, including the provisions of the Agreement Terms and Conditions</w:t>
            </w:r>
            <w:r w:rsidR="00F3602E">
              <w:rPr>
                <w:rFonts w:ascii="Arial" w:hAnsi="Arial" w:cs="Arial"/>
                <w:sz w:val="20"/>
                <w:szCs w:val="20"/>
              </w:rPr>
              <w:t>. F</w:t>
            </w:r>
            <w:r w:rsidRPr="00663D53">
              <w:rPr>
                <w:rFonts w:ascii="Arial" w:hAnsi="Arial" w:cs="Arial"/>
                <w:sz w:val="20"/>
                <w:szCs w:val="20"/>
              </w:rPr>
              <w:t xml:space="preserve">urther, I am willing to enter into an agreement with the </w:t>
            </w:r>
            <w:r w:rsidR="00F3602E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 w:rsidRPr="00663D53">
              <w:rPr>
                <w:rFonts w:ascii="Arial" w:hAnsi="Arial" w:cs="Arial"/>
                <w:sz w:val="20"/>
                <w:szCs w:val="20"/>
              </w:rPr>
              <w:t>Commission to conduct the proposed project according to the terms and conditions without negotiation.</w:t>
            </w:r>
          </w:p>
          <w:p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53" w:rsidRPr="00663D53" w:rsidRDefault="00663D53" w:rsidP="00663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>I hereby certify to the best of my knowledge that the information contained in this Application is correct and complete.</w:t>
            </w:r>
          </w:p>
        </w:tc>
      </w:tr>
      <w:tr w:rsidR="00663D53" w:rsidRPr="005F374A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</w:t>
            </w:r>
            <w:r w:rsidR="004950A4">
              <w:rPr>
                <w:rFonts w:ascii="Arial" w:hAnsi="Arial" w:cs="Arial"/>
                <w:sz w:val="20"/>
                <w:szCs w:val="20"/>
              </w:rPr>
              <w:t>ture of Principal Investigator/</w:t>
            </w: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663D53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3D53" w:rsidRPr="005F374A" w:rsidRDefault="00663D5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3D53" w:rsidRPr="005F374A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:rsidR="00663D53" w:rsidRPr="005F374A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663D53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28F3" w:rsidRPr="008B28F3" w:rsidRDefault="008B28F3" w:rsidP="00F3602E">
      <w:pPr>
        <w:rPr>
          <w:rFonts w:ascii="Arial" w:hAnsi="Arial" w:cs="Arial"/>
          <w:sz w:val="40"/>
          <w:szCs w:val="40"/>
        </w:rPr>
      </w:pPr>
    </w:p>
    <w:sectPr w:rsidR="008B28F3" w:rsidRPr="008B28F3" w:rsidSect="000A6F8F">
      <w:headerReference w:type="default" r:id="rId8"/>
      <w:footerReference w:type="default" r:id="rId9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F4" w:rsidRDefault="00FB12F4">
      <w:r>
        <w:separator/>
      </w:r>
    </w:p>
  </w:endnote>
  <w:endnote w:type="continuationSeparator" w:id="0">
    <w:p w:rsidR="00FB12F4" w:rsidRDefault="00FB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63" w:rsidRPr="00B62118" w:rsidRDefault="005B4A63" w:rsidP="00FA7FC1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sz w:val="20"/>
        <w:szCs w:val="20"/>
      </w:rPr>
    </w:pPr>
    <w:r w:rsidRPr="00B62118">
      <w:rPr>
        <w:rFonts w:ascii="Arial" w:hAnsi="Arial" w:cs="Arial"/>
        <w:sz w:val="20"/>
        <w:szCs w:val="20"/>
      </w:rPr>
      <w:t>Altern</w:t>
    </w:r>
    <w:r w:rsidR="00D63484" w:rsidRPr="00B62118">
      <w:rPr>
        <w:rFonts w:ascii="Arial" w:hAnsi="Arial" w:cs="Arial"/>
        <w:sz w:val="20"/>
        <w:szCs w:val="20"/>
      </w:rPr>
      <w:t>ative and Renewable Fuel</w:t>
    </w:r>
    <w:r w:rsidR="00D63484" w:rsidRPr="00B62118">
      <w:rPr>
        <w:rFonts w:ascii="Arial" w:hAnsi="Arial" w:cs="Arial"/>
        <w:sz w:val="20"/>
        <w:szCs w:val="20"/>
      </w:rPr>
      <w:tab/>
    </w:r>
    <w:r w:rsidR="009D2933" w:rsidRPr="00B62118">
      <w:rPr>
        <w:rFonts w:ascii="Arial" w:hAnsi="Arial" w:cs="Arial"/>
        <w:sz w:val="20"/>
        <w:szCs w:val="20"/>
      </w:rPr>
      <w:t xml:space="preserve">Attachment </w:t>
    </w:r>
    <w:r w:rsidR="00B62118" w:rsidRPr="00B62118">
      <w:rPr>
        <w:rFonts w:ascii="Arial" w:hAnsi="Arial" w:cs="Arial"/>
        <w:sz w:val="20"/>
        <w:szCs w:val="20"/>
      </w:rPr>
      <w:t>0</w:t>
    </w:r>
    <w:r w:rsidR="009D2933" w:rsidRPr="00B62118">
      <w:rPr>
        <w:rFonts w:ascii="Arial" w:hAnsi="Arial" w:cs="Arial"/>
        <w:sz w:val="20"/>
        <w:szCs w:val="20"/>
      </w:rPr>
      <w:t>2</w:t>
    </w:r>
    <w:r w:rsidR="00B62118" w:rsidRPr="00B62118">
      <w:rPr>
        <w:rFonts w:ascii="Arial" w:hAnsi="Arial" w:cs="Arial"/>
        <w:sz w:val="20"/>
        <w:szCs w:val="20"/>
      </w:rPr>
      <w:tab/>
      <w:t>GFO-15-605</w:t>
    </w:r>
  </w:p>
  <w:p w:rsidR="005B4A63" w:rsidRPr="00B62118" w:rsidRDefault="00D63484" w:rsidP="007B2D51">
    <w:pPr>
      <w:pStyle w:val="Footer"/>
      <w:tabs>
        <w:tab w:val="clear" w:pos="4320"/>
        <w:tab w:val="clear" w:pos="8640"/>
        <w:tab w:val="center" w:pos="5400"/>
        <w:tab w:val="right" w:pos="10530"/>
      </w:tabs>
      <w:rPr>
        <w:rFonts w:ascii="Arial" w:hAnsi="Arial" w:cs="Arial"/>
        <w:sz w:val="20"/>
        <w:szCs w:val="20"/>
      </w:rPr>
    </w:pPr>
    <w:r w:rsidRPr="00B62118">
      <w:rPr>
        <w:rFonts w:ascii="Arial" w:hAnsi="Arial" w:cs="Arial"/>
        <w:sz w:val="20"/>
        <w:szCs w:val="20"/>
      </w:rPr>
      <w:t>a</w:t>
    </w:r>
    <w:r w:rsidR="005B4A63" w:rsidRPr="00B62118">
      <w:rPr>
        <w:rFonts w:ascii="Arial" w:hAnsi="Arial" w:cs="Arial"/>
        <w:sz w:val="20"/>
        <w:szCs w:val="20"/>
      </w:rPr>
      <w:t>nd Vehicle Technology Program</w:t>
    </w:r>
    <w:r w:rsidR="005B4A63" w:rsidRPr="00B62118">
      <w:rPr>
        <w:rFonts w:ascii="Arial" w:hAnsi="Arial" w:cs="Arial"/>
        <w:sz w:val="20"/>
        <w:szCs w:val="20"/>
      </w:rPr>
      <w:tab/>
      <w:t xml:space="preserve">Page </w:t>
    </w:r>
    <w:r w:rsidR="005B4A63" w:rsidRPr="00B62118">
      <w:rPr>
        <w:rFonts w:ascii="Arial" w:hAnsi="Arial" w:cs="Arial"/>
        <w:sz w:val="20"/>
        <w:szCs w:val="20"/>
      </w:rPr>
      <w:fldChar w:fldCharType="begin"/>
    </w:r>
    <w:r w:rsidR="005B4A63" w:rsidRPr="00B62118">
      <w:rPr>
        <w:rFonts w:ascii="Arial" w:hAnsi="Arial" w:cs="Arial"/>
        <w:sz w:val="20"/>
        <w:szCs w:val="20"/>
      </w:rPr>
      <w:instrText xml:space="preserve"> PAGE   \* MERGEFORMAT </w:instrText>
    </w:r>
    <w:r w:rsidR="005B4A63" w:rsidRPr="00B62118">
      <w:rPr>
        <w:rFonts w:ascii="Arial" w:hAnsi="Arial" w:cs="Arial"/>
        <w:sz w:val="20"/>
        <w:szCs w:val="20"/>
      </w:rPr>
      <w:fldChar w:fldCharType="separate"/>
    </w:r>
    <w:r w:rsidR="00E22D64">
      <w:rPr>
        <w:rFonts w:ascii="Arial" w:hAnsi="Arial" w:cs="Arial"/>
        <w:noProof/>
        <w:sz w:val="20"/>
        <w:szCs w:val="20"/>
      </w:rPr>
      <w:t>1</w:t>
    </w:r>
    <w:r w:rsidR="005B4A63" w:rsidRPr="00B62118">
      <w:rPr>
        <w:rFonts w:ascii="Arial" w:hAnsi="Arial" w:cs="Arial"/>
        <w:sz w:val="20"/>
        <w:szCs w:val="20"/>
      </w:rPr>
      <w:fldChar w:fldCharType="end"/>
    </w:r>
    <w:r w:rsidR="005B4A63" w:rsidRPr="00B62118">
      <w:rPr>
        <w:rFonts w:ascii="Arial" w:hAnsi="Arial" w:cs="Arial"/>
        <w:sz w:val="20"/>
        <w:szCs w:val="20"/>
      </w:rPr>
      <w:t xml:space="preserve"> of 2</w:t>
    </w:r>
    <w:r w:rsidR="005B4A63" w:rsidRPr="00B62118">
      <w:rPr>
        <w:rFonts w:ascii="Arial" w:hAnsi="Arial" w:cs="Arial"/>
        <w:sz w:val="20"/>
        <w:szCs w:val="20"/>
      </w:rPr>
      <w:tab/>
    </w:r>
    <w:r w:rsidR="00B62118" w:rsidRPr="00B62118">
      <w:rPr>
        <w:rFonts w:ascii="Arial" w:hAnsi="Arial" w:cs="Arial"/>
        <w:sz w:val="20"/>
        <w:szCs w:val="20"/>
      </w:rPr>
      <w:t>L-D Vehicle Hydrogen Refueling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F4" w:rsidRDefault="00FB12F4">
      <w:r>
        <w:separator/>
      </w:r>
    </w:p>
  </w:footnote>
  <w:footnote w:type="continuationSeparator" w:id="0">
    <w:p w:rsidR="00FB12F4" w:rsidRDefault="00FB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63" w:rsidRDefault="00475298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ATTACHMENT </w:t>
    </w:r>
    <w:r w:rsidR="00B62118">
      <w:rPr>
        <w:rFonts w:ascii="Arial" w:hAnsi="Arial" w:cs="Arial"/>
        <w:b/>
        <w:sz w:val="28"/>
        <w:szCs w:val="28"/>
      </w:rPr>
      <w:t>0</w:t>
    </w:r>
    <w:r>
      <w:rPr>
        <w:rFonts w:ascii="Arial" w:hAnsi="Arial" w:cs="Arial"/>
        <w:b/>
        <w:sz w:val="28"/>
        <w:szCs w:val="28"/>
      </w:rPr>
      <w:t>2</w:t>
    </w:r>
  </w:p>
  <w:p w:rsidR="005B4A63" w:rsidRPr="00E736F8" w:rsidRDefault="008403F6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CAPITAL EXPENSE (CAP-X)</w:t>
    </w:r>
    <w:r w:rsidR="00475298">
      <w:rPr>
        <w:rFonts w:ascii="Arial Bold" w:hAnsi="Arial Bold" w:cs="Arial"/>
        <w:b/>
        <w:smallCaps/>
        <w:sz w:val="28"/>
        <w:szCs w:val="28"/>
      </w:rPr>
      <w:t xml:space="preserve"> GRANT </w:t>
    </w:r>
    <w:r w:rsidR="005B4A63" w:rsidRPr="00E736F8">
      <w:rPr>
        <w:rFonts w:ascii="Arial Bold" w:hAnsi="Arial Bold" w:cs="Arial"/>
        <w:b/>
        <w:smallCaps/>
        <w:sz w:val="28"/>
        <w:szCs w:val="28"/>
      </w:rPr>
      <w:t>A</w:t>
    </w:r>
    <w:r w:rsidR="005B4A63">
      <w:rPr>
        <w:rFonts w:ascii="Arial Bold" w:hAnsi="Arial Bold" w:cs="Arial"/>
        <w:b/>
        <w:smallCaps/>
        <w:sz w:val="28"/>
        <w:szCs w:val="28"/>
      </w:rPr>
      <w:t>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10C32"/>
    <w:rsid w:val="00012AAF"/>
    <w:rsid w:val="00015B88"/>
    <w:rsid w:val="0002180D"/>
    <w:rsid w:val="000276EC"/>
    <w:rsid w:val="00065E8D"/>
    <w:rsid w:val="00072C9D"/>
    <w:rsid w:val="0008677D"/>
    <w:rsid w:val="00095DB4"/>
    <w:rsid w:val="000A64E1"/>
    <w:rsid w:val="000A6F8F"/>
    <w:rsid w:val="000C5C37"/>
    <w:rsid w:val="000E089F"/>
    <w:rsid w:val="000F5A8B"/>
    <w:rsid w:val="00107456"/>
    <w:rsid w:val="0011608D"/>
    <w:rsid w:val="00130497"/>
    <w:rsid w:val="001321FC"/>
    <w:rsid w:val="00145C63"/>
    <w:rsid w:val="001600BE"/>
    <w:rsid w:val="001654DA"/>
    <w:rsid w:val="00170387"/>
    <w:rsid w:val="00173953"/>
    <w:rsid w:val="001845A0"/>
    <w:rsid w:val="001B1AB5"/>
    <w:rsid w:val="001B568C"/>
    <w:rsid w:val="001D24BE"/>
    <w:rsid w:val="001E05FB"/>
    <w:rsid w:val="001F08A3"/>
    <w:rsid w:val="001F7F01"/>
    <w:rsid w:val="00224E73"/>
    <w:rsid w:val="00232CE7"/>
    <w:rsid w:val="00246C50"/>
    <w:rsid w:val="0025061E"/>
    <w:rsid w:val="00251571"/>
    <w:rsid w:val="002545E0"/>
    <w:rsid w:val="00265185"/>
    <w:rsid w:val="002764C2"/>
    <w:rsid w:val="0028273B"/>
    <w:rsid w:val="00285901"/>
    <w:rsid w:val="0029580D"/>
    <w:rsid w:val="002B3957"/>
    <w:rsid w:val="002B400E"/>
    <w:rsid w:val="002C5C07"/>
    <w:rsid w:val="002C5D5A"/>
    <w:rsid w:val="002D02AF"/>
    <w:rsid w:val="002D28E9"/>
    <w:rsid w:val="002F60A2"/>
    <w:rsid w:val="00301084"/>
    <w:rsid w:val="003142B2"/>
    <w:rsid w:val="00314F22"/>
    <w:rsid w:val="00334BC7"/>
    <w:rsid w:val="00347785"/>
    <w:rsid w:val="0034784D"/>
    <w:rsid w:val="0035103E"/>
    <w:rsid w:val="003515F0"/>
    <w:rsid w:val="003628E6"/>
    <w:rsid w:val="00367871"/>
    <w:rsid w:val="00367BAF"/>
    <w:rsid w:val="003760A4"/>
    <w:rsid w:val="00380EC2"/>
    <w:rsid w:val="003842EE"/>
    <w:rsid w:val="00395DDE"/>
    <w:rsid w:val="003A216E"/>
    <w:rsid w:val="003F45F3"/>
    <w:rsid w:val="003F4ED5"/>
    <w:rsid w:val="00414AE0"/>
    <w:rsid w:val="0041646D"/>
    <w:rsid w:val="004176C0"/>
    <w:rsid w:val="00432F5B"/>
    <w:rsid w:val="00441BB8"/>
    <w:rsid w:val="0044221E"/>
    <w:rsid w:val="0044373F"/>
    <w:rsid w:val="00457861"/>
    <w:rsid w:val="00475298"/>
    <w:rsid w:val="004779D5"/>
    <w:rsid w:val="004916A8"/>
    <w:rsid w:val="004950A4"/>
    <w:rsid w:val="004A6BEF"/>
    <w:rsid w:val="004B53F8"/>
    <w:rsid w:val="004D2B8C"/>
    <w:rsid w:val="004D3F2C"/>
    <w:rsid w:val="004F2A23"/>
    <w:rsid w:val="004F7AB0"/>
    <w:rsid w:val="005122F8"/>
    <w:rsid w:val="00515F17"/>
    <w:rsid w:val="005414C4"/>
    <w:rsid w:val="00557105"/>
    <w:rsid w:val="00561D29"/>
    <w:rsid w:val="0057450F"/>
    <w:rsid w:val="00593EC1"/>
    <w:rsid w:val="005A6041"/>
    <w:rsid w:val="005B4A63"/>
    <w:rsid w:val="005C5CA2"/>
    <w:rsid w:val="005D4061"/>
    <w:rsid w:val="005D6685"/>
    <w:rsid w:val="005E4733"/>
    <w:rsid w:val="005E788D"/>
    <w:rsid w:val="005F196A"/>
    <w:rsid w:val="00606873"/>
    <w:rsid w:val="00606E12"/>
    <w:rsid w:val="00622502"/>
    <w:rsid w:val="0062441C"/>
    <w:rsid w:val="00636B5E"/>
    <w:rsid w:val="00640704"/>
    <w:rsid w:val="006407FD"/>
    <w:rsid w:val="00643E21"/>
    <w:rsid w:val="006576C1"/>
    <w:rsid w:val="006623C8"/>
    <w:rsid w:val="006624A4"/>
    <w:rsid w:val="00663D53"/>
    <w:rsid w:val="006674B2"/>
    <w:rsid w:val="006729BB"/>
    <w:rsid w:val="00676C2F"/>
    <w:rsid w:val="00677E26"/>
    <w:rsid w:val="00681480"/>
    <w:rsid w:val="00683BD3"/>
    <w:rsid w:val="00687252"/>
    <w:rsid w:val="00690429"/>
    <w:rsid w:val="006909D7"/>
    <w:rsid w:val="006A2861"/>
    <w:rsid w:val="006D70BB"/>
    <w:rsid w:val="00701076"/>
    <w:rsid w:val="00704758"/>
    <w:rsid w:val="00706B7A"/>
    <w:rsid w:val="00710599"/>
    <w:rsid w:val="00731477"/>
    <w:rsid w:val="00734F98"/>
    <w:rsid w:val="00735A7C"/>
    <w:rsid w:val="00773B0B"/>
    <w:rsid w:val="00786487"/>
    <w:rsid w:val="007914BA"/>
    <w:rsid w:val="0079170D"/>
    <w:rsid w:val="007B1ABC"/>
    <w:rsid w:val="007B2D51"/>
    <w:rsid w:val="007C7C34"/>
    <w:rsid w:val="007E579D"/>
    <w:rsid w:val="007F07E9"/>
    <w:rsid w:val="008040BC"/>
    <w:rsid w:val="0081112F"/>
    <w:rsid w:val="008150A3"/>
    <w:rsid w:val="00820A7E"/>
    <w:rsid w:val="00826150"/>
    <w:rsid w:val="008403F6"/>
    <w:rsid w:val="0084052F"/>
    <w:rsid w:val="00840916"/>
    <w:rsid w:val="0084523A"/>
    <w:rsid w:val="00855286"/>
    <w:rsid w:val="00856EC6"/>
    <w:rsid w:val="00862B25"/>
    <w:rsid w:val="0087227B"/>
    <w:rsid w:val="00876F21"/>
    <w:rsid w:val="008A48F1"/>
    <w:rsid w:val="008B28F3"/>
    <w:rsid w:val="008D09E4"/>
    <w:rsid w:val="008E19AC"/>
    <w:rsid w:val="008E28E8"/>
    <w:rsid w:val="008E75CE"/>
    <w:rsid w:val="008F6EEE"/>
    <w:rsid w:val="009158BF"/>
    <w:rsid w:val="00921833"/>
    <w:rsid w:val="0092268F"/>
    <w:rsid w:val="009451CB"/>
    <w:rsid w:val="00950A25"/>
    <w:rsid w:val="00950DDD"/>
    <w:rsid w:val="00960FC0"/>
    <w:rsid w:val="009613AB"/>
    <w:rsid w:val="0096498A"/>
    <w:rsid w:val="00973881"/>
    <w:rsid w:val="00981832"/>
    <w:rsid w:val="00982083"/>
    <w:rsid w:val="009A21C3"/>
    <w:rsid w:val="009A3A19"/>
    <w:rsid w:val="009A6507"/>
    <w:rsid w:val="009B1742"/>
    <w:rsid w:val="009B5BEE"/>
    <w:rsid w:val="009C0C10"/>
    <w:rsid w:val="009D2933"/>
    <w:rsid w:val="009E55AE"/>
    <w:rsid w:val="00A00996"/>
    <w:rsid w:val="00A10513"/>
    <w:rsid w:val="00A43E0A"/>
    <w:rsid w:val="00A503A7"/>
    <w:rsid w:val="00A51194"/>
    <w:rsid w:val="00A55B5B"/>
    <w:rsid w:val="00A66349"/>
    <w:rsid w:val="00A73EBE"/>
    <w:rsid w:val="00A832AA"/>
    <w:rsid w:val="00A85A1A"/>
    <w:rsid w:val="00AD29E1"/>
    <w:rsid w:val="00AD6239"/>
    <w:rsid w:val="00B071D7"/>
    <w:rsid w:val="00B4504A"/>
    <w:rsid w:val="00B47252"/>
    <w:rsid w:val="00B47AED"/>
    <w:rsid w:val="00B62118"/>
    <w:rsid w:val="00B6729B"/>
    <w:rsid w:val="00B8231A"/>
    <w:rsid w:val="00B90440"/>
    <w:rsid w:val="00B94D4C"/>
    <w:rsid w:val="00BB2374"/>
    <w:rsid w:val="00BB3DFB"/>
    <w:rsid w:val="00BC2535"/>
    <w:rsid w:val="00BC6CC3"/>
    <w:rsid w:val="00BD41AF"/>
    <w:rsid w:val="00BE627F"/>
    <w:rsid w:val="00BE7CD6"/>
    <w:rsid w:val="00BF23AD"/>
    <w:rsid w:val="00C058AA"/>
    <w:rsid w:val="00C063EA"/>
    <w:rsid w:val="00C11AC3"/>
    <w:rsid w:val="00C12AB0"/>
    <w:rsid w:val="00C25361"/>
    <w:rsid w:val="00C355A4"/>
    <w:rsid w:val="00C35F50"/>
    <w:rsid w:val="00C41B50"/>
    <w:rsid w:val="00C5149A"/>
    <w:rsid w:val="00C61F39"/>
    <w:rsid w:val="00C82178"/>
    <w:rsid w:val="00C83F79"/>
    <w:rsid w:val="00C840DB"/>
    <w:rsid w:val="00C84BBE"/>
    <w:rsid w:val="00C93A20"/>
    <w:rsid w:val="00CB35B7"/>
    <w:rsid w:val="00CD3171"/>
    <w:rsid w:val="00CF27EC"/>
    <w:rsid w:val="00CF6E5A"/>
    <w:rsid w:val="00D1222F"/>
    <w:rsid w:val="00D15796"/>
    <w:rsid w:val="00D1690A"/>
    <w:rsid w:val="00D20366"/>
    <w:rsid w:val="00D320E0"/>
    <w:rsid w:val="00D346F1"/>
    <w:rsid w:val="00D500E5"/>
    <w:rsid w:val="00D61E61"/>
    <w:rsid w:val="00D631E2"/>
    <w:rsid w:val="00D63484"/>
    <w:rsid w:val="00D739A3"/>
    <w:rsid w:val="00D747C8"/>
    <w:rsid w:val="00D81EA4"/>
    <w:rsid w:val="00D8509B"/>
    <w:rsid w:val="00D9517E"/>
    <w:rsid w:val="00DA30CF"/>
    <w:rsid w:val="00DD0EED"/>
    <w:rsid w:val="00DD1078"/>
    <w:rsid w:val="00DE42A0"/>
    <w:rsid w:val="00DF229B"/>
    <w:rsid w:val="00DF59B0"/>
    <w:rsid w:val="00E026E8"/>
    <w:rsid w:val="00E1174C"/>
    <w:rsid w:val="00E12F94"/>
    <w:rsid w:val="00E13C60"/>
    <w:rsid w:val="00E16F39"/>
    <w:rsid w:val="00E17D79"/>
    <w:rsid w:val="00E20DEE"/>
    <w:rsid w:val="00E22B0A"/>
    <w:rsid w:val="00E22D64"/>
    <w:rsid w:val="00E25635"/>
    <w:rsid w:val="00E26124"/>
    <w:rsid w:val="00E35364"/>
    <w:rsid w:val="00E519EF"/>
    <w:rsid w:val="00E60E7D"/>
    <w:rsid w:val="00E736F8"/>
    <w:rsid w:val="00E760A3"/>
    <w:rsid w:val="00E85119"/>
    <w:rsid w:val="00E871B9"/>
    <w:rsid w:val="00EC421C"/>
    <w:rsid w:val="00ED6899"/>
    <w:rsid w:val="00EE2816"/>
    <w:rsid w:val="00EE48F3"/>
    <w:rsid w:val="00EF1317"/>
    <w:rsid w:val="00EF2D07"/>
    <w:rsid w:val="00EF57E6"/>
    <w:rsid w:val="00F15EE2"/>
    <w:rsid w:val="00F329D8"/>
    <w:rsid w:val="00F32D93"/>
    <w:rsid w:val="00F3602E"/>
    <w:rsid w:val="00F37F0C"/>
    <w:rsid w:val="00F414B1"/>
    <w:rsid w:val="00F47FED"/>
    <w:rsid w:val="00F500C8"/>
    <w:rsid w:val="00F5394F"/>
    <w:rsid w:val="00F66273"/>
    <w:rsid w:val="00F678FA"/>
    <w:rsid w:val="00F76C6F"/>
    <w:rsid w:val="00F90600"/>
    <w:rsid w:val="00FA7FC1"/>
    <w:rsid w:val="00FB12F4"/>
    <w:rsid w:val="00FC0654"/>
    <w:rsid w:val="00FC235F"/>
    <w:rsid w:val="00FC5F7D"/>
    <w:rsid w:val="00FE0020"/>
    <w:rsid w:val="00FE1F11"/>
    <w:rsid w:val="00FE23D4"/>
    <w:rsid w:val="00FF374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712B37D-6076-42E6-8B3B-74767EB3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9E5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5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F0CB-52C9-4B85-8CC5-1262CAC9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0</TotalTime>
  <Pages>2</Pages>
  <Words>502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subject/>
  <dc:creator>rgrant</dc:creator>
  <cp:keywords/>
  <cp:lastModifiedBy>Lundeen, Albert@Energy</cp:lastModifiedBy>
  <cp:revision>2</cp:revision>
  <cp:lastPrinted>2012-11-07T21:34:00Z</cp:lastPrinted>
  <dcterms:created xsi:type="dcterms:W3CDTF">2019-12-30T18:24:00Z</dcterms:created>
  <dcterms:modified xsi:type="dcterms:W3CDTF">2019-12-30T18:24:00Z</dcterms:modified>
</cp:coreProperties>
</file>