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29" w:rsidRDefault="009C1529" w:rsidP="009C1529">
      <w:pPr>
        <w:tabs>
          <w:tab w:val="right" w:pos="10980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STATE OF CALIFORNIA – </w:t>
      </w:r>
      <w:r w:rsidR="00DD12EA">
        <w:rPr>
          <w:rFonts w:ascii="Arial" w:hAnsi="Arial"/>
          <w:sz w:val="14"/>
        </w:rPr>
        <w:t>NATURAL RESOURCES AGENCY</w:t>
      </w:r>
      <w:r>
        <w:rPr>
          <w:rFonts w:ascii="Arial" w:hAnsi="Arial"/>
          <w:sz w:val="14"/>
        </w:rPr>
        <w:tab/>
      </w:r>
      <w:r w:rsidR="00AB55CC">
        <w:rPr>
          <w:rFonts w:ascii="Arial" w:hAnsi="Arial"/>
          <w:sz w:val="14"/>
        </w:rPr>
        <w:t>EDMUND G. BROWN JR.</w:t>
      </w:r>
      <w:r>
        <w:rPr>
          <w:rFonts w:ascii="Arial" w:hAnsi="Arial"/>
          <w:sz w:val="14"/>
        </w:rPr>
        <w:t xml:space="preserve">, </w:t>
      </w:r>
      <w:r>
        <w:rPr>
          <w:rFonts w:ascii="Arial" w:hAnsi="Arial"/>
          <w:i/>
          <w:sz w:val="14"/>
        </w:rPr>
        <w:t>Governor</w:t>
      </w:r>
    </w:p>
    <w:p w:rsidR="009C1529" w:rsidRDefault="001A04BD" w:rsidP="009C1529">
      <w:pPr>
        <w:tabs>
          <w:tab w:val="right" w:pos="11160"/>
        </w:tabs>
        <w:rPr>
          <w:rFonts w:ascii="Arial" w:hAnsi="Arial"/>
          <w:sz w:val="14"/>
        </w:rPr>
      </w:pPr>
      <w:r w:rsidRPr="00DC0E8D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596900</wp:posOffset>
                </wp:positionV>
                <wp:extent cx="3314700" cy="568960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361" w:rsidRDefault="00217361" w:rsidP="009C1529">
                            <w:pPr>
                              <w:tabs>
                                <w:tab w:val="left" w:pos="10080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CALIFORNIA ENERGY COMMISSION</w:t>
                            </w:r>
                          </w:p>
                          <w:p w:rsidR="00217361" w:rsidRDefault="00217361" w:rsidP="009C1529">
                            <w:pPr>
                              <w:jc w:val="both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1516 NINTH STREET</w:t>
                            </w:r>
                          </w:p>
                          <w:p w:rsidR="00217361" w:rsidRDefault="00217361" w:rsidP="009C1529">
                            <w:pPr>
                              <w:jc w:val="both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SACRAMENTO, CA  95814-5512</w:t>
                            </w:r>
                          </w:p>
                          <w:p w:rsidR="00217361" w:rsidRDefault="00217361" w:rsidP="009C1529">
                            <w:pPr>
                              <w:jc w:val="both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www.energy.ca.gov</w:t>
                            </w:r>
                          </w:p>
                          <w:p w:rsidR="00217361" w:rsidRDefault="00217361" w:rsidP="009C152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7pt;width:261pt;height:4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" o:allowincell="f" filled="f" stroked="f">
                <v:textbox inset="0,0">
                  <w:txbxContent>
                    <w:p w:rsidR="00217361" w:rsidRDefault="00217361" w:rsidP="009C1529">
                      <w:pPr>
                        <w:tabs>
                          <w:tab w:val="left" w:pos="10080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CALIFORNIA ENERGY COMMISSION</w:t>
                      </w:r>
                    </w:p>
                    <w:p w:rsidR="00217361" w:rsidRDefault="00217361" w:rsidP="009C1529">
                      <w:pPr>
                        <w:jc w:val="both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1516 NINTH STREET</w:t>
                      </w:r>
                    </w:p>
                    <w:p w:rsidR="00217361" w:rsidRDefault="00217361" w:rsidP="009C1529">
                      <w:pPr>
                        <w:jc w:val="both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SACRAMENTO, CA  95814-5512</w:t>
                      </w:r>
                    </w:p>
                    <w:p w:rsidR="00217361" w:rsidRDefault="00217361" w:rsidP="009C1529">
                      <w:pPr>
                        <w:jc w:val="both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www.energy.ca.gov</w:t>
                      </w:r>
                    </w:p>
                    <w:p w:rsidR="00217361" w:rsidRDefault="00217361" w:rsidP="009C1529">
                      <w:pPr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C1529" w:rsidRDefault="001A04BD" w:rsidP="009C1529">
      <w:pPr>
        <w:rPr>
          <w:rFonts w:ascii="Arial" w:hAnsi="Arial"/>
          <w:sz w:val="20"/>
        </w:rPr>
      </w:pPr>
      <w:r w:rsidRPr="00DC0E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9525</wp:posOffset>
                </wp:positionH>
                <wp:positionV relativeFrom="page">
                  <wp:posOffset>523875</wp:posOffset>
                </wp:positionV>
                <wp:extent cx="6981825" cy="0"/>
                <wp:effectExtent l="13335" t="9525" r="5715" b="9525"/>
                <wp:wrapNone/>
                <wp:docPr id="2" name="Line 5" descr="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DB07A" id="Line 5" o:spid="_x0000_s1026" alt="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5pt,41.25pt" to="550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" o:allowincell="f" strokeweight=".25pt">
                <w10:wrap anchory="page"/>
                <w10:anchorlock/>
              </v:line>
            </w:pict>
          </mc:Fallback>
        </mc:AlternateContent>
      </w:r>
      <w:r w:rsidR="00DC0E8D" w:rsidRPr="00DC0E8D">
        <w:rPr>
          <w:noProof/>
        </w:rPr>
        <w:object w:dxaOrig="734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California State Seal" style="position:absolute;margin-left:516pt;margin-top:1pt;width:37pt;height:37pt;z-index:251658240;mso-position-horizontal-relative:text;mso-position-vertical-relative:text" o:allowincell="f" fillcolor="window">
            <v:imagedata r:id="rId7" o:title=""/>
            <w10:wrap type="topAndBottom"/>
            <w10:anchorlock/>
          </v:shape>
          <o:OLEObject Type="Embed" ProgID="Word.Picture.8" ShapeID="_x0000_s1028" DrawAspect="Content" ObjectID="_1638687911" r:id="rId8"/>
        </w:object>
      </w:r>
      <w:r w:rsidRPr="00DC0E8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column">
                  <wp:posOffset>9525</wp:posOffset>
                </wp:positionH>
                <wp:positionV relativeFrom="page">
                  <wp:posOffset>498475</wp:posOffset>
                </wp:positionV>
                <wp:extent cx="6981825" cy="0"/>
                <wp:effectExtent l="13335" t="12700" r="5715" b="6350"/>
                <wp:wrapNone/>
                <wp:docPr id="1" name="Line 2" descr="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9BF81" id="Line 2" o:spid="_x0000_s1026" alt="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5pt,39.25pt" to="550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" o:allowincell="f" strokeweight=".25pt">
                <w10:wrap anchory="page"/>
                <w10:anchorlock/>
              </v:line>
            </w:pict>
          </mc:Fallback>
        </mc:AlternateContent>
      </w:r>
    </w:p>
    <w:p w:rsidR="009C1529" w:rsidRDefault="009C1529" w:rsidP="009C1529">
      <w:pPr>
        <w:rPr>
          <w:rFonts w:ascii="Arial" w:hAnsi="Arial"/>
          <w:sz w:val="20"/>
        </w:rPr>
        <w:sectPr w:rsidR="009C1529" w:rsidSect="00966E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76" w:right="576" w:bottom="1440" w:left="576" w:header="720" w:footer="720" w:gutter="0"/>
          <w:cols w:space="720"/>
        </w:sectPr>
      </w:pPr>
    </w:p>
    <w:p w:rsidR="00513C63" w:rsidRDefault="00513C63" w:rsidP="0024342B">
      <w:pPr>
        <w:rPr>
          <w:rFonts w:ascii="Arial" w:hAnsi="Arial"/>
          <w:szCs w:val="24"/>
        </w:rPr>
      </w:pPr>
    </w:p>
    <w:p w:rsidR="00D536FD" w:rsidRDefault="00272DAA" w:rsidP="00D536FD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Addendum 6</w:t>
      </w:r>
    </w:p>
    <w:p w:rsidR="00D536FD" w:rsidRDefault="00D536FD" w:rsidP="00D536FD">
      <w:pPr>
        <w:jc w:val="center"/>
        <w:rPr>
          <w:rFonts w:ascii="Arial" w:hAnsi="Arial"/>
          <w:b/>
          <w:sz w:val="28"/>
          <w:szCs w:val="28"/>
        </w:rPr>
      </w:pPr>
    </w:p>
    <w:p w:rsidR="00D536FD" w:rsidRDefault="009C36D2" w:rsidP="009C36D2">
      <w:pPr>
        <w:tabs>
          <w:tab w:val="center" w:pos="4680"/>
          <w:tab w:val="left" w:pos="828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 w:rsidR="005016C4">
        <w:rPr>
          <w:rFonts w:ascii="Arial" w:hAnsi="Arial"/>
          <w:b/>
          <w:sz w:val="28"/>
          <w:szCs w:val="28"/>
        </w:rPr>
        <w:t>August 17, 2018</w:t>
      </w:r>
    </w:p>
    <w:p w:rsidR="00D536FD" w:rsidRDefault="00D536FD" w:rsidP="00D536FD">
      <w:pPr>
        <w:jc w:val="center"/>
        <w:rPr>
          <w:rFonts w:ascii="Arial" w:hAnsi="Arial"/>
          <w:b/>
          <w:sz w:val="28"/>
          <w:szCs w:val="28"/>
        </w:rPr>
      </w:pPr>
    </w:p>
    <w:p w:rsidR="00D536FD" w:rsidRPr="007F486F" w:rsidRDefault="006654CB" w:rsidP="00D536FD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GFO-15-312</w:t>
      </w:r>
    </w:p>
    <w:p w:rsidR="00BF574D" w:rsidRDefault="00BF574D" w:rsidP="006654CB">
      <w:pPr>
        <w:rPr>
          <w:rFonts w:ascii="Arial" w:hAnsi="Arial"/>
          <w:b/>
          <w:sz w:val="28"/>
          <w:szCs w:val="28"/>
        </w:rPr>
      </w:pPr>
    </w:p>
    <w:p w:rsidR="00B725DB" w:rsidRPr="00B725DB" w:rsidRDefault="0046206C" w:rsidP="00B725D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The EPIC Challenge: Accelerating the Deployment of Advanced Energy Communities </w:t>
      </w:r>
    </w:p>
    <w:p w:rsidR="00847B9B" w:rsidRPr="007F486F" w:rsidRDefault="00847B9B" w:rsidP="007F486F">
      <w:pPr>
        <w:jc w:val="center"/>
        <w:rPr>
          <w:rFonts w:ascii="Arial" w:hAnsi="Arial"/>
          <w:b/>
          <w:sz w:val="28"/>
          <w:szCs w:val="28"/>
        </w:rPr>
      </w:pPr>
    </w:p>
    <w:p w:rsidR="00904916" w:rsidRPr="00D536FD" w:rsidRDefault="00790E43" w:rsidP="00790E43">
      <w:pPr>
        <w:ind w:left="360"/>
        <w:rPr>
          <w:rFonts w:ascii="Arial" w:hAnsi="Arial"/>
          <w:szCs w:val="24"/>
        </w:rPr>
      </w:pPr>
      <w:r w:rsidRPr="002829B9">
        <w:rPr>
          <w:rFonts w:ascii="Arial" w:hAnsi="Arial"/>
          <w:szCs w:val="24"/>
        </w:rPr>
        <w:t>The purpose of this addendum is to</w:t>
      </w:r>
      <w:r>
        <w:rPr>
          <w:rFonts w:ascii="Arial" w:hAnsi="Arial"/>
          <w:szCs w:val="24"/>
        </w:rPr>
        <w:t xml:space="preserve"> amend the</w:t>
      </w:r>
      <w:r w:rsidR="00387382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key activities schedule</w:t>
      </w:r>
      <w:r w:rsidR="00272DAA">
        <w:rPr>
          <w:rFonts w:ascii="Arial" w:hAnsi="Arial"/>
          <w:szCs w:val="24"/>
        </w:rPr>
        <w:t xml:space="preserve">. </w:t>
      </w:r>
      <w:r w:rsidR="003B2FFE">
        <w:rPr>
          <w:rFonts w:ascii="Arial" w:hAnsi="Arial"/>
          <w:szCs w:val="24"/>
        </w:rPr>
        <w:t>This addendum includes</w:t>
      </w:r>
      <w:r w:rsidR="00D536FD">
        <w:rPr>
          <w:rFonts w:ascii="Arial" w:hAnsi="Arial"/>
          <w:szCs w:val="24"/>
        </w:rPr>
        <w:t xml:space="preserve"> the following revi</w:t>
      </w:r>
      <w:r w:rsidR="00272DAA">
        <w:rPr>
          <w:rFonts w:ascii="Arial" w:hAnsi="Arial"/>
          <w:szCs w:val="24"/>
        </w:rPr>
        <w:t>sions to the Solicitation Manual</w:t>
      </w:r>
      <w:r w:rsidR="00D536FD">
        <w:rPr>
          <w:rFonts w:ascii="Arial" w:hAnsi="Arial"/>
          <w:szCs w:val="24"/>
        </w:rPr>
        <w:t>:</w:t>
      </w:r>
    </w:p>
    <w:p w:rsidR="001473AF" w:rsidRDefault="001473AF" w:rsidP="00217361">
      <w:pPr>
        <w:rPr>
          <w:rFonts w:ascii="Arial" w:hAnsi="Arial" w:cs="Arial"/>
          <w:szCs w:val="24"/>
        </w:rPr>
      </w:pPr>
    </w:p>
    <w:p w:rsidR="00AD4509" w:rsidRDefault="00AD4509" w:rsidP="002A60B8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Page 19, Section G. Key Activities Schedule</w:t>
      </w:r>
    </w:p>
    <w:p w:rsidR="00B6198C" w:rsidRDefault="00B6198C" w:rsidP="002A60B8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Deleted: “</w:t>
      </w:r>
      <w:r w:rsidR="00272DAA">
        <w:rPr>
          <w:rFonts w:ascii="Arial" w:hAnsi="Arial" w:cs="Arial"/>
          <w:szCs w:val="24"/>
        </w:rPr>
        <w:t>September 7</w:t>
      </w:r>
      <w:r>
        <w:rPr>
          <w:rFonts w:ascii="Arial" w:hAnsi="Arial" w:cs="Arial"/>
          <w:szCs w:val="24"/>
        </w:rPr>
        <w:t>”</w:t>
      </w:r>
    </w:p>
    <w:p w:rsidR="00B6198C" w:rsidRDefault="00B6198C" w:rsidP="003B2FFE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Added: “</w:t>
      </w:r>
      <w:r w:rsidR="004B7D0A">
        <w:rPr>
          <w:rFonts w:ascii="Arial" w:hAnsi="Arial" w:cs="Arial"/>
          <w:szCs w:val="24"/>
        </w:rPr>
        <w:t xml:space="preserve">September </w:t>
      </w:r>
      <w:r w:rsidR="00272DAA">
        <w:rPr>
          <w:rFonts w:ascii="Arial" w:hAnsi="Arial" w:cs="Arial"/>
          <w:szCs w:val="24"/>
        </w:rPr>
        <w:t>21</w:t>
      </w:r>
      <w:r>
        <w:rPr>
          <w:rFonts w:ascii="Arial" w:hAnsi="Arial" w:cs="Arial"/>
          <w:szCs w:val="24"/>
        </w:rPr>
        <w:t>”</w:t>
      </w:r>
    </w:p>
    <w:p w:rsidR="004B7D0A" w:rsidRDefault="004B7D0A" w:rsidP="004B7D0A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Deleted: “</w:t>
      </w:r>
      <w:r w:rsidR="00272DAA">
        <w:rPr>
          <w:rFonts w:ascii="Arial" w:hAnsi="Arial" w:cs="Arial"/>
          <w:szCs w:val="24"/>
        </w:rPr>
        <w:t>October 15</w:t>
      </w:r>
      <w:r>
        <w:rPr>
          <w:rFonts w:ascii="Arial" w:hAnsi="Arial" w:cs="Arial"/>
          <w:szCs w:val="24"/>
        </w:rPr>
        <w:t>”</w:t>
      </w:r>
    </w:p>
    <w:p w:rsidR="004B7D0A" w:rsidRDefault="004B7D0A" w:rsidP="004B7D0A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Added: “October </w:t>
      </w:r>
      <w:r w:rsidR="00272DAA">
        <w:rPr>
          <w:rFonts w:ascii="Arial" w:hAnsi="Arial" w:cs="Arial"/>
          <w:szCs w:val="24"/>
        </w:rPr>
        <w:t>29</w:t>
      </w:r>
      <w:r>
        <w:rPr>
          <w:rFonts w:ascii="Arial" w:hAnsi="Arial" w:cs="Arial"/>
          <w:szCs w:val="24"/>
        </w:rPr>
        <w:t>”</w:t>
      </w:r>
    </w:p>
    <w:p w:rsidR="00F751BD" w:rsidRDefault="00880175" w:rsidP="009C36D2">
      <w:pPr>
        <w:keepNext/>
        <w:autoSpaceDE w:val="0"/>
        <w:autoSpaceDN w:val="0"/>
        <w:adjustRightInd w:val="0"/>
        <w:spacing w:before="1080"/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Brad </w:t>
      </w:r>
      <w:proofErr w:type="spellStart"/>
      <w:r>
        <w:rPr>
          <w:rFonts w:ascii="Arial" w:hAnsi="Arial" w:cs="Arial"/>
          <w:b/>
          <w:szCs w:val="24"/>
        </w:rPr>
        <w:t>Worster</w:t>
      </w:r>
      <w:proofErr w:type="spellEnd"/>
    </w:p>
    <w:p w:rsidR="00F751BD" w:rsidRPr="000D3C45" w:rsidRDefault="00F751BD" w:rsidP="00297D5D">
      <w:pPr>
        <w:keepNext/>
        <w:autoSpaceDE w:val="0"/>
        <w:autoSpaceDN w:val="0"/>
        <w:adjustRightInd w:val="0"/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Commission Agreement Officer</w:t>
      </w:r>
    </w:p>
    <w:sectPr w:rsidR="00F751BD" w:rsidRPr="000D3C45" w:rsidSect="00905C5B"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EF" w:rsidRDefault="00291DEF" w:rsidP="00407C63">
      <w:r>
        <w:separator/>
      </w:r>
    </w:p>
  </w:endnote>
  <w:endnote w:type="continuationSeparator" w:id="0">
    <w:p w:rsidR="00291DEF" w:rsidRDefault="00291DEF" w:rsidP="0040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D2" w:rsidRDefault="009C3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61" w:rsidRPr="00407C63" w:rsidRDefault="00217361" w:rsidP="009C36D2">
    <w:pPr>
      <w:tabs>
        <w:tab w:val="left" w:pos="4860"/>
      </w:tabs>
      <w:ind w:right="18"/>
      <w:jc w:val="right"/>
      <w:rPr>
        <w:rFonts w:ascii="Arial" w:hAnsi="Arial" w:cs="Arial"/>
      </w:rPr>
    </w:pPr>
    <w:r w:rsidRPr="00407C63">
      <w:rPr>
        <w:rFonts w:ascii="Arial" w:hAnsi="Arial" w:cs="Arial"/>
      </w:rPr>
      <w:t xml:space="preserve">Page </w:t>
    </w:r>
    <w:r w:rsidRPr="00407C63">
      <w:rPr>
        <w:rFonts w:ascii="Arial" w:hAnsi="Arial" w:cs="Arial"/>
      </w:rPr>
      <w:fldChar w:fldCharType="begin"/>
    </w:r>
    <w:r w:rsidRPr="00407C63">
      <w:rPr>
        <w:rFonts w:ascii="Arial" w:hAnsi="Arial" w:cs="Arial"/>
      </w:rPr>
      <w:instrText xml:space="preserve"> PAGE </w:instrText>
    </w:r>
    <w:r w:rsidRPr="00407C63">
      <w:rPr>
        <w:rFonts w:ascii="Arial" w:hAnsi="Arial" w:cs="Arial"/>
      </w:rPr>
      <w:fldChar w:fldCharType="separate"/>
    </w:r>
    <w:r w:rsidR="00D27853">
      <w:rPr>
        <w:rFonts w:ascii="Arial" w:hAnsi="Arial" w:cs="Arial"/>
        <w:noProof/>
      </w:rPr>
      <w:t>1</w:t>
    </w:r>
    <w:r w:rsidRPr="00407C63">
      <w:rPr>
        <w:rFonts w:ascii="Arial" w:hAnsi="Arial" w:cs="Arial"/>
      </w:rPr>
      <w:fldChar w:fldCharType="end"/>
    </w:r>
    <w:r w:rsidRPr="00407C63">
      <w:rPr>
        <w:rFonts w:ascii="Arial" w:hAnsi="Arial" w:cs="Arial"/>
      </w:rPr>
      <w:t xml:space="preserve"> of </w:t>
    </w:r>
    <w:r w:rsidRPr="00407C63">
      <w:rPr>
        <w:rFonts w:ascii="Arial" w:hAnsi="Arial" w:cs="Arial"/>
      </w:rPr>
      <w:fldChar w:fldCharType="begin"/>
    </w:r>
    <w:r w:rsidRPr="00407C63">
      <w:rPr>
        <w:rFonts w:ascii="Arial" w:hAnsi="Arial" w:cs="Arial"/>
      </w:rPr>
      <w:instrText xml:space="preserve"> NUMPAGES  </w:instrText>
    </w:r>
    <w:r w:rsidRPr="00407C63">
      <w:rPr>
        <w:rFonts w:ascii="Arial" w:hAnsi="Arial" w:cs="Arial"/>
      </w:rPr>
      <w:fldChar w:fldCharType="separate"/>
    </w:r>
    <w:r w:rsidR="00D27853">
      <w:rPr>
        <w:rFonts w:ascii="Arial" w:hAnsi="Arial" w:cs="Arial"/>
        <w:noProof/>
      </w:rPr>
      <w:t>1</w:t>
    </w:r>
    <w:r w:rsidRPr="00407C63">
      <w:rPr>
        <w:rFonts w:ascii="Arial" w:hAnsi="Arial" w:cs="Arial"/>
      </w:rPr>
      <w:fldChar w:fldCharType="end"/>
    </w:r>
    <w:r>
      <w:rPr>
        <w:rFonts w:ascii="Arial" w:hAnsi="Arial" w:cs="Arial"/>
      </w:rPr>
      <w:tab/>
      <w:t>GFO-15-312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D2" w:rsidRDefault="009C36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361" w:rsidRPr="00407C63" w:rsidRDefault="00217361" w:rsidP="004A70FC">
    <w:pPr>
      <w:ind w:right="-900"/>
      <w:jc w:val="right"/>
      <w:rPr>
        <w:rFonts w:ascii="Arial" w:hAnsi="Arial" w:cs="Arial"/>
      </w:rPr>
    </w:pPr>
    <w:r w:rsidRPr="00407C63">
      <w:rPr>
        <w:rFonts w:ascii="Arial" w:hAnsi="Arial" w:cs="Arial"/>
      </w:rPr>
      <w:t xml:space="preserve">Page </w:t>
    </w:r>
    <w:r w:rsidRPr="00407C63">
      <w:rPr>
        <w:rFonts w:ascii="Arial" w:hAnsi="Arial" w:cs="Arial"/>
      </w:rPr>
      <w:fldChar w:fldCharType="begin"/>
    </w:r>
    <w:r w:rsidRPr="00407C63">
      <w:rPr>
        <w:rFonts w:ascii="Arial" w:hAnsi="Arial" w:cs="Arial"/>
      </w:rPr>
      <w:instrText xml:space="preserve"> PAGE </w:instrText>
    </w:r>
    <w:r w:rsidRPr="00407C63">
      <w:rPr>
        <w:rFonts w:ascii="Arial" w:hAnsi="Arial" w:cs="Arial"/>
      </w:rPr>
      <w:fldChar w:fldCharType="separate"/>
    </w:r>
    <w:r w:rsidR="00272DAA">
      <w:rPr>
        <w:rFonts w:ascii="Arial" w:hAnsi="Arial" w:cs="Arial"/>
        <w:noProof/>
      </w:rPr>
      <w:t>2</w:t>
    </w:r>
    <w:r w:rsidRPr="00407C63">
      <w:rPr>
        <w:rFonts w:ascii="Arial" w:hAnsi="Arial" w:cs="Arial"/>
      </w:rPr>
      <w:fldChar w:fldCharType="end"/>
    </w:r>
    <w:r w:rsidRPr="00407C63">
      <w:rPr>
        <w:rFonts w:ascii="Arial" w:hAnsi="Arial" w:cs="Arial"/>
      </w:rPr>
      <w:t xml:space="preserve"> of </w:t>
    </w:r>
    <w:r w:rsidRPr="00407C63">
      <w:rPr>
        <w:rFonts w:ascii="Arial" w:hAnsi="Arial" w:cs="Arial"/>
      </w:rPr>
      <w:fldChar w:fldCharType="begin"/>
    </w:r>
    <w:r w:rsidRPr="00407C63">
      <w:rPr>
        <w:rFonts w:ascii="Arial" w:hAnsi="Arial" w:cs="Arial"/>
      </w:rPr>
      <w:instrText xml:space="preserve"> NUMPAGES  </w:instrText>
    </w:r>
    <w:r w:rsidRPr="00407C63">
      <w:rPr>
        <w:rFonts w:ascii="Arial" w:hAnsi="Arial" w:cs="Arial"/>
      </w:rPr>
      <w:fldChar w:fldCharType="separate"/>
    </w:r>
    <w:r w:rsidR="005016C4">
      <w:rPr>
        <w:rFonts w:ascii="Arial" w:hAnsi="Arial" w:cs="Arial"/>
        <w:noProof/>
      </w:rPr>
      <w:t>1</w:t>
    </w:r>
    <w:r w:rsidRPr="00407C63">
      <w:rPr>
        <w:rFonts w:ascii="Arial" w:hAnsi="Arial" w:cs="Arial"/>
      </w:rPr>
      <w:fldChar w:fldCharType="end"/>
    </w:r>
    <w:bookmarkStart w:id="0" w:name="_GoBack"/>
    <w:bookmarkEnd w:id="0"/>
    <w:r>
      <w:rPr>
        <w:rFonts w:ascii="Arial" w:hAnsi="Arial" w:cs="Arial"/>
      </w:rPr>
      <w:t>GFO-15-312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EF" w:rsidRDefault="00291DEF" w:rsidP="00407C63">
      <w:r>
        <w:separator/>
      </w:r>
    </w:p>
  </w:footnote>
  <w:footnote w:type="continuationSeparator" w:id="0">
    <w:p w:rsidR="00291DEF" w:rsidRDefault="00291DEF" w:rsidP="0040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D2" w:rsidRDefault="009C3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D2" w:rsidRDefault="009C36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D2" w:rsidRDefault="009C3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6F22"/>
    <w:multiLevelType w:val="hybridMultilevel"/>
    <w:tmpl w:val="0BD0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5C48"/>
    <w:multiLevelType w:val="hybridMultilevel"/>
    <w:tmpl w:val="16283D7C"/>
    <w:lvl w:ilvl="0" w:tplc="A9605C5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0245"/>
    <w:multiLevelType w:val="hybridMultilevel"/>
    <w:tmpl w:val="FE1E84A2"/>
    <w:lvl w:ilvl="0" w:tplc="ADE22B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lang w:val="x-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C5AE0"/>
    <w:multiLevelType w:val="hybridMultilevel"/>
    <w:tmpl w:val="4ACC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4526B"/>
    <w:multiLevelType w:val="hybridMultilevel"/>
    <w:tmpl w:val="0D90BB2E"/>
    <w:lvl w:ilvl="0" w:tplc="355A14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50BA0"/>
    <w:multiLevelType w:val="hybridMultilevel"/>
    <w:tmpl w:val="FE0A50B8"/>
    <w:lvl w:ilvl="0" w:tplc="A9605C5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8828F2"/>
    <w:multiLevelType w:val="hybridMultilevel"/>
    <w:tmpl w:val="5DEC8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10E60"/>
    <w:multiLevelType w:val="hybridMultilevel"/>
    <w:tmpl w:val="4F7CC5F0"/>
    <w:lvl w:ilvl="0" w:tplc="CBECA662">
      <w:start w:val="1"/>
      <w:numFmt w:val="decimal"/>
      <w:lvlText w:val="%1."/>
      <w:lvlJc w:val="left"/>
      <w:pPr>
        <w:ind w:left="720" w:hanging="360"/>
      </w:pPr>
    </w:lvl>
    <w:lvl w:ilvl="1" w:tplc="4DAE6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EAA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257632"/>
    <w:multiLevelType w:val="hybridMultilevel"/>
    <w:tmpl w:val="5DEC8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1106C"/>
    <w:multiLevelType w:val="hybridMultilevel"/>
    <w:tmpl w:val="0F105B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C38C6"/>
    <w:multiLevelType w:val="hybridMultilevel"/>
    <w:tmpl w:val="C520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29"/>
    <w:rsid w:val="0000571F"/>
    <w:rsid w:val="00013B44"/>
    <w:rsid w:val="00013BF9"/>
    <w:rsid w:val="000402B1"/>
    <w:rsid w:val="000563DA"/>
    <w:rsid w:val="00072491"/>
    <w:rsid w:val="000759C2"/>
    <w:rsid w:val="0007619B"/>
    <w:rsid w:val="00082411"/>
    <w:rsid w:val="0009369B"/>
    <w:rsid w:val="000A1FA1"/>
    <w:rsid w:val="000B4547"/>
    <w:rsid w:val="000C6ED3"/>
    <w:rsid w:val="000E2208"/>
    <w:rsid w:val="000E46E0"/>
    <w:rsid w:val="000E797C"/>
    <w:rsid w:val="000F4F70"/>
    <w:rsid w:val="00110764"/>
    <w:rsid w:val="00120E0A"/>
    <w:rsid w:val="0012236C"/>
    <w:rsid w:val="001473AF"/>
    <w:rsid w:val="00167043"/>
    <w:rsid w:val="00175BDA"/>
    <w:rsid w:val="00196242"/>
    <w:rsid w:val="001A04BD"/>
    <w:rsid w:val="001B0E8F"/>
    <w:rsid w:val="001B3A64"/>
    <w:rsid w:val="001D181D"/>
    <w:rsid w:val="001D40C8"/>
    <w:rsid w:val="001E0AB3"/>
    <w:rsid w:val="001E5DFA"/>
    <w:rsid w:val="00207462"/>
    <w:rsid w:val="002131B3"/>
    <w:rsid w:val="00217361"/>
    <w:rsid w:val="00234F89"/>
    <w:rsid w:val="00240F3D"/>
    <w:rsid w:val="00242E65"/>
    <w:rsid w:val="0024342B"/>
    <w:rsid w:val="00272DAA"/>
    <w:rsid w:val="00281AC2"/>
    <w:rsid w:val="002823DA"/>
    <w:rsid w:val="002829B9"/>
    <w:rsid w:val="00291DEF"/>
    <w:rsid w:val="0029465E"/>
    <w:rsid w:val="00297D5D"/>
    <w:rsid w:val="002A117C"/>
    <w:rsid w:val="002A60B8"/>
    <w:rsid w:val="002A6946"/>
    <w:rsid w:val="002C411F"/>
    <w:rsid w:val="002D4236"/>
    <w:rsid w:val="002D57B4"/>
    <w:rsid w:val="002F514B"/>
    <w:rsid w:val="00302441"/>
    <w:rsid w:val="00305C3E"/>
    <w:rsid w:val="00305D27"/>
    <w:rsid w:val="00316B2B"/>
    <w:rsid w:val="00335100"/>
    <w:rsid w:val="0034578D"/>
    <w:rsid w:val="003514D1"/>
    <w:rsid w:val="003523F4"/>
    <w:rsid w:val="00367663"/>
    <w:rsid w:val="00386BA6"/>
    <w:rsid w:val="00387382"/>
    <w:rsid w:val="0039142C"/>
    <w:rsid w:val="0039794A"/>
    <w:rsid w:val="003A1CD2"/>
    <w:rsid w:val="003B2FFE"/>
    <w:rsid w:val="003C19CB"/>
    <w:rsid w:val="003C44DD"/>
    <w:rsid w:val="003D202B"/>
    <w:rsid w:val="003E421D"/>
    <w:rsid w:val="003E724A"/>
    <w:rsid w:val="003F0FE5"/>
    <w:rsid w:val="003F2913"/>
    <w:rsid w:val="00400E2C"/>
    <w:rsid w:val="004039A3"/>
    <w:rsid w:val="00404A1D"/>
    <w:rsid w:val="00407C63"/>
    <w:rsid w:val="00407DD7"/>
    <w:rsid w:val="00413C5A"/>
    <w:rsid w:val="00423914"/>
    <w:rsid w:val="0042530B"/>
    <w:rsid w:val="0045380D"/>
    <w:rsid w:val="00460A53"/>
    <w:rsid w:val="0046206C"/>
    <w:rsid w:val="00471BBD"/>
    <w:rsid w:val="0048538F"/>
    <w:rsid w:val="004A70FC"/>
    <w:rsid w:val="004B0D80"/>
    <w:rsid w:val="004B3E14"/>
    <w:rsid w:val="004B7D0A"/>
    <w:rsid w:val="004C02CD"/>
    <w:rsid w:val="004D090E"/>
    <w:rsid w:val="004E7024"/>
    <w:rsid w:val="005016C4"/>
    <w:rsid w:val="005042BF"/>
    <w:rsid w:val="00504354"/>
    <w:rsid w:val="005117C4"/>
    <w:rsid w:val="005118C0"/>
    <w:rsid w:val="00513C63"/>
    <w:rsid w:val="00516C60"/>
    <w:rsid w:val="00522CD6"/>
    <w:rsid w:val="005253E6"/>
    <w:rsid w:val="00547803"/>
    <w:rsid w:val="0054796E"/>
    <w:rsid w:val="005563AA"/>
    <w:rsid w:val="0056076D"/>
    <w:rsid w:val="00561205"/>
    <w:rsid w:val="00573F3F"/>
    <w:rsid w:val="00575551"/>
    <w:rsid w:val="005856C8"/>
    <w:rsid w:val="0059129C"/>
    <w:rsid w:val="00594A75"/>
    <w:rsid w:val="005A45C3"/>
    <w:rsid w:val="005A682A"/>
    <w:rsid w:val="005B2FE1"/>
    <w:rsid w:val="005B3F33"/>
    <w:rsid w:val="005C2306"/>
    <w:rsid w:val="005C2E84"/>
    <w:rsid w:val="005D604C"/>
    <w:rsid w:val="005E1684"/>
    <w:rsid w:val="005E41B6"/>
    <w:rsid w:val="00604DB4"/>
    <w:rsid w:val="006140FC"/>
    <w:rsid w:val="006339E8"/>
    <w:rsid w:val="0065144D"/>
    <w:rsid w:val="00653AA9"/>
    <w:rsid w:val="006654CB"/>
    <w:rsid w:val="006832C9"/>
    <w:rsid w:val="00683BEA"/>
    <w:rsid w:val="0068789B"/>
    <w:rsid w:val="00687A89"/>
    <w:rsid w:val="00691DF1"/>
    <w:rsid w:val="006958A4"/>
    <w:rsid w:val="006A49DB"/>
    <w:rsid w:val="006B6CD5"/>
    <w:rsid w:val="006C6655"/>
    <w:rsid w:val="006D5180"/>
    <w:rsid w:val="006E0BC9"/>
    <w:rsid w:val="006F5805"/>
    <w:rsid w:val="007011DB"/>
    <w:rsid w:val="0070493D"/>
    <w:rsid w:val="00705EAF"/>
    <w:rsid w:val="00717989"/>
    <w:rsid w:val="007208DA"/>
    <w:rsid w:val="00725A2B"/>
    <w:rsid w:val="0074792B"/>
    <w:rsid w:val="00752DF8"/>
    <w:rsid w:val="00753489"/>
    <w:rsid w:val="007762E9"/>
    <w:rsid w:val="007811E1"/>
    <w:rsid w:val="007813ED"/>
    <w:rsid w:val="00784AC8"/>
    <w:rsid w:val="00784EA1"/>
    <w:rsid w:val="0078707C"/>
    <w:rsid w:val="00790E43"/>
    <w:rsid w:val="007C1459"/>
    <w:rsid w:val="007C31E2"/>
    <w:rsid w:val="007C4BBA"/>
    <w:rsid w:val="007D0641"/>
    <w:rsid w:val="007D3A87"/>
    <w:rsid w:val="007D496E"/>
    <w:rsid w:val="007D6584"/>
    <w:rsid w:val="007E27C4"/>
    <w:rsid w:val="007E64B6"/>
    <w:rsid w:val="007F146A"/>
    <w:rsid w:val="007F486F"/>
    <w:rsid w:val="00804B5A"/>
    <w:rsid w:val="00806656"/>
    <w:rsid w:val="008141EC"/>
    <w:rsid w:val="00823EEF"/>
    <w:rsid w:val="00843104"/>
    <w:rsid w:val="00847B9B"/>
    <w:rsid w:val="00856074"/>
    <w:rsid w:val="00856B3B"/>
    <w:rsid w:val="00860B8F"/>
    <w:rsid w:val="008745F0"/>
    <w:rsid w:val="00880175"/>
    <w:rsid w:val="00897A43"/>
    <w:rsid w:val="008A2C48"/>
    <w:rsid w:val="008A6D81"/>
    <w:rsid w:val="008A7702"/>
    <w:rsid w:val="008B10D3"/>
    <w:rsid w:val="008B4DA8"/>
    <w:rsid w:val="008B54C3"/>
    <w:rsid w:val="008C0545"/>
    <w:rsid w:val="008C5C48"/>
    <w:rsid w:val="008D24C0"/>
    <w:rsid w:val="008E3A2D"/>
    <w:rsid w:val="00904916"/>
    <w:rsid w:val="00905C5B"/>
    <w:rsid w:val="009104C4"/>
    <w:rsid w:val="00917033"/>
    <w:rsid w:val="00917BA1"/>
    <w:rsid w:val="009259B0"/>
    <w:rsid w:val="00926DC3"/>
    <w:rsid w:val="00937034"/>
    <w:rsid w:val="00954AB6"/>
    <w:rsid w:val="00957212"/>
    <w:rsid w:val="0096156C"/>
    <w:rsid w:val="00966E55"/>
    <w:rsid w:val="0097043A"/>
    <w:rsid w:val="00972E88"/>
    <w:rsid w:val="00973420"/>
    <w:rsid w:val="009741F4"/>
    <w:rsid w:val="009944AC"/>
    <w:rsid w:val="00994FA9"/>
    <w:rsid w:val="00997D5A"/>
    <w:rsid w:val="009A5E21"/>
    <w:rsid w:val="009B25CB"/>
    <w:rsid w:val="009C1529"/>
    <w:rsid w:val="009C36D2"/>
    <w:rsid w:val="009C5FF6"/>
    <w:rsid w:val="009C7EE9"/>
    <w:rsid w:val="009D1F87"/>
    <w:rsid w:val="009E27D9"/>
    <w:rsid w:val="009F1786"/>
    <w:rsid w:val="009F45A2"/>
    <w:rsid w:val="00A10357"/>
    <w:rsid w:val="00A22C65"/>
    <w:rsid w:val="00A316BD"/>
    <w:rsid w:val="00A339C8"/>
    <w:rsid w:val="00A40402"/>
    <w:rsid w:val="00A41DB5"/>
    <w:rsid w:val="00A53189"/>
    <w:rsid w:val="00A558A0"/>
    <w:rsid w:val="00A64468"/>
    <w:rsid w:val="00A71426"/>
    <w:rsid w:val="00A906FE"/>
    <w:rsid w:val="00A91957"/>
    <w:rsid w:val="00AA1623"/>
    <w:rsid w:val="00AA1C3E"/>
    <w:rsid w:val="00AA1DAE"/>
    <w:rsid w:val="00AA6928"/>
    <w:rsid w:val="00AB3491"/>
    <w:rsid w:val="00AB3690"/>
    <w:rsid w:val="00AB55CC"/>
    <w:rsid w:val="00AD35F8"/>
    <w:rsid w:val="00AD3EC4"/>
    <w:rsid w:val="00AD4509"/>
    <w:rsid w:val="00AE1C98"/>
    <w:rsid w:val="00AF120A"/>
    <w:rsid w:val="00AF5851"/>
    <w:rsid w:val="00B032D1"/>
    <w:rsid w:val="00B03A18"/>
    <w:rsid w:val="00B04A26"/>
    <w:rsid w:val="00B21313"/>
    <w:rsid w:val="00B242AA"/>
    <w:rsid w:val="00B263BD"/>
    <w:rsid w:val="00B3066F"/>
    <w:rsid w:val="00B3356D"/>
    <w:rsid w:val="00B5130A"/>
    <w:rsid w:val="00B605F2"/>
    <w:rsid w:val="00B6198C"/>
    <w:rsid w:val="00B725DB"/>
    <w:rsid w:val="00B73F41"/>
    <w:rsid w:val="00B97DF3"/>
    <w:rsid w:val="00BA3845"/>
    <w:rsid w:val="00BC1559"/>
    <w:rsid w:val="00BD0D27"/>
    <w:rsid w:val="00BE46F9"/>
    <w:rsid w:val="00BF574D"/>
    <w:rsid w:val="00BF72E6"/>
    <w:rsid w:val="00BF7A1F"/>
    <w:rsid w:val="00C00884"/>
    <w:rsid w:val="00C023A6"/>
    <w:rsid w:val="00C06B3B"/>
    <w:rsid w:val="00C126D4"/>
    <w:rsid w:val="00C20EFE"/>
    <w:rsid w:val="00C22AA7"/>
    <w:rsid w:val="00C31564"/>
    <w:rsid w:val="00C37240"/>
    <w:rsid w:val="00C40A56"/>
    <w:rsid w:val="00C51FF7"/>
    <w:rsid w:val="00C70157"/>
    <w:rsid w:val="00C8139E"/>
    <w:rsid w:val="00C902E6"/>
    <w:rsid w:val="00C9147B"/>
    <w:rsid w:val="00C94806"/>
    <w:rsid w:val="00CA2039"/>
    <w:rsid w:val="00CB0C07"/>
    <w:rsid w:val="00CB6F6C"/>
    <w:rsid w:val="00CC12B2"/>
    <w:rsid w:val="00CC38EC"/>
    <w:rsid w:val="00CD03F0"/>
    <w:rsid w:val="00CD106F"/>
    <w:rsid w:val="00CD1C94"/>
    <w:rsid w:val="00CD329C"/>
    <w:rsid w:val="00CD3E87"/>
    <w:rsid w:val="00CD7A41"/>
    <w:rsid w:val="00CE38AE"/>
    <w:rsid w:val="00CF0338"/>
    <w:rsid w:val="00D0588C"/>
    <w:rsid w:val="00D230D4"/>
    <w:rsid w:val="00D2506B"/>
    <w:rsid w:val="00D27853"/>
    <w:rsid w:val="00D30B92"/>
    <w:rsid w:val="00D353ED"/>
    <w:rsid w:val="00D41A36"/>
    <w:rsid w:val="00D4439D"/>
    <w:rsid w:val="00D47F89"/>
    <w:rsid w:val="00D5157B"/>
    <w:rsid w:val="00D536FD"/>
    <w:rsid w:val="00D5384D"/>
    <w:rsid w:val="00D5477C"/>
    <w:rsid w:val="00D60D15"/>
    <w:rsid w:val="00D63E61"/>
    <w:rsid w:val="00D66AB6"/>
    <w:rsid w:val="00D90411"/>
    <w:rsid w:val="00DA079C"/>
    <w:rsid w:val="00DB4803"/>
    <w:rsid w:val="00DC0E8D"/>
    <w:rsid w:val="00DC7176"/>
    <w:rsid w:val="00DD12EA"/>
    <w:rsid w:val="00DF3FC1"/>
    <w:rsid w:val="00DF7D9D"/>
    <w:rsid w:val="00E006D0"/>
    <w:rsid w:val="00E049B8"/>
    <w:rsid w:val="00E115D9"/>
    <w:rsid w:val="00E1486F"/>
    <w:rsid w:val="00E23235"/>
    <w:rsid w:val="00E46D72"/>
    <w:rsid w:val="00E47215"/>
    <w:rsid w:val="00E62D12"/>
    <w:rsid w:val="00E75415"/>
    <w:rsid w:val="00E91134"/>
    <w:rsid w:val="00E94787"/>
    <w:rsid w:val="00E978FF"/>
    <w:rsid w:val="00EB369F"/>
    <w:rsid w:val="00EC0058"/>
    <w:rsid w:val="00EC41ED"/>
    <w:rsid w:val="00ED1966"/>
    <w:rsid w:val="00EE09FC"/>
    <w:rsid w:val="00EE6255"/>
    <w:rsid w:val="00F00229"/>
    <w:rsid w:val="00F070CA"/>
    <w:rsid w:val="00F11CE1"/>
    <w:rsid w:val="00F1584B"/>
    <w:rsid w:val="00F27C23"/>
    <w:rsid w:val="00F42637"/>
    <w:rsid w:val="00F5439C"/>
    <w:rsid w:val="00F629A8"/>
    <w:rsid w:val="00F662E0"/>
    <w:rsid w:val="00F751BD"/>
    <w:rsid w:val="00F83C38"/>
    <w:rsid w:val="00F8425C"/>
    <w:rsid w:val="00F96DEE"/>
    <w:rsid w:val="00FA2B28"/>
    <w:rsid w:val="00FA3066"/>
    <w:rsid w:val="00FC708B"/>
    <w:rsid w:val="00FD11A3"/>
    <w:rsid w:val="00FD2B74"/>
    <w:rsid w:val="00FD4E63"/>
    <w:rsid w:val="00FF3D0C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1876BFC"/>
  <w15:chartTrackingRefBased/>
  <w15:docId w15:val="{58A84DF4-9738-4B5D-B88A-E40AF1F4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529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5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F486F"/>
    <w:pPr>
      <w:ind w:left="720"/>
      <w:contextualSpacing/>
    </w:pPr>
    <w:rPr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407C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7C6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07C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7C63"/>
    <w:rPr>
      <w:sz w:val="24"/>
    </w:rPr>
  </w:style>
  <w:style w:type="character" w:styleId="Hyperlink">
    <w:name w:val="Hyperlink"/>
    <w:uiPriority w:val="99"/>
    <w:unhideWhenUsed/>
    <w:rsid w:val="00E47215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2829B9"/>
    <w:rPr>
      <w:sz w:val="24"/>
    </w:rPr>
  </w:style>
  <w:style w:type="character" w:customStyle="1" w:styleId="apple-converted-space">
    <w:name w:val="apple-converted-space"/>
    <w:rsid w:val="00CA2039"/>
  </w:style>
  <w:style w:type="character" w:styleId="FollowedHyperlink">
    <w:name w:val="FollowedHyperlink"/>
    <w:uiPriority w:val="99"/>
    <w:semiHidden/>
    <w:unhideWhenUsed/>
    <w:rsid w:val="005118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– THE RESOURCES AGENCY</vt:lpstr>
    </vt:vector>
  </TitlesOfParts>
  <Company>California Energy Commission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– THE RESOURCES AGENCY</dc:title>
  <dc:subject/>
  <dc:creator>CEC</dc:creator>
  <cp:keywords/>
  <cp:lastModifiedBy>Lundeen, Albert@Energy</cp:lastModifiedBy>
  <cp:revision>3</cp:revision>
  <cp:lastPrinted>2018-08-17T22:13:00Z</cp:lastPrinted>
  <dcterms:created xsi:type="dcterms:W3CDTF">2019-12-24T18:18:00Z</dcterms:created>
  <dcterms:modified xsi:type="dcterms:W3CDTF">2019-12-24T18:19:00Z</dcterms:modified>
</cp:coreProperties>
</file>