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4D53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25% of Commission funds or $100,000, whichever is less).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2BF94DB5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655CC78E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26E974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D6D2AA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26CB307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33607FE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1817C1A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43255AB" w14:textId="77777777" w:rsidTr="00591C9B">
        <w:tc>
          <w:tcPr>
            <w:tcW w:w="3055" w:type="dxa"/>
          </w:tcPr>
          <w:p w14:paraId="7F1CF672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15276AA1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A5FE30C" w14:textId="77777777" w:rsidTr="00591C9B">
        <w:tc>
          <w:tcPr>
            <w:tcW w:w="3055" w:type="dxa"/>
          </w:tcPr>
          <w:p w14:paraId="3A0D36E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2800BF3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3FB5A09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35DF80E0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82AC461" w14:textId="77777777" w:rsidTr="00591C9B">
        <w:tc>
          <w:tcPr>
            <w:tcW w:w="3055" w:type="dxa"/>
          </w:tcPr>
          <w:p w14:paraId="2B961CC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38D9BFFA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14A6A593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5237D14C" w14:textId="77777777" w:rsidTr="00591C9B">
        <w:tc>
          <w:tcPr>
            <w:tcW w:w="3055" w:type="dxa"/>
          </w:tcPr>
          <w:p w14:paraId="7BBC9E1E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0E0ADF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30B13BA" w14:textId="77777777" w:rsidTr="00591C9B">
        <w:tc>
          <w:tcPr>
            <w:tcW w:w="3055" w:type="dxa"/>
          </w:tcPr>
          <w:p w14:paraId="4265420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41A3C6B6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32F0900" w14:textId="77777777" w:rsidTr="00591C9B">
        <w:trPr>
          <w:trHeight w:val="827"/>
        </w:trPr>
        <w:tc>
          <w:tcPr>
            <w:tcW w:w="3055" w:type="dxa"/>
          </w:tcPr>
          <w:p w14:paraId="1B0097B8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C93CD3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E790E21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051FF816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367D0D47" w14:textId="77777777" w:rsidR="00B520A5" w:rsidRDefault="00B520A5" w:rsidP="00B520A5"/>
    <w:p w14:paraId="767339DA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84BE2" w14:textId="77777777" w:rsidR="00DB6C93" w:rsidRDefault="00DB6C93" w:rsidP="00C81B9B">
      <w:pPr>
        <w:spacing w:after="0"/>
      </w:pPr>
      <w:r>
        <w:separator/>
      </w:r>
    </w:p>
  </w:endnote>
  <w:endnote w:type="continuationSeparator" w:id="0">
    <w:p w14:paraId="09928C90" w14:textId="77777777" w:rsidR="00DB6C93" w:rsidRDefault="00DB6C93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D2655" w14:textId="3EE6B717" w:rsidR="00FE3E76" w:rsidRPr="000E677E" w:rsidRDefault="000E677E" w:rsidP="00FE3E76">
    <w:pPr>
      <w:pStyle w:val="Footer"/>
      <w:spacing w:after="0"/>
      <w:jc w:val="right"/>
      <w:rPr>
        <w:sz w:val="16"/>
        <w:szCs w:val="16"/>
      </w:rPr>
    </w:pPr>
    <w:r w:rsidRPr="000E677E">
      <w:rPr>
        <w:sz w:val="16"/>
        <w:szCs w:val="16"/>
      </w:rPr>
      <w:t>September 2020</w:t>
    </w:r>
    <w:r w:rsidR="005713B2" w:rsidRPr="000E677E">
      <w:rPr>
        <w:sz w:val="16"/>
        <w:szCs w:val="16"/>
      </w:rPr>
      <w:tab/>
      <w:t xml:space="preserve">Page </w:t>
    </w:r>
    <w:r w:rsidR="00B76BD1" w:rsidRPr="000E677E">
      <w:rPr>
        <w:sz w:val="16"/>
        <w:szCs w:val="16"/>
      </w:rPr>
      <w:fldChar w:fldCharType="begin"/>
    </w:r>
    <w:r w:rsidR="005713B2" w:rsidRPr="000E677E">
      <w:rPr>
        <w:sz w:val="16"/>
        <w:szCs w:val="16"/>
      </w:rPr>
      <w:instrText xml:space="preserve"> PAGE </w:instrText>
    </w:r>
    <w:r w:rsidR="00B76BD1" w:rsidRPr="000E677E">
      <w:rPr>
        <w:sz w:val="16"/>
        <w:szCs w:val="16"/>
      </w:rPr>
      <w:fldChar w:fldCharType="separate"/>
    </w:r>
    <w:r w:rsidR="008474E7" w:rsidRPr="000E677E">
      <w:rPr>
        <w:noProof/>
        <w:sz w:val="16"/>
        <w:szCs w:val="16"/>
      </w:rPr>
      <w:t>1</w:t>
    </w:r>
    <w:r w:rsidR="00B76BD1" w:rsidRPr="000E677E">
      <w:rPr>
        <w:sz w:val="16"/>
        <w:szCs w:val="16"/>
      </w:rPr>
      <w:fldChar w:fldCharType="end"/>
    </w:r>
    <w:r w:rsidR="005713B2" w:rsidRPr="000E677E">
      <w:rPr>
        <w:sz w:val="16"/>
        <w:szCs w:val="16"/>
      </w:rPr>
      <w:t xml:space="preserve"> of </w:t>
    </w:r>
    <w:r w:rsidR="00B76BD1" w:rsidRPr="000E677E">
      <w:rPr>
        <w:sz w:val="16"/>
        <w:szCs w:val="16"/>
      </w:rPr>
      <w:fldChar w:fldCharType="begin"/>
    </w:r>
    <w:r w:rsidR="005713B2" w:rsidRPr="000E677E">
      <w:rPr>
        <w:sz w:val="16"/>
        <w:szCs w:val="16"/>
      </w:rPr>
      <w:instrText xml:space="preserve"> NUMPAGES  </w:instrText>
    </w:r>
    <w:r w:rsidR="00B76BD1" w:rsidRPr="000E677E">
      <w:rPr>
        <w:sz w:val="16"/>
        <w:szCs w:val="16"/>
      </w:rPr>
      <w:fldChar w:fldCharType="separate"/>
    </w:r>
    <w:r w:rsidR="008474E7" w:rsidRPr="000E677E">
      <w:rPr>
        <w:noProof/>
        <w:sz w:val="16"/>
        <w:szCs w:val="16"/>
      </w:rPr>
      <w:t>1</w:t>
    </w:r>
    <w:r w:rsidR="00B76BD1" w:rsidRPr="000E677E">
      <w:rPr>
        <w:sz w:val="16"/>
        <w:szCs w:val="16"/>
      </w:rPr>
      <w:fldChar w:fldCharType="end"/>
    </w:r>
    <w:r w:rsidR="005713B2" w:rsidRPr="000E677E">
      <w:rPr>
        <w:sz w:val="16"/>
        <w:szCs w:val="16"/>
      </w:rPr>
      <w:tab/>
    </w:r>
    <w:r w:rsidR="00432EF7" w:rsidRPr="000E677E">
      <w:rPr>
        <w:sz w:val="16"/>
        <w:szCs w:val="16"/>
      </w:rPr>
      <w:t>GFO</w:t>
    </w:r>
    <w:r w:rsidR="005713B2" w:rsidRPr="000E677E">
      <w:rPr>
        <w:sz w:val="16"/>
        <w:szCs w:val="16"/>
      </w:rPr>
      <w:t xml:space="preserve">- </w:t>
    </w:r>
    <w:r w:rsidRPr="000E677E">
      <w:rPr>
        <w:sz w:val="16"/>
        <w:szCs w:val="16"/>
      </w:rPr>
      <w:t>20-304</w:t>
    </w:r>
  </w:p>
  <w:p w14:paraId="19544806" w14:textId="77777777" w:rsidR="00FE3E76" w:rsidRPr="00F611D1" w:rsidRDefault="00432EF7" w:rsidP="00432EF7">
    <w:pPr>
      <w:pStyle w:val="Footer"/>
      <w:spacing w:after="0"/>
      <w:jc w:val="both"/>
      <w:rPr>
        <w:sz w:val="16"/>
        <w:szCs w:val="16"/>
      </w:rPr>
    </w:pPr>
    <w:r w:rsidRPr="005713B2">
      <w:rPr>
        <w:sz w:val="16"/>
        <w:szCs w:val="16"/>
      </w:rPr>
      <w:t>EPIC Grant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74520" w14:textId="77777777" w:rsidR="00DB6C93" w:rsidRDefault="00DB6C93" w:rsidP="00C81B9B">
      <w:pPr>
        <w:spacing w:after="0"/>
      </w:pPr>
      <w:r>
        <w:separator/>
      </w:r>
    </w:p>
  </w:footnote>
  <w:footnote w:type="continuationSeparator" w:id="0">
    <w:p w14:paraId="04361178" w14:textId="77777777" w:rsidR="00DB6C93" w:rsidRDefault="00DB6C93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3E2" w14:textId="77777777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8474E7">
      <w:rPr>
        <w:rFonts w:ascii="Arial Bold" w:hAnsi="Arial Bold"/>
        <w:caps/>
        <w:sz w:val="26"/>
        <w:szCs w:val="26"/>
      </w:rPr>
      <w:t>4</w:t>
    </w:r>
  </w:p>
  <w:p w14:paraId="78D95DBD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0E677E"/>
    <w:rsid w:val="000F4EE7"/>
    <w:rsid w:val="00117057"/>
    <w:rsid w:val="001334A5"/>
    <w:rsid w:val="00144B7B"/>
    <w:rsid w:val="0015720B"/>
    <w:rsid w:val="001745E2"/>
    <w:rsid w:val="00176BF6"/>
    <w:rsid w:val="001865B9"/>
    <w:rsid w:val="001F3BB1"/>
    <w:rsid w:val="00266BA4"/>
    <w:rsid w:val="002754A2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7522C3"/>
    <w:rsid w:val="00780DFA"/>
    <w:rsid w:val="007E1468"/>
    <w:rsid w:val="008474E7"/>
    <w:rsid w:val="00873D64"/>
    <w:rsid w:val="00875FD4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24F49"/>
    <w:rsid w:val="00C81B9B"/>
    <w:rsid w:val="00C87AD0"/>
    <w:rsid w:val="00CB4F62"/>
    <w:rsid w:val="00D0675C"/>
    <w:rsid w:val="00D13E49"/>
    <w:rsid w:val="00D243FF"/>
    <w:rsid w:val="00D41BB9"/>
    <w:rsid w:val="00DB5FE6"/>
    <w:rsid w:val="00DB6C93"/>
    <w:rsid w:val="00E056F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58F93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0" ma:contentTypeDescription="Create a new document." ma:contentTypeScope="" ma:versionID="a1a5f847b2547776d0f3472855002b66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23f8eb0ad75d2a8da3f38880f6d4e2ff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86772-CE6A-4238-ABD0-40DF8BD946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677390-046C-459D-A261-683724D72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6E4ADC-1B72-4373-8B5C-AFC6CD2CCB5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5A090F-36BC-453B-9A27-B914F72A7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Worster, Brad@Energy</cp:lastModifiedBy>
  <cp:revision>2</cp:revision>
  <cp:lastPrinted>2014-03-21T14:34:00Z</cp:lastPrinted>
  <dcterms:created xsi:type="dcterms:W3CDTF">2020-09-08T17:48:00Z</dcterms:created>
  <dcterms:modified xsi:type="dcterms:W3CDTF">2020-09-08T17:48:00Z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