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33A7" w14:textId="6790CBDD" w:rsidR="00824606" w:rsidRDefault="00D47549" w:rsidP="00E6635B">
      <w:pPr>
        <w:pStyle w:val="BodyText"/>
        <w:spacing w:before="101" w:line="276" w:lineRule="auto"/>
        <w:ind w:left="1440" w:right="1793" w:firstLine="720"/>
        <w:jc w:val="center"/>
      </w:pPr>
      <w:r>
        <w:t xml:space="preserve">CALIFORNIA ENERGY COMMISSION DEMAND ANALYSIS </w:t>
      </w:r>
      <w:r w:rsidR="005E263A">
        <w:t>W</w:t>
      </w:r>
      <w:r>
        <w:t>ORKING GROUP (DAWG)</w:t>
      </w:r>
    </w:p>
    <w:p w14:paraId="327709B1" w14:textId="11CB4931" w:rsidR="00824606" w:rsidRDefault="00AF3B97" w:rsidP="00D05616">
      <w:pPr>
        <w:jc w:val="center"/>
        <w:rPr>
          <w:b/>
        </w:rPr>
      </w:pPr>
      <w:r>
        <w:rPr>
          <w:b/>
        </w:rPr>
        <w:t xml:space="preserve">California Energy Demand </w:t>
      </w:r>
      <w:r w:rsidR="00726762">
        <w:rPr>
          <w:b/>
        </w:rPr>
        <w:t xml:space="preserve">Forecast </w:t>
      </w:r>
      <w:r w:rsidR="000F56AF">
        <w:rPr>
          <w:b/>
        </w:rPr>
        <w:t>U</w:t>
      </w:r>
      <w:r w:rsidR="00726762">
        <w:rPr>
          <w:b/>
        </w:rPr>
        <w:t xml:space="preserve">pdate </w:t>
      </w:r>
      <w:r>
        <w:rPr>
          <w:b/>
        </w:rPr>
        <w:t>for the 2020 IEPR</w:t>
      </w:r>
    </w:p>
    <w:p w14:paraId="5701CF6D" w14:textId="77777777" w:rsidR="00566EDF" w:rsidRDefault="00566EDF" w:rsidP="00D05616">
      <w:pPr>
        <w:spacing w:before="101"/>
        <w:ind w:left="872"/>
        <w:jc w:val="center"/>
        <w:rPr>
          <w:b/>
          <w:bCs/>
          <w:sz w:val="24"/>
          <w:szCs w:val="24"/>
        </w:rPr>
      </w:pPr>
    </w:p>
    <w:p w14:paraId="1BBB8C0B" w14:textId="777C1C05" w:rsidR="00824606" w:rsidRDefault="00D47549" w:rsidP="1B2D946F">
      <w:pPr>
        <w:spacing w:before="101"/>
        <w:ind w:left="872"/>
        <w:jc w:val="center"/>
        <w:rPr>
          <w:sz w:val="24"/>
          <w:szCs w:val="24"/>
        </w:rPr>
      </w:pPr>
      <w:r w:rsidRPr="1B2D946F">
        <w:rPr>
          <w:b/>
          <w:bCs/>
          <w:sz w:val="24"/>
          <w:szCs w:val="24"/>
        </w:rPr>
        <w:t xml:space="preserve">Date: </w:t>
      </w:r>
      <w:r w:rsidR="00AF3B97">
        <w:rPr>
          <w:sz w:val="24"/>
          <w:szCs w:val="24"/>
        </w:rPr>
        <w:t>November 19</w:t>
      </w:r>
      <w:r w:rsidR="00F44811" w:rsidRPr="1B2D946F">
        <w:rPr>
          <w:sz w:val="24"/>
          <w:szCs w:val="24"/>
        </w:rPr>
        <w:t>, 2020</w:t>
      </w:r>
      <w:r w:rsidRPr="1B2D946F">
        <w:rPr>
          <w:sz w:val="24"/>
          <w:szCs w:val="24"/>
        </w:rPr>
        <w:t xml:space="preserve"> </w:t>
      </w:r>
      <w:r w:rsidRPr="1B2D946F">
        <w:rPr>
          <w:b/>
          <w:bCs/>
          <w:sz w:val="24"/>
          <w:szCs w:val="24"/>
        </w:rPr>
        <w:t>Time:</w:t>
      </w:r>
      <w:r w:rsidR="00105E36" w:rsidRPr="1B2D946F">
        <w:rPr>
          <w:b/>
          <w:bCs/>
          <w:sz w:val="24"/>
          <w:szCs w:val="24"/>
        </w:rPr>
        <w:t xml:space="preserve"> </w:t>
      </w:r>
      <w:r w:rsidR="00105E36" w:rsidRPr="1B2D946F">
        <w:rPr>
          <w:sz w:val="24"/>
          <w:szCs w:val="24"/>
        </w:rPr>
        <w:t xml:space="preserve">1:00pm – </w:t>
      </w:r>
      <w:r w:rsidR="00AF3B97">
        <w:rPr>
          <w:sz w:val="24"/>
          <w:szCs w:val="24"/>
        </w:rPr>
        <w:t>4</w:t>
      </w:r>
      <w:r w:rsidR="00105E36" w:rsidRPr="1B2D946F">
        <w:rPr>
          <w:sz w:val="24"/>
          <w:szCs w:val="24"/>
        </w:rPr>
        <w:t>:</w:t>
      </w:r>
      <w:r w:rsidR="00AF3B97">
        <w:rPr>
          <w:sz w:val="24"/>
          <w:szCs w:val="24"/>
        </w:rPr>
        <w:t>0</w:t>
      </w:r>
      <w:r w:rsidR="00105E36" w:rsidRPr="1B2D946F">
        <w:rPr>
          <w:sz w:val="24"/>
          <w:szCs w:val="24"/>
        </w:rPr>
        <w:t>0</w:t>
      </w:r>
      <w:r w:rsidR="00566EDF" w:rsidRPr="1B2D946F">
        <w:rPr>
          <w:sz w:val="24"/>
          <w:szCs w:val="24"/>
        </w:rPr>
        <w:t>pm</w:t>
      </w:r>
      <w:r w:rsidR="00566EDF" w:rsidRPr="1B2D946F">
        <w:rPr>
          <w:b/>
          <w:bCs/>
          <w:sz w:val="24"/>
          <w:szCs w:val="24"/>
        </w:rPr>
        <w:t xml:space="preserve"> </w:t>
      </w:r>
      <w:r w:rsidR="00566EDF" w:rsidRPr="00566EDF">
        <w:rPr>
          <w:b/>
          <w:bCs/>
          <w:sz w:val="24"/>
          <w:szCs w:val="24"/>
        </w:rPr>
        <w:t>Where</w:t>
      </w:r>
      <w:r w:rsidRPr="00566EDF">
        <w:rPr>
          <w:b/>
          <w:bCs/>
          <w:sz w:val="24"/>
          <w:szCs w:val="24"/>
        </w:rPr>
        <w:t>:</w:t>
      </w:r>
      <w:r w:rsidRPr="1B2D946F">
        <w:rPr>
          <w:b/>
          <w:bCs/>
          <w:sz w:val="24"/>
          <w:szCs w:val="24"/>
        </w:rPr>
        <w:t xml:space="preserve"> </w:t>
      </w:r>
      <w:r w:rsidR="000B69AB" w:rsidRPr="1B2D946F">
        <w:rPr>
          <w:sz w:val="24"/>
          <w:szCs w:val="24"/>
        </w:rPr>
        <w:t>Webinar</w:t>
      </w:r>
    </w:p>
    <w:p w14:paraId="04F83314" w14:textId="77777777" w:rsidR="00824606" w:rsidRDefault="00824606">
      <w:pPr>
        <w:rPr>
          <w:sz w:val="18"/>
        </w:rPr>
      </w:pPr>
    </w:p>
    <w:p w14:paraId="40CC38C4" w14:textId="6EE227E0" w:rsidR="00623B8A" w:rsidRDefault="00AF3B97" w:rsidP="00623B8A">
      <w:pPr>
        <w:pStyle w:val="BodyText"/>
        <w:jc w:val="center"/>
        <w:rPr>
          <w:rStyle w:val="Hyperlink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Zoom Meeting </w:t>
      </w:r>
      <w:r w:rsidR="00D47549" w:rsidRPr="00623B8A">
        <w:rPr>
          <w:sz w:val="24"/>
          <w:szCs w:val="24"/>
        </w:rPr>
        <w:t>Access:</w:t>
      </w:r>
      <w:r w:rsidR="00105E36">
        <w:rPr>
          <w:color w:val="046B99"/>
          <w:sz w:val="24"/>
          <w:szCs w:val="24"/>
        </w:rPr>
        <w:t xml:space="preserve"> </w:t>
      </w:r>
      <w:hyperlink r:id="rId7" w:history="1">
        <w:r>
          <w:rPr>
            <w:rStyle w:val="Hyperlink"/>
            <w:b w:val="0"/>
            <w:bCs w:val="0"/>
            <w:sz w:val="24"/>
            <w:szCs w:val="24"/>
          </w:rPr>
          <w:t>Zoom Meeting</w:t>
        </w:r>
      </w:hyperlink>
    </w:p>
    <w:p w14:paraId="7520C232" w14:textId="1BD177DA" w:rsidR="00AC68DB" w:rsidRPr="00AC68DB" w:rsidRDefault="00157C84" w:rsidP="00AC68D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hyperlink r:id="rId8" w:history="1">
        <w:r w:rsidR="00AC68DB">
          <w:rPr>
            <w:rStyle w:val="Hyperlink"/>
          </w:rPr>
          <w:t>https://energy.zoom.us/j/98919645076?pwd=UGNYd3dvNmhzQkZpYUtYQk9aV29Odz09</w:t>
        </w:r>
      </w:hyperlink>
    </w:p>
    <w:p w14:paraId="75AAA160" w14:textId="48C289A9" w:rsidR="00824606" w:rsidRDefault="00D47549" w:rsidP="1B2D946F">
      <w:pPr>
        <w:tabs>
          <w:tab w:val="left" w:pos="4700"/>
        </w:tabs>
        <w:spacing w:line="276" w:lineRule="auto"/>
        <w:ind w:left="1890" w:right="1877"/>
        <w:jc w:val="center"/>
        <w:rPr>
          <w:b/>
          <w:bCs/>
          <w:sz w:val="24"/>
          <w:szCs w:val="24"/>
        </w:rPr>
      </w:pPr>
      <w:r w:rsidRPr="1B2D946F">
        <w:rPr>
          <w:b/>
          <w:bCs/>
          <w:sz w:val="24"/>
          <w:szCs w:val="24"/>
        </w:rPr>
        <w:t>Dial-In</w:t>
      </w:r>
      <w:r w:rsidRPr="1B2D946F">
        <w:rPr>
          <w:sz w:val="24"/>
          <w:szCs w:val="24"/>
        </w:rPr>
        <w:t>:</w:t>
      </w:r>
      <w:r w:rsidRPr="1B2D946F">
        <w:rPr>
          <w:spacing w:val="-5"/>
          <w:sz w:val="24"/>
          <w:szCs w:val="24"/>
        </w:rPr>
        <w:t xml:space="preserve"> </w:t>
      </w:r>
      <w:r w:rsidR="00AF3B97">
        <w:rPr>
          <w:rFonts w:ascii="Times New Roman" w:hAnsi="Times New Roman" w:cs="Times New Roman"/>
          <w:color w:val="000000"/>
          <w:sz w:val="27"/>
          <w:szCs w:val="27"/>
        </w:rPr>
        <w:t xml:space="preserve">888-475-4499 </w:t>
      </w:r>
      <w:r w:rsidR="00AF3B97">
        <w:rPr>
          <w:b/>
          <w:bCs/>
          <w:sz w:val="24"/>
          <w:szCs w:val="24"/>
        </w:rPr>
        <w:t>Meeting ID</w:t>
      </w:r>
      <w:r w:rsidRPr="1B2D946F">
        <w:rPr>
          <w:sz w:val="24"/>
          <w:szCs w:val="24"/>
        </w:rPr>
        <w:t xml:space="preserve">: </w:t>
      </w:r>
      <w:r w:rsidR="00AF3B97">
        <w:rPr>
          <w:rFonts w:ascii="Times New Roman" w:hAnsi="Times New Roman" w:cs="Times New Roman"/>
          <w:color w:val="000000"/>
          <w:sz w:val="27"/>
          <w:szCs w:val="27"/>
        </w:rPr>
        <w:t>989 1964 5076</w:t>
      </w:r>
      <w:r w:rsidR="00D05616">
        <w:rPr>
          <w:b/>
          <w:bCs/>
          <w:sz w:val="24"/>
          <w:szCs w:val="24"/>
        </w:rPr>
        <w:t xml:space="preserve"> </w:t>
      </w:r>
      <w:r w:rsidRPr="1B2D946F">
        <w:rPr>
          <w:b/>
          <w:bCs/>
          <w:sz w:val="24"/>
          <w:szCs w:val="24"/>
        </w:rPr>
        <w:t>Pass</w:t>
      </w:r>
      <w:r w:rsidR="00AF3B97">
        <w:rPr>
          <w:b/>
          <w:bCs/>
          <w:sz w:val="24"/>
          <w:szCs w:val="24"/>
        </w:rPr>
        <w:t>code</w:t>
      </w:r>
      <w:r w:rsidRPr="1B2D946F">
        <w:rPr>
          <w:b/>
          <w:bCs/>
          <w:sz w:val="24"/>
          <w:szCs w:val="24"/>
        </w:rPr>
        <w:t>:</w:t>
      </w:r>
      <w:r w:rsidRPr="1B2D946F">
        <w:rPr>
          <w:b/>
          <w:bCs/>
          <w:spacing w:val="-10"/>
          <w:sz w:val="24"/>
          <w:szCs w:val="24"/>
        </w:rPr>
        <w:t xml:space="preserve"> </w:t>
      </w:r>
      <w:r w:rsidR="00AF3B97">
        <w:rPr>
          <w:rFonts w:ascii="Times New Roman" w:hAnsi="Times New Roman" w:cs="Times New Roman"/>
          <w:color w:val="000000"/>
          <w:sz w:val="27"/>
          <w:szCs w:val="27"/>
        </w:rPr>
        <w:t>152897</w:t>
      </w:r>
    </w:p>
    <w:p w14:paraId="2DFDC87A" w14:textId="69911A03" w:rsidR="00824606" w:rsidRDefault="00824606">
      <w:pPr>
        <w:spacing w:before="9"/>
        <w:rPr>
          <w:b/>
          <w:sz w:val="19"/>
        </w:rPr>
      </w:pPr>
    </w:p>
    <w:p w14:paraId="7E9FCFB6" w14:textId="77777777" w:rsidR="00AF3B97" w:rsidRDefault="00AF3B97">
      <w:pPr>
        <w:spacing w:before="9"/>
        <w:rPr>
          <w:b/>
          <w:sz w:val="19"/>
        </w:rPr>
      </w:pPr>
    </w:p>
    <w:p w14:paraId="7C00B9AC" w14:textId="77777777" w:rsidR="00824606" w:rsidRDefault="00D47549">
      <w:pPr>
        <w:pStyle w:val="BodyText"/>
        <w:spacing w:before="92" w:after="51"/>
        <w:ind w:left="1819" w:right="1877"/>
        <w:jc w:val="center"/>
        <w:rPr>
          <w:rFonts w:ascii="Arial"/>
        </w:rPr>
      </w:pPr>
      <w:r>
        <w:rPr>
          <w:rFonts w:ascii="Arial"/>
        </w:rPr>
        <w:t>MEETING AGENDA</w:t>
      </w:r>
    </w:p>
    <w:tbl>
      <w:tblPr>
        <w:tblW w:w="10550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WG Agenda"/>
        <w:tblDescription w:val="Topic, Time, Facilitator "/>
      </w:tblPr>
      <w:tblGrid>
        <w:gridCol w:w="4680"/>
        <w:gridCol w:w="2723"/>
        <w:gridCol w:w="3147"/>
      </w:tblGrid>
      <w:tr w:rsidR="00824606" w14:paraId="0A4397C7" w14:textId="77777777" w:rsidTr="1B2D946F">
        <w:trPr>
          <w:trHeight w:hRule="exact" w:val="394"/>
          <w:tblHeader/>
        </w:trPr>
        <w:tc>
          <w:tcPr>
            <w:tcW w:w="4680" w:type="dxa"/>
            <w:shd w:val="clear" w:color="auto" w:fill="F2F2F2" w:themeFill="background1" w:themeFillShade="F2"/>
          </w:tcPr>
          <w:p w14:paraId="42DFF505" w14:textId="77777777" w:rsidR="00824606" w:rsidRDefault="00D47549">
            <w:pPr>
              <w:pStyle w:val="TableParagraph"/>
              <w:ind w:left="1846" w:right="1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24C78C45" w14:textId="77777777" w:rsidR="00824606" w:rsidRDefault="00D47549">
            <w:pPr>
              <w:pStyle w:val="TableParagraph"/>
              <w:ind w:left="161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165D0989" w14:textId="77777777" w:rsidR="00824606" w:rsidRDefault="00D47549" w:rsidP="00767A74">
            <w:pPr>
              <w:pStyle w:val="TableParagraph"/>
              <w:ind w:left="837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Facilitator</w:t>
            </w:r>
          </w:p>
        </w:tc>
      </w:tr>
      <w:tr w:rsidR="00824606" w14:paraId="5AB184FF" w14:textId="77777777" w:rsidTr="00AF3B97">
        <w:trPr>
          <w:trHeight w:hRule="exact" w:val="748"/>
          <w:tblHeader/>
        </w:trPr>
        <w:tc>
          <w:tcPr>
            <w:tcW w:w="4680" w:type="dxa"/>
            <w:vAlign w:val="center"/>
          </w:tcPr>
          <w:p w14:paraId="5E2259F3" w14:textId="77777777" w:rsidR="00824606" w:rsidRDefault="00D47549" w:rsidP="00AF3B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Welcome and Introductions</w:t>
            </w:r>
          </w:p>
        </w:tc>
        <w:tc>
          <w:tcPr>
            <w:tcW w:w="2723" w:type="dxa"/>
            <w:vAlign w:val="center"/>
          </w:tcPr>
          <w:p w14:paraId="66E1A301" w14:textId="72B40C69" w:rsidR="00824606" w:rsidRDefault="00610136" w:rsidP="00AF3B97">
            <w:pPr>
              <w:pStyle w:val="TableParagraph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16D1">
              <w:rPr>
                <w:sz w:val="24"/>
              </w:rPr>
              <w:t>:00</w:t>
            </w:r>
            <w:r>
              <w:rPr>
                <w:sz w:val="24"/>
              </w:rPr>
              <w:t xml:space="preserve"> to 1</w:t>
            </w:r>
            <w:r w:rsidR="005816D1">
              <w:rPr>
                <w:sz w:val="24"/>
              </w:rPr>
              <w:t>:</w:t>
            </w:r>
            <w:r w:rsidR="00AF3B97">
              <w:rPr>
                <w:sz w:val="24"/>
              </w:rPr>
              <w:t>05</w:t>
            </w:r>
          </w:p>
        </w:tc>
        <w:tc>
          <w:tcPr>
            <w:tcW w:w="3147" w:type="dxa"/>
            <w:vAlign w:val="center"/>
          </w:tcPr>
          <w:p w14:paraId="4A43D256" w14:textId="43A49F3B" w:rsidR="00B24415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Nick Fugate</w:t>
            </w:r>
            <w:r w:rsidR="00B24415">
              <w:rPr>
                <w:bCs/>
                <w:sz w:val="24"/>
                <w:szCs w:val="24"/>
              </w:rPr>
              <w:t>,</w:t>
            </w:r>
          </w:p>
          <w:p w14:paraId="7937547F" w14:textId="1ACC9717" w:rsidR="00824606" w:rsidRPr="00AF3B97" w:rsidRDefault="00B24415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4EAAA85F" w14:textId="77777777" w:rsidTr="00AF3B97">
        <w:trPr>
          <w:trHeight w:hRule="exact" w:val="841"/>
          <w:tblHeader/>
        </w:trPr>
        <w:tc>
          <w:tcPr>
            <w:tcW w:w="4680" w:type="dxa"/>
            <w:vAlign w:val="center"/>
          </w:tcPr>
          <w:p w14:paraId="1E18B3DB" w14:textId="4D7E55F2" w:rsidR="00AF3B97" w:rsidRDefault="00124D01" w:rsidP="00AF3B97">
            <w:pPr>
              <w:pStyle w:val="TableParagraph"/>
              <w:spacing w:line="28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BTM PV and Storage </w:t>
            </w:r>
            <w:r w:rsidR="00AF3B97">
              <w:rPr>
                <w:sz w:val="24"/>
              </w:rPr>
              <w:t>Forecast Update</w:t>
            </w:r>
          </w:p>
        </w:tc>
        <w:tc>
          <w:tcPr>
            <w:tcW w:w="2723" w:type="dxa"/>
            <w:vAlign w:val="center"/>
          </w:tcPr>
          <w:p w14:paraId="34B89E3E" w14:textId="21321EFC" w:rsidR="00AF3B97" w:rsidRPr="00AF3B97" w:rsidRDefault="00AF3B97" w:rsidP="00AF3B97">
            <w:pPr>
              <w:pStyle w:val="TableParagraph"/>
              <w:ind w:left="0" w:right="161"/>
              <w:jc w:val="center"/>
              <w:rPr>
                <w:bCs/>
                <w:sz w:val="24"/>
                <w:szCs w:val="24"/>
              </w:rPr>
            </w:pPr>
            <w:r w:rsidRPr="00AF3B97">
              <w:rPr>
                <w:bCs/>
                <w:sz w:val="24"/>
                <w:szCs w:val="24"/>
              </w:rPr>
              <w:t>1:05 to 1:35</w:t>
            </w:r>
          </w:p>
        </w:tc>
        <w:tc>
          <w:tcPr>
            <w:tcW w:w="3147" w:type="dxa"/>
            <w:vAlign w:val="center"/>
          </w:tcPr>
          <w:p w14:paraId="1F127830" w14:textId="77777777" w:rsidR="00AF3B97" w:rsidRPr="00AF3B97" w:rsidRDefault="00AF3B97" w:rsidP="00AF3B97">
            <w:pPr>
              <w:pStyle w:val="TableParagraph"/>
              <w:ind w:left="0" w:right="-5"/>
              <w:jc w:val="center"/>
              <w:rPr>
                <w:bCs/>
                <w:sz w:val="24"/>
                <w:szCs w:val="24"/>
              </w:rPr>
            </w:pPr>
            <w:r w:rsidRPr="00AF3B97">
              <w:rPr>
                <w:bCs/>
                <w:sz w:val="24"/>
                <w:szCs w:val="24"/>
              </w:rPr>
              <w:t>Sudhakar Konala,</w:t>
            </w:r>
          </w:p>
          <w:p w14:paraId="299B8784" w14:textId="0089719A" w:rsidR="00AF3B97" w:rsidRPr="00AF3B97" w:rsidRDefault="00AF3B97" w:rsidP="00AF3B97">
            <w:pPr>
              <w:pStyle w:val="TableParagraph"/>
              <w:ind w:left="0" w:right="-5"/>
              <w:jc w:val="center"/>
              <w:rPr>
                <w:bCs/>
                <w:sz w:val="24"/>
                <w:szCs w:val="24"/>
              </w:rPr>
            </w:pPr>
            <w:r w:rsidRPr="00AF3B97">
              <w:rPr>
                <w:bCs/>
                <w:sz w:val="24"/>
                <w:szCs w:val="24"/>
              </w:rPr>
              <w:t>Energy Commission</w:t>
            </w:r>
          </w:p>
        </w:tc>
      </w:tr>
      <w:tr w:rsidR="00824606" w14:paraId="6DCD59CF" w14:textId="77777777" w:rsidTr="00AF3B97">
        <w:trPr>
          <w:trHeight w:hRule="exact" w:val="985"/>
          <w:tblHeader/>
        </w:trPr>
        <w:tc>
          <w:tcPr>
            <w:tcW w:w="4680" w:type="dxa"/>
            <w:vAlign w:val="center"/>
          </w:tcPr>
          <w:p w14:paraId="72D8C0C3" w14:textId="60D9FFA0" w:rsidR="0058139E" w:rsidRPr="00AF3B97" w:rsidRDefault="008E1803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Light Duty Vehicle Forecast </w:t>
            </w:r>
            <w:r w:rsidR="00AF3B97">
              <w:rPr>
                <w:sz w:val="24"/>
              </w:rPr>
              <w:t>Update</w:t>
            </w:r>
          </w:p>
        </w:tc>
        <w:tc>
          <w:tcPr>
            <w:tcW w:w="2723" w:type="dxa"/>
            <w:vAlign w:val="center"/>
          </w:tcPr>
          <w:p w14:paraId="30D82096" w14:textId="574F9666" w:rsidR="00824606" w:rsidRDefault="00610136" w:rsidP="00AF3B97">
            <w:pPr>
              <w:pStyle w:val="TableParagraph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139E">
              <w:rPr>
                <w:sz w:val="24"/>
              </w:rPr>
              <w:t>:</w:t>
            </w:r>
            <w:r w:rsidR="00AF3B97">
              <w:rPr>
                <w:sz w:val="24"/>
              </w:rPr>
              <w:t>35</w:t>
            </w:r>
            <w:r w:rsidR="0058139E">
              <w:rPr>
                <w:sz w:val="24"/>
              </w:rPr>
              <w:t xml:space="preserve"> to </w:t>
            </w:r>
            <w:r w:rsidR="00AF3B97">
              <w:rPr>
                <w:sz w:val="24"/>
              </w:rPr>
              <w:t>2:05</w:t>
            </w:r>
          </w:p>
        </w:tc>
        <w:tc>
          <w:tcPr>
            <w:tcW w:w="3147" w:type="dxa"/>
            <w:vAlign w:val="center"/>
          </w:tcPr>
          <w:p w14:paraId="7C7AB409" w14:textId="5AA8A481" w:rsidR="00B24415" w:rsidRDefault="00FC5A4A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Aniss Bahreinian </w:t>
            </w:r>
            <w:r w:rsidR="00B24415">
              <w:rPr>
                <w:bCs/>
                <w:sz w:val="24"/>
                <w:szCs w:val="24"/>
              </w:rPr>
              <w:t>&amp;</w:t>
            </w:r>
          </w:p>
          <w:p w14:paraId="4EF5B666" w14:textId="3A61F2B4" w:rsidR="00B24415" w:rsidRDefault="00FC5A4A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Mark Palmere</w:t>
            </w:r>
            <w:r w:rsidR="00B24415">
              <w:rPr>
                <w:bCs/>
                <w:sz w:val="24"/>
                <w:szCs w:val="24"/>
              </w:rPr>
              <w:t>,</w:t>
            </w:r>
          </w:p>
          <w:p w14:paraId="7F229C26" w14:textId="1AFF7668" w:rsidR="002A7F66" w:rsidRPr="00AF3B97" w:rsidRDefault="00B24415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824606" w14:paraId="6D79884E" w14:textId="77777777" w:rsidTr="00AF3B97">
        <w:trPr>
          <w:trHeight w:hRule="exact" w:val="934"/>
          <w:tblHeader/>
        </w:trPr>
        <w:tc>
          <w:tcPr>
            <w:tcW w:w="4680" w:type="dxa"/>
            <w:vAlign w:val="center"/>
          </w:tcPr>
          <w:p w14:paraId="35DF601F" w14:textId="7B9F0369" w:rsidR="00A6430D" w:rsidRPr="008E1803" w:rsidRDefault="008E2FE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 w:rsidRPr="1B2D946F">
              <w:rPr>
                <w:sz w:val="24"/>
                <w:szCs w:val="24"/>
              </w:rPr>
              <w:t>Medium – and Heavy-Duty Vehicle Forecast U</w:t>
            </w:r>
            <w:r w:rsidR="00477472" w:rsidRPr="1B2D946F">
              <w:rPr>
                <w:sz w:val="24"/>
                <w:szCs w:val="24"/>
              </w:rPr>
              <w:t>pdate</w:t>
            </w:r>
          </w:p>
        </w:tc>
        <w:tc>
          <w:tcPr>
            <w:tcW w:w="2723" w:type="dxa"/>
            <w:vAlign w:val="center"/>
          </w:tcPr>
          <w:p w14:paraId="5EB6638E" w14:textId="4426CE44" w:rsidR="00824606" w:rsidRPr="00AF3B97" w:rsidRDefault="002A7F66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 w:rsidRPr="002A7F66">
              <w:rPr>
                <w:bCs/>
                <w:sz w:val="24"/>
                <w:szCs w:val="24"/>
              </w:rPr>
              <w:t>2:</w:t>
            </w:r>
            <w:r w:rsidR="00AF3B97">
              <w:rPr>
                <w:bCs/>
                <w:sz w:val="24"/>
                <w:szCs w:val="24"/>
              </w:rPr>
              <w:t>05 to 2:35</w:t>
            </w:r>
          </w:p>
        </w:tc>
        <w:tc>
          <w:tcPr>
            <w:tcW w:w="3147" w:type="dxa"/>
            <w:vAlign w:val="center"/>
          </w:tcPr>
          <w:p w14:paraId="6C04C9E9" w14:textId="70D6F39E" w:rsidR="00B24415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Bob</w:t>
            </w:r>
            <w:r w:rsidR="00B24415">
              <w:rPr>
                <w:bCs/>
                <w:sz w:val="24"/>
                <w:szCs w:val="24"/>
              </w:rPr>
              <w:t xml:space="preserve"> McBride,</w:t>
            </w:r>
          </w:p>
          <w:p w14:paraId="16163846" w14:textId="02E47969" w:rsidR="00A6430D" w:rsidRPr="00AF3B97" w:rsidRDefault="00B24415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F44C82" w14:paraId="47905F12" w14:textId="77777777" w:rsidTr="00F44C82">
        <w:trPr>
          <w:trHeight w:hRule="exact" w:val="652"/>
          <w:tblHeader/>
        </w:trPr>
        <w:tc>
          <w:tcPr>
            <w:tcW w:w="4680" w:type="dxa"/>
            <w:vAlign w:val="center"/>
          </w:tcPr>
          <w:p w14:paraId="0FD84788" w14:textId="608A600E" w:rsidR="00F44C82" w:rsidRPr="1B2D946F" w:rsidRDefault="00F44C82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 – </w:t>
            </w:r>
            <w:r w:rsidR="00912D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723" w:type="dxa"/>
            <w:vAlign w:val="center"/>
          </w:tcPr>
          <w:p w14:paraId="773CE9B2" w14:textId="10496D2F" w:rsidR="00F44C82" w:rsidRPr="002A7F66" w:rsidRDefault="00F44C82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2:35 to 2:4</w:t>
            </w:r>
            <w:r w:rsidR="00912D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76DE41D4" w14:textId="77777777" w:rsidR="00F44C82" w:rsidRDefault="00F44C82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AF3B97" w14:paraId="2A771EDE" w14:textId="77777777" w:rsidTr="00AF3B97">
        <w:trPr>
          <w:trHeight w:hRule="exact" w:val="688"/>
          <w:tblHeader/>
        </w:trPr>
        <w:tc>
          <w:tcPr>
            <w:tcW w:w="4680" w:type="dxa"/>
            <w:vAlign w:val="center"/>
          </w:tcPr>
          <w:p w14:paraId="095D6641" w14:textId="7B7001F0" w:rsidR="00AF3B97" w:rsidRPr="007C4C2D" w:rsidRDefault="00AF3B97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PEV Charging Load Shapes</w:t>
            </w:r>
          </w:p>
        </w:tc>
        <w:tc>
          <w:tcPr>
            <w:tcW w:w="2723" w:type="dxa"/>
            <w:vAlign w:val="center"/>
          </w:tcPr>
          <w:p w14:paraId="30809CF1" w14:textId="47F617B2" w:rsidR="00AF3B97" w:rsidRPr="00AF3B97" w:rsidRDefault="00AF3B97" w:rsidP="00AF3B97">
            <w:pPr>
              <w:pStyle w:val="TableParagraph"/>
              <w:spacing w:before="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</w:t>
            </w:r>
            <w:r w:rsidR="00F44C82">
              <w:rPr>
                <w:bCs/>
                <w:sz w:val="24"/>
                <w:szCs w:val="24"/>
              </w:rPr>
              <w:t>4</w:t>
            </w:r>
            <w:r w:rsidR="00912D0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to 3:</w:t>
            </w:r>
            <w:r w:rsidR="00F44C82">
              <w:rPr>
                <w:bCs/>
                <w:sz w:val="24"/>
                <w:szCs w:val="24"/>
              </w:rPr>
              <w:t>1</w:t>
            </w:r>
            <w:r w:rsidR="00912D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18467438" w14:textId="014CDE47" w:rsid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 Lonsdale,</w:t>
            </w:r>
          </w:p>
          <w:p w14:paraId="51119467" w14:textId="4EC7E83E" w:rsidR="00AF3B97" w:rsidRP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3AA8A98E" w14:textId="77777777" w:rsidTr="00AF3B97">
        <w:trPr>
          <w:trHeight w:hRule="exact" w:val="748"/>
          <w:tblHeader/>
        </w:trPr>
        <w:tc>
          <w:tcPr>
            <w:tcW w:w="4680" w:type="dxa"/>
            <w:vAlign w:val="center"/>
          </w:tcPr>
          <w:p w14:paraId="307BAEF4" w14:textId="1196EE77" w:rsidR="00AF3B97" w:rsidRPr="00881BE1" w:rsidRDefault="0025310F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Consumption and Sales Forecast Update / Review Moody’s October Update</w:t>
            </w:r>
          </w:p>
        </w:tc>
        <w:tc>
          <w:tcPr>
            <w:tcW w:w="2723" w:type="dxa"/>
            <w:vAlign w:val="center"/>
          </w:tcPr>
          <w:p w14:paraId="029FF489" w14:textId="76C335AD" w:rsidR="00AF3B97" w:rsidRPr="00AF3B97" w:rsidRDefault="00AF3B97" w:rsidP="00AF3B97">
            <w:pPr>
              <w:pStyle w:val="TableParagraph"/>
              <w:spacing w:before="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</w:t>
            </w:r>
            <w:r w:rsidR="00F44C82">
              <w:rPr>
                <w:bCs/>
                <w:sz w:val="24"/>
                <w:szCs w:val="24"/>
              </w:rPr>
              <w:t>1</w:t>
            </w:r>
            <w:r w:rsidR="00912D0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to 3:</w:t>
            </w:r>
            <w:r w:rsidR="00912D0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47" w:type="dxa"/>
            <w:vAlign w:val="center"/>
          </w:tcPr>
          <w:p w14:paraId="69165FEF" w14:textId="3C99C4BE" w:rsidR="00AF3B97" w:rsidRDefault="003A3D3C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Cary Garcia</w:t>
            </w:r>
            <w:r w:rsidR="00AF3B97">
              <w:rPr>
                <w:bCs/>
                <w:sz w:val="24"/>
                <w:szCs w:val="24"/>
              </w:rPr>
              <w:t>,</w:t>
            </w:r>
          </w:p>
          <w:p w14:paraId="162F9660" w14:textId="5BCF66AB" w:rsidR="00AF3B97" w:rsidRP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5CBEDB52" w14:textId="77777777" w:rsidTr="00AF3B97">
        <w:trPr>
          <w:trHeight w:hRule="exact" w:val="1003"/>
          <w:tblHeader/>
        </w:trPr>
        <w:tc>
          <w:tcPr>
            <w:tcW w:w="4680" w:type="dxa"/>
            <w:vAlign w:val="center"/>
          </w:tcPr>
          <w:p w14:paraId="2953E806" w14:textId="3141CB51" w:rsidR="00AF3B97" w:rsidRDefault="00AF3B97" w:rsidP="00AF3B97">
            <w:pPr>
              <w:pStyle w:val="TableParagraph"/>
              <w:spacing w:before="2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Demonstration of New Tool for Sharing Forecast Results</w:t>
            </w:r>
          </w:p>
        </w:tc>
        <w:tc>
          <w:tcPr>
            <w:tcW w:w="2723" w:type="dxa"/>
            <w:vAlign w:val="center"/>
          </w:tcPr>
          <w:p w14:paraId="12F8F3CB" w14:textId="7009970F" w:rsidR="00AF3B97" w:rsidRDefault="00AF3B97" w:rsidP="00AF3B97">
            <w:pPr>
              <w:pStyle w:val="TableParagraph"/>
              <w:spacing w:before="213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912D0B">
              <w:rPr>
                <w:sz w:val="24"/>
              </w:rPr>
              <w:t>30</w:t>
            </w:r>
            <w:r>
              <w:rPr>
                <w:sz w:val="24"/>
              </w:rPr>
              <w:t xml:space="preserve"> to 3:</w:t>
            </w:r>
            <w:r w:rsidR="00912D0B">
              <w:rPr>
                <w:sz w:val="24"/>
              </w:rPr>
              <w:t>40</w:t>
            </w:r>
          </w:p>
        </w:tc>
        <w:tc>
          <w:tcPr>
            <w:tcW w:w="3147" w:type="dxa"/>
            <w:vAlign w:val="center"/>
          </w:tcPr>
          <w:p w14:paraId="3EA2A2A3" w14:textId="77777777" w:rsid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Elizabeth Pham,</w:t>
            </w:r>
          </w:p>
          <w:p w14:paraId="73AD5C67" w14:textId="1A472C1A" w:rsid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36A3A80B" w14:textId="77777777" w:rsidTr="00AF3B97">
        <w:trPr>
          <w:trHeight w:hRule="exact" w:val="1003"/>
          <w:tblHeader/>
        </w:trPr>
        <w:tc>
          <w:tcPr>
            <w:tcW w:w="4680" w:type="dxa"/>
            <w:vAlign w:val="center"/>
          </w:tcPr>
          <w:p w14:paraId="0A149317" w14:textId="5B233422" w:rsidR="00AF3B97" w:rsidRDefault="00AF3B97" w:rsidP="00AF3B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Wrap-up Discussion &amp; Comments</w:t>
            </w:r>
          </w:p>
        </w:tc>
        <w:tc>
          <w:tcPr>
            <w:tcW w:w="2723" w:type="dxa"/>
            <w:vAlign w:val="center"/>
          </w:tcPr>
          <w:p w14:paraId="525B9CA4" w14:textId="1ABDC99D" w:rsidR="00AF3B97" w:rsidRDefault="00AF3B97" w:rsidP="00AF3B97">
            <w:pPr>
              <w:pStyle w:val="TableParagraph"/>
              <w:spacing w:before="213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912D0B">
              <w:rPr>
                <w:sz w:val="24"/>
              </w:rPr>
              <w:t>40</w:t>
            </w:r>
            <w:bookmarkStart w:id="0" w:name="_GoBack"/>
            <w:bookmarkEnd w:id="0"/>
            <w:r>
              <w:rPr>
                <w:sz w:val="24"/>
              </w:rPr>
              <w:t xml:space="preserve"> to 4:00</w:t>
            </w:r>
          </w:p>
        </w:tc>
        <w:tc>
          <w:tcPr>
            <w:tcW w:w="3147" w:type="dxa"/>
            <w:vAlign w:val="center"/>
          </w:tcPr>
          <w:p w14:paraId="1F951DC4" w14:textId="14D9CA40" w:rsidR="00AF3B97" w:rsidRDefault="00F44C82" w:rsidP="00AF3B97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All Participants</w:t>
            </w:r>
          </w:p>
        </w:tc>
      </w:tr>
    </w:tbl>
    <w:p w14:paraId="3F727E8B" w14:textId="77777777" w:rsidR="002C6D57" w:rsidRDefault="002C6D57" w:rsidP="00E73549"/>
    <w:sectPr w:rsidR="002C6D57">
      <w:headerReference w:type="default" r:id="rId9"/>
      <w:type w:val="continuous"/>
      <w:pgSz w:w="12240" w:h="15840"/>
      <w:pgMar w:top="150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881B" w14:textId="77777777" w:rsidR="00157C84" w:rsidRDefault="00157C84" w:rsidP="00E6635B">
      <w:r>
        <w:separator/>
      </w:r>
    </w:p>
  </w:endnote>
  <w:endnote w:type="continuationSeparator" w:id="0">
    <w:p w14:paraId="4E5FAD3C" w14:textId="77777777" w:rsidR="00157C84" w:rsidRDefault="00157C84" w:rsidP="00E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9959F" w14:textId="77777777" w:rsidR="00157C84" w:rsidRDefault="00157C84" w:rsidP="00E6635B">
      <w:r>
        <w:separator/>
      </w:r>
    </w:p>
  </w:footnote>
  <w:footnote w:type="continuationSeparator" w:id="0">
    <w:p w14:paraId="66F2EC3E" w14:textId="77777777" w:rsidR="00157C84" w:rsidRDefault="00157C84" w:rsidP="00E6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A7CC1" w14:textId="79F8CF61" w:rsidR="00E6635B" w:rsidRDefault="00E6635B">
    <w:pPr>
      <w:pStyle w:val="Header"/>
    </w:pPr>
    <w:r>
      <w:rPr>
        <w:noProof/>
      </w:rPr>
      <w:drawing>
        <wp:inline distT="0" distB="0" distL="0" distR="0" wp14:anchorId="5938B10D" wp14:editId="249B20DE">
          <wp:extent cx="2025650" cy="1032510"/>
          <wp:effectExtent l="0" t="0" r="0" b="0"/>
          <wp:docPr id="1" name="Picture 1" descr="Recurve | Shape the Future of 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ve | Shape the Future of 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E13"/>
    <w:multiLevelType w:val="hybridMultilevel"/>
    <w:tmpl w:val="9C620156"/>
    <w:lvl w:ilvl="0" w:tplc="B61864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D01CB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91ED97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C20366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CC5C52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4D867E4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C2221A74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17FEBEA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8BD6FAC0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1" w15:restartNumberingAfterBreak="0">
    <w:nsid w:val="234C5C5A"/>
    <w:multiLevelType w:val="hybridMultilevel"/>
    <w:tmpl w:val="70303FBE"/>
    <w:lvl w:ilvl="0" w:tplc="BA08340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181C6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64C6FC4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4E848A7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5D2BAB6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4625F86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218424EA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7DE4F5D8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F4FCEC0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2" w15:restartNumberingAfterBreak="0">
    <w:nsid w:val="30003FCB"/>
    <w:multiLevelType w:val="hybridMultilevel"/>
    <w:tmpl w:val="0D18CF34"/>
    <w:lvl w:ilvl="0" w:tplc="983807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CE703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F29CE98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AF501F1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8D707740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2B4CFF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B5CA99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2382A39C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395E1B5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3" w15:restartNumberingAfterBreak="0">
    <w:nsid w:val="422951B0"/>
    <w:multiLevelType w:val="hybridMultilevel"/>
    <w:tmpl w:val="33E66F62"/>
    <w:lvl w:ilvl="0" w:tplc="5A32CA3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CCBD1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380694A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60CF99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D5ECAF4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B086B0A4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12E42D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AA3AE44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0CEC1C88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4" w15:restartNumberingAfterBreak="0">
    <w:nsid w:val="69F24061"/>
    <w:multiLevelType w:val="hybridMultilevel"/>
    <w:tmpl w:val="0A5E0C1E"/>
    <w:lvl w:ilvl="0" w:tplc="343E91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EE1C2C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2D28ABE6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34447CC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B50682E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2BA4B3D0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EAA4120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B0A678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16E0F9C8">
      <w:numFmt w:val="bullet"/>
      <w:lvlText w:val="•"/>
      <w:lvlJc w:val="left"/>
      <w:pPr>
        <w:ind w:left="3752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6"/>
    <w:rsid w:val="000768C8"/>
    <w:rsid w:val="000B69AB"/>
    <w:rsid w:val="000F3B88"/>
    <w:rsid w:val="000F56AF"/>
    <w:rsid w:val="00105E36"/>
    <w:rsid w:val="00124D01"/>
    <w:rsid w:val="00157C84"/>
    <w:rsid w:val="001766EF"/>
    <w:rsid w:val="0025310F"/>
    <w:rsid w:val="002A7F66"/>
    <w:rsid w:val="002C6D57"/>
    <w:rsid w:val="002F3DF6"/>
    <w:rsid w:val="0036619E"/>
    <w:rsid w:val="00385577"/>
    <w:rsid w:val="003A3D3C"/>
    <w:rsid w:val="003A6D00"/>
    <w:rsid w:val="003B0190"/>
    <w:rsid w:val="003B698C"/>
    <w:rsid w:val="003F2603"/>
    <w:rsid w:val="00400A3E"/>
    <w:rsid w:val="004533D1"/>
    <w:rsid w:val="00476DC2"/>
    <w:rsid w:val="00477472"/>
    <w:rsid w:val="004A5348"/>
    <w:rsid w:val="004E69B5"/>
    <w:rsid w:val="00512278"/>
    <w:rsid w:val="00534289"/>
    <w:rsid w:val="00553D69"/>
    <w:rsid w:val="00566EDF"/>
    <w:rsid w:val="0058139E"/>
    <w:rsid w:val="005816D1"/>
    <w:rsid w:val="005B7D5F"/>
    <w:rsid w:val="005C1058"/>
    <w:rsid w:val="005E263A"/>
    <w:rsid w:val="00610136"/>
    <w:rsid w:val="00612E8D"/>
    <w:rsid w:val="00623B8A"/>
    <w:rsid w:val="00657A75"/>
    <w:rsid w:val="006A543E"/>
    <w:rsid w:val="00726762"/>
    <w:rsid w:val="00736FBE"/>
    <w:rsid w:val="0075286D"/>
    <w:rsid w:val="00767A74"/>
    <w:rsid w:val="007A520E"/>
    <w:rsid w:val="007C34FA"/>
    <w:rsid w:val="007C4C2D"/>
    <w:rsid w:val="007D1D6A"/>
    <w:rsid w:val="007F4D63"/>
    <w:rsid w:val="00824606"/>
    <w:rsid w:val="008447FE"/>
    <w:rsid w:val="00856A5D"/>
    <w:rsid w:val="00881276"/>
    <w:rsid w:val="00881BE1"/>
    <w:rsid w:val="008A5F37"/>
    <w:rsid w:val="008A70BE"/>
    <w:rsid w:val="008B172E"/>
    <w:rsid w:val="008E1803"/>
    <w:rsid w:val="008E2FEB"/>
    <w:rsid w:val="00901216"/>
    <w:rsid w:val="00912D0B"/>
    <w:rsid w:val="009A0E8C"/>
    <w:rsid w:val="009A6562"/>
    <w:rsid w:val="00A1266F"/>
    <w:rsid w:val="00A15234"/>
    <w:rsid w:val="00A428B2"/>
    <w:rsid w:val="00A6430D"/>
    <w:rsid w:val="00AC68DB"/>
    <w:rsid w:val="00AF3B97"/>
    <w:rsid w:val="00B24415"/>
    <w:rsid w:val="00B649F2"/>
    <w:rsid w:val="00B70BE1"/>
    <w:rsid w:val="00B86174"/>
    <w:rsid w:val="00BA5AF2"/>
    <w:rsid w:val="00BC2FFF"/>
    <w:rsid w:val="00BD51F2"/>
    <w:rsid w:val="00BF6E7F"/>
    <w:rsid w:val="00C07352"/>
    <w:rsid w:val="00C50ED6"/>
    <w:rsid w:val="00CF2179"/>
    <w:rsid w:val="00D05616"/>
    <w:rsid w:val="00D47549"/>
    <w:rsid w:val="00E6635B"/>
    <w:rsid w:val="00E73549"/>
    <w:rsid w:val="00EB2784"/>
    <w:rsid w:val="00F44811"/>
    <w:rsid w:val="00F44C82"/>
    <w:rsid w:val="00F64864"/>
    <w:rsid w:val="00FC5A4A"/>
    <w:rsid w:val="00FE1EB1"/>
    <w:rsid w:val="00FF3CAB"/>
    <w:rsid w:val="1B2D946F"/>
    <w:rsid w:val="237C6E53"/>
    <w:rsid w:val="3E4E0859"/>
    <w:rsid w:val="65D0F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75CC"/>
  <w15:docId w15:val="{2A1C70B8-27E8-4C3C-87FB-216745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character" w:styleId="Hyperlink">
    <w:name w:val="Hyperlink"/>
    <w:basedOn w:val="DefaultParagraphFont"/>
    <w:uiPriority w:val="99"/>
    <w:unhideWhenUsed/>
    <w:rsid w:val="00623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97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97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97"/>
    <w:rPr>
      <w:rFonts w:ascii="Segoe UI" w:eastAsia="Tahom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B9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68D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5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5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energy.zoom.us%2Fj%2F98919645076%3Fpwd%3DUGNYd3dvNmhzQkZpYUtYQk9aV29Odz09&amp;data=04%7C01%7C%7C07ae9ea2830d41b24a4c08d880ee5c61%7Cac3a124413f44ef68d1bbaa27148194e%7C0%7C0%7C637401108521704351%7CUnknown%7CTWFpbGZsb3d8eyJWIjoiMC4wLjAwMDAiLCJQIjoiV2luMzIiLCJBTiI6Ik1haWwiLCJXVCI6Mn0%3D%7C1000&amp;sdata=bso05l7g00ba1gSQRaMT7NVXQbzI1UpVZIGmG%2FKrfV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.zoom.us/j/98919645076?pwd=UGNYd3dvNmhzQkZpYUtYQk9aV29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Wobschall</dc:creator>
  <cp:lastModifiedBy>Javanbakht, Heidi@Energy</cp:lastModifiedBy>
  <cp:revision>2</cp:revision>
  <dcterms:created xsi:type="dcterms:W3CDTF">2020-11-19T14:55:00Z</dcterms:created>
  <dcterms:modified xsi:type="dcterms:W3CDTF">2020-11-19T14:55:00Z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</Properties>
</file>