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3497" w14:textId="77777777" w:rsidR="007E5418" w:rsidRDefault="007E5418" w:rsidP="007E5418">
      <w:pPr>
        <w:spacing w:after="0"/>
        <w:jc w:val="center"/>
        <w:rPr>
          <w:b/>
          <w:sz w:val="24"/>
          <w:szCs w:val="24"/>
        </w:rPr>
      </w:pPr>
    </w:p>
    <w:p w14:paraId="43595EC5" w14:textId="77777777" w:rsidR="007E5418" w:rsidRPr="00E6666D" w:rsidRDefault="007E5418" w:rsidP="00E6666D">
      <w:pPr>
        <w:spacing w:after="0"/>
        <w:rPr>
          <w:sz w:val="24"/>
          <w:szCs w:val="24"/>
        </w:rPr>
      </w:pPr>
      <w:r w:rsidRPr="00E6666D">
        <w:rPr>
          <w:sz w:val="24"/>
          <w:szCs w:val="24"/>
        </w:rPr>
        <w:t xml:space="preserve">Limit the response to </w:t>
      </w:r>
      <w:r w:rsidRPr="00E6666D">
        <w:rPr>
          <w:b/>
          <w:bCs/>
          <w:sz w:val="24"/>
          <w:szCs w:val="24"/>
        </w:rPr>
        <w:t>t</w:t>
      </w:r>
      <w:r w:rsidR="000639AA" w:rsidRPr="00E6666D">
        <w:rPr>
          <w:b/>
          <w:bCs/>
          <w:sz w:val="24"/>
          <w:szCs w:val="24"/>
        </w:rPr>
        <w:t>en</w:t>
      </w:r>
      <w:r w:rsidRPr="00E6666D">
        <w:rPr>
          <w:sz w:val="24"/>
          <w:szCs w:val="24"/>
        </w:rPr>
        <w:t xml:space="preserve"> pages.  See the formatting requireme</w:t>
      </w:r>
      <w:bookmarkStart w:id="0" w:name="_GoBack"/>
      <w:bookmarkEnd w:id="0"/>
      <w:r w:rsidRPr="00E6666D">
        <w:rPr>
          <w:sz w:val="24"/>
          <w:szCs w:val="24"/>
        </w:rPr>
        <w:t>nts in Part III, Section A.</w:t>
      </w:r>
    </w:p>
    <w:p w14:paraId="5EA4E270" w14:textId="27F03671" w:rsidR="2460CD21" w:rsidRPr="00E6666D" w:rsidRDefault="2460CD21" w:rsidP="00E6666D">
      <w:pPr>
        <w:spacing w:after="0"/>
        <w:rPr>
          <w:sz w:val="24"/>
          <w:szCs w:val="24"/>
        </w:rPr>
      </w:pPr>
    </w:p>
    <w:p w14:paraId="1153AB2E" w14:textId="3CF10FD8" w:rsidR="57D4A585" w:rsidRPr="00E6666D" w:rsidRDefault="57D4A585" w:rsidP="00E6666D">
      <w:pPr>
        <w:spacing w:after="0"/>
        <w:rPr>
          <w:sz w:val="24"/>
          <w:szCs w:val="24"/>
        </w:rPr>
      </w:pPr>
      <w:r w:rsidRPr="00E6666D">
        <w:rPr>
          <w:sz w:val="24"/>
          <w:szCs w:val="24"/>
        </w:rPr>
        <w:t xml:space="preserve">The Project Abstract must respond to each question below. </w:t>
      </w:r>
    </w:p>
    <w:p w14:paraId="0A283717" w14:textId="075FCA1F" w:rsidR="2460CD21" w:rsidRPr="00E6666D" w:rsidRDefault="2460CD21" w:rsidP="00E6666D">
      <w:pPr>
        <w:spacing w:after="0"/>
        <w:ind w:left="360"/>
        <w:rPr>
          <w:b/>
          <w:bCs/>
          <w:sz w:val="24"/>
          <w:szCs w:val="24"/>
        </w:rPr>
      </w:pPr>
    </w:p>
    <w:p w14:paraId="2F282B0A" w14:textId="77777777" w:rsidR="000524A5" w:rsidRPr="00E6666D" w:rsidRDefault="000524A5" w:rsidP="00E6666D">
      <w:pPr>
        <w:pStyle w:val="ListParagraph"/>
        <w:numPr>
          <w:ilvl w:val="0"/>
          <w:numId w:val="5"/>
        </w:numPr>
        <w:rPr>
          <w:sz w:val="24"/>
          <w:szCs w:val="24"/>
        </w:rPr>
      </w:pPr>
      <w:r w:rsidRPr="00E6666D">
        <w:rPr>
          <w:sz w:val="24"/>
          <w:szCs w:val="24"/>
        </w:rPr>
        <w:t>What is the overall vision for this project team’s zero-emission, mixed-use development concept? If successful, how will this project advance the state’s goals to:</w:t>
      </w:r>
    </w:p>
    <w:p w14:paraId="3307D841" w14:textId="77777777" w:rsidR="000524A5" w:rsidRPr="00E6666D" w:rsidRDefault="000524A5" w:rsidP="00E6666D">
      <w:pPr>
        <w:numPr>
          <w:ilvl w:val="0"/>
          <w:numId w:val="4"/>
        </w:numPr>
        <w:rPr>
          <w:sz w:val="24"/>
          <w:szCs w:val="24"/>
        </w:rPr>
      </w:pPr>
      <w:r w:rsidRPr="00E6666D">
        <w:rPr>
          <w:sz w:val="24"/>
          <w:szCs w:val="24"/>
        </w:rPr>
        <w:t>Decarbonize its building stock? </w:t>
      </w:r>
    </w:p>
    <w:p w14:paraId="4F00033D" w14:textId="77777777" w:rsidR="000524A5" w:rsidRPr="00E6666D" w:rsidRDefault="000524A5" w:rsidP="00E6666D">
      <w:pPr>
        <w:numPr>
          <w:ilvl w:val="0"/>
          <w:numId w:val="4"/>
        </w:numPr>
        <w:rPr>
          <w:sz w:val="24"/>
          <w:szCs w:val="24"/>
        </w:rPr>
      </w:pPr>
      <w:r w:rsidRPr="00E6666D">
        <w:rPr>
          <w:sz w:val="24"/>
          <w:szCs w:val="24"/>
        </w:rPr>
        <w:t>Increase housing supply and affordability?  </w:t>
      </w:r>
    </w:p>
    <w:p w14:paraId="4E891BE4" w14:textId="427B0528" w:rsidR="000524A5" w:rsidRPr="00E6666D" w:rsidRDefault="000524A5" w:rsidP="00E6666D">
      <w:pPr>
        <w:numPr>
          <w:ilvl w:val="0"/>
          <w:numId w:val="4"/>
        </w:numPr>
        <w:rPr>
          <w:sz w:val="24"/>
          <w:szCs w:val="24"/>
        </w:rPr>
      </w:pPr>
      <w:r w:rsidRPr="00E6666D">
        <w:rPr>
          <w:sz w:val="24"/>
          <w:szCs w:val="24"/>
        </w:rPr>
        <w:t>Ensure equitable benefits to local communities, especially low-income households in those communities? </w:t>
      </w:r>
    </w:p>
    <w:p w14:paraId="0481B36A" w14:textId="7ECCA1DA" w:rsidR="00430DD4" w:rsidRPr="00E6666D" w:rsidRDefault="00430DD4" w:rsidP="00E6666D">
      <w:pPr>
        <w:ind w:left="720"/>
        <w:rPr>
          <w:sz w:val="24"/>
          <w:szCs w:val="24"/>
        </w:rPr>
      </w:pPr>
    </w:p>
    <w:p w14:paraId="0B6A18D1" w14:textId="79ED8D0C" w:rsidR="00430DD4" w:rsidRPr="00E6666D" w:rsidRDefault="00430DD4" w:rsidP="00E6666D">
      <w:pPr>
        <w:pStyle w:val="ListParagraph"/>
        <w:numPr>
          <w:ilvl w:val="0"/>
          <w:numId w:val="5"/>
        </w:numPr>
        <w:spacing w:after="240"/>
        <w:rPr>
          <w:sz w:val="24"/>
          <w:szCs w:val="24"/>
        </w:rPr>
      </w:pPr>
      <w:r w:rsidRPr="00E6666D">
        <w:rPr>
          <w:sz w:val="24"/>
          <w:szCs w:val="24"/>
        </w:rPr>
        <w:t>What past and current activities and projects has the project team been involved with that show that the concept for the project can be realistically achieved?</w:t>
      </w:r>
    </w:p>
    <w:p w14:paraId="2948FB99" w14:textId="77777777" w:rsidR="00F374CA" w:rsidRPr="00E6666D" w:rsidRDefault="00F374CA" w:rsidP="00E6666D">
      <w:pPr>
        <w:pStyle w:val="ListParagraph"/>
        <w:spacing w:after="240"/>
        <w:ind w:left="360"/>
        <w:rPr>
          <w:sz w:val="24"/>
          <w:szCs w:val="24"/>
        </w:rPr>
      </w:pPr>
    </w:p>
    <w:p w14:paraId="08821EBB" w14:textId="6FE8F691" w:rsidR="008561C6" w:rsidRPr="00E6666D" w:rsidRDefault="008561C6" w:rsidP="00E6666D">
      <w:pPr>
        <w:pStyle w:val="ListParagraph"/>
        <w:numPr>
          <w:ilvl w:val="0"/>
          <w:numId w:val="5"/>
        </w:numPr>
        <w:spacing w:after="240"/>
        <w:rPr>
          <w:sz w:val="24"/>
          <w:szCs w:val="24"/>
        </w:rPr>
      </w:pPr>
      <w:r w:rsidRPr="00E6666D">
        <w:rPr>
          <w:sz w:val="24"/>
          <w:szCs w:val="24"/>
        </w:rPr>
        <w:t>What criteria and process will the project team use — or has already used — to identify and finalize a project site? What steps and actions will the project team take — or has already taken — to ensure the project aligns with the priorities and vision of the community?</w:t>
      </w:r>
    </w:p>
    <w:p w14:paraId="04CC9775" w14:textId="77777777" w:rsidR="00F374CA" w:rsidRPr="00E6666D" w:rsidRDefault="00F374CA" w:rsidP="00E6666D">
      <w:pPr>
        <w:pStyle w:val="ListParagraph"/>
        <w:spacing w:after="240"/>
        <w:rPr>
          <w:sz w:val="24"/>
          <w:szCs w:val="24"/>
        </w:rPr>
      </w:pPr>
    </w:p>
    <w:p w14:paraId="07008ABA" w14:textId="3EB39842" w:rsidR="008561C6" w:rsidRPr="00E6666D" w:rsidRDefault="00F374CA" w:rsidP="00E6666D">
      <w:pPr>
        <w:pStyle w:val="ListParagraph"/>
        <w:numPr>
          <w:ilvl w:val="0"/>
          <w:numId w:val="5"/>
        </w:numPr>
        <w:rPr>
          <w:sz w:val="24"/>
          <w:szCs w:val="24"/>
        </w:rPr>
      </w:pPr>
      <w:r w:rsidRPr="00E6666D">
        <w:rPr>
          <w:sz w:val="24"/>
          <w:szCs w:val="24"/>
        </w:rPr>
        <w:t>What specific elements of the concept have the highest likelihood of being replicated and scaled? What impact would they have in driving down time and cost of future zero-emission building construction?</w:t>
      </w:r>
    </w:p>
    <w:p w14:paraId="0AE4ED0D" w14:textId="48747FE2" w:rsidR="0052663B" w:rsidRPr="00E6666D" w:rsidRDefault="0052663B" w:rsidP="00E6666D">
      <w:pPr>
        <w:rPr>
          <w:sz w:val="24"/>
          <w:szCs w:val="24"/>
        </w:rPr>
      </w:pPr>
    </w:p>
    <w:p w14:paraId="71435552" w14:textId="4817A83D" w:rsidR="007E5418" w:rsidRPr="00E6666D" w:rsidRDefault="0052663B" w:rsidP="00E6666D">
      <w:pPr>
        <w:spacing w:after="0"/>
        <w:ind w:right="360"/>
        <w:rPr>
          <w:b/>
          <w:sz w:val="24"/>
          <w:szCs w:val="24"/>
        </w:rPr>
      </w:pPr>
      <w:r w:rsidRPr="00E6666D">
        <w:rPr>
          <w:sz w:val="24"/>
          <w:szCs w:val="24"/>
        </w:rPr>
        <w:t xml:space="preserve">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 </w:t>
      </w:r>
    </w:p>
    <w:sectPr w:rsidR="007E5418" w:rsidRPr="00E6666D" w:rsidSect="00D13E4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140C" w14:textId="77777777" w:rsidR="00535AD5" w:rsidRDefault="00535AD5" w:rsidP="0084066D">
      <w:pPr>
        <w:spacing w:after="0"/>
      </w:pPr>
      <w:r>
        <w:separator/>
      </w:r>
    </w:p>
  </w:endnote>
  <w:endnote w:type="continuationSeparator" w:id="0">
    <w:p w14:paraId="3C7D7401" w14:textId="77777777" w:rsidR="00535AD5" w:rsidRDefault="00535AD5" w:rsidP="0084066D">
      <w:pPr>
        <w:spacing w:after="0"/>
      </w:pPr>
      <w:r>
        <w:continuationSeparator/>
      </w:r>
    </w:p>
  </w:endnote>
  <w:endnote w:type="continuationNotice" w:id="1">
    <w:p w14:paraId="768A39E1" w14:textId="77777777" w:rsidR="00FE6C86" w:rsidRDefault="00FE6C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EEF2" w14:textId="629CF45A" w:rsidR="00056E22" w:rsidRPr="004502C9" w:rsidRDefault="004502C9" w:rsidP="004502C9">
    <w:pPr>
      <w:pStyle w:val="Footer"/>
      <w:spacing w:after="0"/>
      <w:jc w:val="right"/>
      <w:rPr>
        <w:sz w:val="20"/>
      </w:rPr>
    </w:pPr>
    <w:r>
      <w:rPr>
        <w:sz w:val="20"/>
      </w:rPr>
      <w:t xml:space="preserve">December </w:t>
    </w:r>
    <w:r w:rsidR="00056E22" w:rsidRPr="004502C9">
      <w:rPr>
        <w:sz w:val="20"/>
      </w:rPr>
      <w:t>2020</w:t>
    </w:r>
    <w:r w:rsidR="00056E22" w:rsidRPr="004502C9">
      <w:rPr>
        <w:sz w:val="24"/>
        <w:szCs w:val="24"/>
      </w:rPr>
      <w:tab/>
    </w:r>
    <w:r w:rsidR="00056E22" w:rsidRPr="004502C9">
      <w:rPr>
        <w:sz w:val="20"/>
      </w:rPr>
      <w:t xml:space="preserve">Page </w:t>
    </w:r>
    <w:r w:rsidR="00056E22" w:rsidRPr="004502C9">
      <w:rPr>
        <w:sz w:val="20"/>
      </w:rPr>
      <w:fldChar w:fldCharType="begin"/>
    </w:r>
    <w:r w:rsidR="00056E22" w:rsidRPr="004502C9">
      <w:rPr>
        <w:sz w:val="20"/>
      </w:rPr>
      <w:instrText xml:space="preserve"> PAGE </w:instrText>
    </w:r>
    <w:r w:rsidR="00056E22" w:rsidRPr="004502C9">
      <w:rPr>
        <w:sz w:val="20"/>
      </w:rPr>
      <w:fldChar w:fldCharType="separate"/>
    </w:r>
    <w:r w:rsidR="00B848BA" w:rsidRPr="004502C9">
      <w:rPr>
        <w:noProof/>
        <w:sz w:val="20"/>
      </w:rPr>
      <w:t>1</w:t>
    </w:r>
    <w:r w:rsidR="00056E22" w:rsidRPr="004502C9">
      <w:rPr>
        <w:sz w:val="20"/>
      </w:rPr>
      <w:fldChar w:fldCharType="end"/>
    </w:r>
    <w:r w:rsidR="00056E22" w:rsidRPr="004502C9">
      <w:rPr>
        <w:sz w:val="20"/>
      </w:rPr>
      <w:t xml:space="preserve"> of </w:t>
    </w:r>
    <w:r w:rsidR="00056E22" w:rsidRPr="004502C9">
      <w:rPr>
        <w:sz w:val="20"/>
      </w:rPr>
      <w:fldChar w:fldCharType="begin"/>
    </w:r>
    <w:r w:rsidR="00056E22" w:rsidRPr="004502C9">
      <w:rPr>
        <w:sz w:val="20"/>
      </w:rPr>
      <w:instrText xml:space="preserve"> NUMPAGES  </w:instrText>
    </w:r>
    <w:r w:rsidR="00056E22" w:rsidRPr="004502C9">
      <w:rPr>
        <w:sz w:val="20"/>
      </w:rPr>
      <w:fldChar w:fldCharType="separate"/>
    </w:r>
    <w:r w:rsidR="00B848BA" w:rsidRPr="004502C9">
      <w:rPr>
        <w:noProof/>
        <w:sz w:val="20"/>
      </w:rPr>
      <w:t>1</w:t>
    </w:r>
    <w:r w:rsidR="00056E22" w:rsidRPr="004502C9">
      <w:rPr>
        <w:sz w:val="20"/>
      </w:rPr>
      <w:fldChar w:fldCharType="end"/>
    </w:r>
    <w:r w:rsidR="00056E22" w:rsidRPr="004502C9">
      <w:rPr>
        <w:sz w:val="20"/>
      </w:rPr>
      <w:tab/>
      <w:t>GFO-20-30</w:t>
    </w:r>
    <w:r>
      <w:rPr>
        <w:sz w:val="20"/>
      </w:rPr>
      <w:t>5</w:t>
    </w:r>
  </w:p>
  <w:p w14:paraId="27E9339C" w14:textId="77777777" w:rsidR="004502C9" w:rsidRDefault="00056E22" w:rsidP="004502C9">
    <w:pPr>
      <w:pStyle w:val="Footer"/>
      <w:spacing w:after="0"/>
      <w:jc w:val="right"/>
      <w:rPr>
        <w:sz w:val="20"/>
      </w:rPr>
    </w:pPr>
    <w:r w:rsidRPr="004502C9">
      <w:rPr>
        <w:sz w:val="20"/>
      </w:rPr>
      <w:tab/>
    </w:r>
    <w:r w:rsidR="00B848BA" w:rsidRPr="004502C9">
      <w:rPr>
        <w:sz w:val="20"/>
      </w:rPr>
      <w:t>Attachment 2</w:t>
    </w:r>
    <w:r w:rsidRPr="004502C9">
      <w:rPr>
        <w:sz w:val="20"/>
      </w:rPr>
      <w:tab/>
    </w:r>
    <w:r w:rsidR="004502C9" w:rsidRPr="004502C9">
      <w:rPr>
        <w:sz w:val="20"/>
      </w:rPr>
      <w:t>The Next EPIC Challenge: Reimagining Affordable Mixed-Use Development in a</w:t>
    </w:r>
  </w:p>
  <w:p w14:paraId="3AB97DCD" w14:textId="7394A0C9" w:rsidR="001E5177" w:rsidRPr="004502C9" w:rsidRDefault="004502C9" w:rsidP="004502C9">
    <w:pPr>
      <w:pStyle w:val="Footer"/>
      <w:spacing w:after="0"/>
      <w:jc w:val="right"/>
      <w:rPr>
        <w:sz w:val="20"/>
      </w:rPr>
    </w:pPr>
    <w:r w:rsidRPr="004502C9">
      <w:rPr>
        <w:sz w:val="20"/>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EBD46" w14:textId="77777777" w:rsidR="00535AD5" w:rsidRDefault="00535AD5" w:rsidP="0084066D">
      <w:pPr>
        <w:spacing w:after="0"/>
      </w:pPr>
      <w:r>
        <w:separator/>
      </w:r>
    </w:p>
  </w:footnote>
  <w:footnote w:type="continuationSeparator" w:id="0">
    <w:p w14:paraId="490B4C16" w14:textId="77777777" w:rsidR="00535AD5" w:rsidRDefault="00535AD5" w:rsidP="0084066D">
      <w:pPr>
        <w:spacing w:after="0"/>
      </w:pPr>
      <w:r>
        <w:continuationSeparator/>
      </w:r>
    </w:p>
  </w:footnote>
  <w:footnote w:type="continuationNotice" w:id="1">
    <w:p w14:paraId="7F3B4D2B" w14:textId="77777777" w:rsidR="00FE6C86" w:rsidRDefault="00FE6C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809D" w14:textId="4CE3DC7E" w:rsidR="0084066D" w:rsidRPr="003E7E5E" w:rsidRDefault="0084066D" w:rsidP="0084066D">
    <w:pPr>
      <w:spacing w:after="0"/>
      <w:jc w:val="center"/>
      <w:rPr>
        <w:b/>
        <w:caps/>
        <w:sz w:val="26"/>
        <w:szCs w:val="26"/>
      </w:rPr>
    </w:pPr>
    <w:r w:rsidRPr="003E7E5E">
      <w:rPr>
        <w:b/>
        <w:caps/>
        <w:sz w:val="26"/>
        <w:szCs w:val="26"/>
      </w:rPr>
      <w:t xml:space="preserve">Attachment </w:t>
    </w:r>
    <w:r w:rsidR="000B542C">
      <w:rPr>
        <w:b/>
        <w:caps/>
        <w:sz w:val="26"/>
        <w:szCs w:val="26"/>
      </w:rPr>
      <w:t>2</w:t>
    </w:r>
  </w:p>
  <w:p w14:paraId="5052B0C5" w14:textId="77777777" w:rsidR="0084066D" w:rsidRPr="003E7E5E" w:rsidRDefault="000639AA" w:rsidP="0061198D">
    <w:pPr>
      <w:spacing w:after="240"/>
      <w:jc w:val="center"/>
      <w:rPr>
        <w:b/>
        <w:sz w:val="26"/>
        <w:szCs w:val="26"/>
      </w:rPr>
    </w:pPr>
    <w:r>
      <w:rPr>
        <w:b/>
        <w:sz w:val="26"/>
        <w:szCs w:val="26"/>
      </w:rPr>
      <w:t>Project Abstract</w:t>
    </w:r>
    <w:r w:rsidR="0084066D" w:rsidRPr="003E7E5E">
      <w:rPr>
        <w:b/>
        <w:sz w:val="26"/>
        <w:szCs w:val="26"/>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7F6A"/>
    <w:multiLevelType w:val="hybridMultilevel"/>
    <w:tmpl w:val="9822D9AC"/>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BE4DAB"/>
    <w:multiLevelType w:val="hybridMultilevel"/>
    <w:tmpl w:val="E12E4AE6"/>
    <w:lvl w:ilvl="0" w:tplc="E0888038">
      <w:start w:val="1"/>
      <w:numFmt w:val="decimal"/>
      <w:lvlText w:val="%1."/>
      <w:lvlJc w:val="left"/>
      <w:pPr>
        <w:ind w:left="720" w:hanging="360"/>
      </w:pPr>
    </w:lvl>
    <w:lvl w:ilvl="1" w:tplc="436852D2">
      <w:start w:val="1"/>
      <w:numFmt w:val="lowerLetter"/>
      <w:lvlText w:val="%2."/>
      <w:lvlJc w:val="left"/>
      <w:pPr>
        <w:ind w:left="1440" w:hanging="360"/>
      </w:pPr>
    </w:lvl>
    <w:lvl w:ilvl="2" w:tplc="CFEAF1E8">
      <w:start w:val="1"/>
      <w:numFmt w:val="lowerRoman"/>
      <w:lvlText w:val="%3."/>
      <w:lvlJc w:val="right"/>
      <w:pPr>
        <w:ind w:left="2160" w:hanging="180"/>
      </w:pPr>
    </w:lvl>
    <w:lvl w:ilvl="3" w:tplc="EE5CD61C">
      <w:start w:val="1"/>
      <w:numFmt w:val="decimal"/>
      <w:lvlText w:val="%4."/>
      <w:lvlJc w:val="left"/>
      <w:pPr>
        <w:ind w:left="2880" w:hanging="360"/>
      </w:pPr>
    </w:lvl>
    <w:lvl w:ilvl="4" w:tplc="A0B605FC">
      <w:start w:val="1"/>
      <w:numFmt w:val="lowerLetter"/>
      <w:lvlText w:val="%5."/>
      <w:lvlJc w:val="left"/>
      <w:pPr>
        <w:ind w:left="3600" w:hanging="360"/>
      </w:pPr>
    </w:lvl>
    <w:lvl w:ilvl="5" w:tplc="12662D88">
      <w:start w:val="1"/>
      <w:numFmt w:val="lowerRoman"/>
      <w:lvlText w:val="%6."/>
      <w:lvlJc w:val="right"/>
      <w:pPr>
        <w:ind w:left="4320" w:hanging="180"/>
      </w:pPr>
    </w:lvl>
    <w:lvl w:ilvl="6" w:tplc="33E8B742">
      <w:start w:val="1"/>
      <w:numFmt w:val="decimal"/>
      <w:lvlText w:val="%7."/>
      <w:lvlJc w:val="left"/>
      <w:pPr>
        <w:ind w:left="5040" w:hanging="360"/>
      </w:pPr>
    </w:lvl>
    <w:lvl w:ilvl="7" w:tplc="D8943766">
      <w:start w:val="1"/>
      <w:numFmt w:val="lowerLetter"/>
      <w:lvlText w:val="%8."/>
      <w:lvlJc w:val="left"/>
      <w:pPr>
        <w:ind w:left="5760" w:hanging="360"/>
      </w:pPr>
    </w:lvl>
    <w:lvl w:ilvl="8" w:tplc="BE8CB878">
      <w:start w:val="1"/>
      <w:numFmt w:val="lowerRoman"/>
      <w:lvlText w:val="%9."/>
      <w:lvlJc w:val="right"/>
      <w:pPr>
        <w:ind w:left="6480" w:hanging="180"/>
      </w:pPr>
    </w:lvl>
  </w:abstractNum>
  <w:abstractNum w:abstractNumId="2" w15:restartNumberingAfterBreak="0">
    <w:nsid w:val="23250AA7"/>
    <w:multiLevelType w:val="hybridMultilevel"/>
    <w:tmpl w:val="A380FB76"/>
    <w:lvl w:ilvl="0" w:tplc="9E883998">
      <w:start w:val="1"/>
      <w:numFmt w:val="decimal"/>
      <w:lvlText w:val="%1."/>
      <w:lvlJc w:val="left"/>
      <w:pPr>
        <w:ind w:left="720" w:hanging="360"/>
      </w:pPr>
    </w:lvl>
    <w:lvl w:ilvl="1" w:tplc="F612B68C">
      <w:start w:val="1"/>
      <w:numFmt w:val="lowerLetter"/>
      <w:lvlText w:val="%2."/>
      <w:lvlJc w:val="left"/>
      <w:pPr>
        <w:ind w:left="1440" w:hanging="360"/>
      </w:pPr>
    </w:lvl>
    <w:lvl w:ilvl="2" w:tplc="932A1BE8">
      <w:start w:val="1"/>
      <w:numFmt w:val="lowerRoman"/>
      <w:lvlText w:val="%3."/>
      <w:lvlJc w:val="right"/>
      <w:pPr>
        <w:ind w:left="2160" w:hanging="180"/>
      </w:pPr>
    </w:lvl>
    <w:lvl w:ilvl="3" w:tplc="0402FACE">
      <w:start w:val="1"/>
      <w:numFmt w:val="decimal"/>
      <w:lvlText w:val="%4."/>
      <w:lvlJc w:val="left"/>
      <w:pPr>
        <w:ind w:left="2880" w:hanging="360"/>
      </w:pPr>
    </w:lvl>
    <w:lvl w:ilvl="4" w:tplc="65DC2050">
      <w:start w:val="1"/>
      <w:numFmt w:val="lowerLetter"/>
      <w:lvlText w:val="%5."/>
      <w:lvlJc w:val="left"/>
      <w:pPr>
        <w:ind w:left="3600" w:hanging="360"/>
      </w:pPr>
    </w:lvl>
    <w:lvl w:ilvl="5" w:tplc="F6C226A2">
      <w:start w:val="1"/>
      <w:numFmt w:val="lowerRoman"/>
      <w:lvlText w:val="%6."/>
      <w:lvlJc w:val="right"/>
      <w:pPr>
        <w:ind w:left="4320" w:hanging="180"/>
      </w:pPr>
    </w:lvl>
    <w:lvl w:ilvl="6" w:tplc="826038CA">
      <w:start w:val="1"/>
      <w:numFmt w:val="decimal"/>
      <w:lvlText w:val="%7."/>
      <w:lvlJc w:val="left"/>
      <w:pPr>
        <w:ind w:left="5040" w:hanging="360"/>
      </w:pPr>
    </w:lvl>
    <w:lvl w:ilvl="7" w:tplc="EF3A3C08">
      <w:start w:val="1"/>
      <w:numFmt w:val="lowerLetter"/>
      <w:lvlText w:val="%8."/>
      <w:lvlJc w:val="left"/>
      <w:pPr>
        <w:ind w:left="5760" w:hanging="360"/>
      </w:pPr>
    </w:lvl>
    <w:lvl w:ilvl="8" w:tplc="6958B68E">
      <w:start w:val="1"/>
      <w:numFmt w:val="lowerRoman"/>
      <w:lvlText w:val="%9."/>
      <w:lvlJc w:val="right"/>
      <w:pPr>
        <w:ind w:left="6480" w:hanging="180"/>
      </w:pPr>
    </w:lvl>
  </w:abstractNum>
  <w:abstractNum w:abstractNumId="3" w15:restartNumberingAfterBreak="0">
    <w:nsid w:val="5C864612"/>
    <w:multiLevelType w:val="hybridMultilevel"/>
    <w:tmpl w:val="6DE08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5AE6780"/>
    <w:multiLevelType w:val="hybridMultilevel"/>
    <w:tmpl w:val="ED6AC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18"/>
    <w:rsid w:val="000524A5"/>
    <w:rsid w:val="00056E22"/>
    <w:rsid w:val="000639AA"/>
    <w:rsid w:val="000B542C"/>
    <w:rsid w:val="001E5177"/>
    <w:rsid w:val="00225436"/>
    <w:rsid w:val="0037357F"/>
    <w:rsid w:val="003A66EE"/>
    <w:rsid w:val="003D79F7"/>
    <w:rsid w:val="003E7E5E"/>
    <w:rsid w:val="004103A0"/>
    <w:rsid w:val="00430DD4"/>
    <w:rsid w:val="004502C9"/>
    <w:rsid w:val="0052663B"/>
    <w:rsid w:val="00535AD5"/>
    <w:rsid w:val="0054558B"/>
    <w:rsid w:val="005A1F78"/>
    <w:rsid w:val="0061198D"/>
    <w:rsid w:val="00614419"/>
    <w:rsid w:val="006C70A3"/>
    <w:rsid w:val="007037A5"/>
    <w:rsid w:val="007D0ABC"/>
    <w:rsid w:val="007E5418"/>
    <w:rsid w:val="0081308C"/>
    <w:rsid w:val="008243F6"/>
    <w:rsid w:val="00825CD3"/>
    <w:rsid w:val="0084066D"/>
    <w:rsid w:val="008561C6"/>
    <w:rsid w:val="00865526"/>
    <w:rsid w:val="00B77007"/>
    <w:rsid w:val="00B848BA"/>
    <w:rsid w:val="00B96113"/>
    <w:rsid w:val="00C650AA"/>
    <w:rsid w:val="00C9375B"/>
    <w:rsid w:val="00CB5C98"/>
    <w:rsid w:val="00D13E49"/>
    <w:rsid w:val="00D8435F"/>
    <w:rsid w:val="00E6666D"/>
    <w:rsid w:val="00EF6DD3"/>
    <w:rsid w:val="00F374CA"/>
    <w:rsid w:val="00F537F2"/>
    <w:rsid w:val="00FE6C86"/>
    <w:rsid w:val="05A30078"/>
    <w:rsid w:val="0D4E6AE3"/>
    <w:rsid w:val="144AEE4A"/>
    <w:rsid w:val="2460CD21"/>
    <w:rsid w:val="3827B9E4"/>
    <w:rsid w:val="40514F83"/>
    <w:rsid w:val="414D7E4F"/>
    <w:rsid w:val="4437BC7B"/>
    <w:rsid w:val="445C7B41"/>
    <w:rsid w:val="57D4A585"/>
    <w:rsid w:val="58DA0381"/>
    <w:rsid w:val="61F7A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21727"/>
  <w15:docId w15:val="{CE355BDE-BB50-44A3-8D71-03D5BF7E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418"/>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6D"/>
    <w:pPr>
      <w:tabs>
        <w:tab w:val="center" w:pos="4680"/>
        <w:tab w:val="right" w:pos="9360"/>
      </w:tabs>
    </w:pPr>
  </w:style>
  <w:style w:type="character" w:customStyle="1" w:styleId="HeaderChar">
    <w:name w:val="Header Char"/>
    <w:basedOn w:val="DefaultParagraphFont"/>
    <w:link w:val="Header"/>
    <w:uiPriority w:val="99"/>
    <w:rsid w:val="0084066D"/>
    <w:rPr>
      <w:rFonts w:ascii="Arial" w:eastAsia="Times New Roman" w:hAnsi="Arial" w:cs="Arial"/>
      <w:sz w:val="22"/>
    </w:rPr>
  </w:style>
  <w:style w:type="paragraph" w:styleId="Footer">
    <w:name w:val="footer"/>
    <w:basedOn w:val="Normal"/>
    <w:link w:val="FooterChar"/>
    <w:uiPriority w:val="99"/>
    <w:unhideWhenUsed/>
    <w:rsid w:val="0084066D"/>
    <w:pPr>
      <w:tabs>
        <w:tab w:val="center" w:pos="4680"/>
        <w:tab w:val="right" w:pos="9360"/>
      </w:tabs>
    </w:pPr>
  </w:style>
  <w:style w:type="character" w:customStyle="1" w:styleId="FooterChar">
    <w:name w:val="Footer Char"/>
    <w:basedOn w:val="DefaultParagraphFont"/>
    <w:link w:val="Footer"/>
    <w:uiPriority w:val="99"/>
    <w:rsid w:val="0084066D"/>
    <w:rPr>
      <w:rFonts w:ascii="Arial" w:eastAsia="Times New Roman" w:hAnsi="Arial" w:cs="Arial"/>
      <w:sz w:val="22"/>
    </w:rPr>
  </w:style>
  <w:style w:type="paragraph" w:styleId="BalloonText">
    <w:name w:val="Balloon Text"/>
    <w:basedOn w:val="Normal"/>
    <w:link w:val="BalloonTextChar"/>
    <w:uiPriority w:val="99"/>
    <w:semiHidden/>
    <w:unhideWhenUsed/>
    <w:rsid w:val="001E51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77"/>
    <w:rPr>
      <w:rFonts w:ascii="Tahoma" w:eastAsia="Times New Roman" w:hAnsi="Tahoma" w:cs="Tahoma"/>
      <w:sz w:val="16"/>
      <w:szCs w:val="16"/>
    </w:rPr>
  </w:style>
  <w:style w:type="paragraph" w:styleId="ListParagraph">
    <w:name w:val="List Paragraph"/>
    <w:basedOn w:val="Normal"/>
    <w:uiPriority w:val="34"/>
    <w:qFormat/>
    <w:rsid w:val="000639AA"/>
    <w:pPr>
      <w:ind w:left="720"/>
      <w:contextualSpacing/>
    </w:pPr>
  </w:style>
  <w:style w:type="character" w:styleId="CommentReference">
    <w:name w:val="annotation reference"/>
    <w:basedOn w:val="DefaultParagraphFont"/>
    <w:uiPriority w:val="99"/>
    <w:semiHidden/>
    <w:unhideWhenUsed/>
    <w:rsid w:val="000639AA"/>
    <w:rPr>
      <w:sz w:val="16"/>
      <w:szCs w:val="16"/>
    </w:rPr>
  </w:style>
  <w:style w:type="paragraph" w:styleId="CommentText">
    <w:name w:val="annotation text"/>
    <w:basedOn w:val="Normal"/>
    <w:link w:val="CommentTextChar"/>
    <w:uiPriority w:val="99"/>
    <w:semiHidden/>
    <w:unhideWhenUsed/>
    <w:rsid w:val="000639AA"/>
    <w:rPr>
      <w:sz w:val="20"/>
    </w:rPr>
  </w:style>
  <w:style w:type="character" w:customStyle="1" w:styleId="CommentTextChar">
    <w:name w:val="Comment Text Char"/>
    <w:basedOn w:val="DefaultParagraphFont"/>
    <w:link w:val="CommentText"/>
    <w:uiPriority w:val="99"/>
    <w:semiHidden/>
    <w:rsid w:val="000639A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639AA"/>
    <w:rPr>
      <w:b/>
      <w:bCs/>
    </w:rPr>
  </w:style>
  <w:style w:type="character" w:customStyle="1" w:styleId="CommentSubjectChar">
    <w:name w:val="Comment Subject Char"/>
    <w:basedOn w:val="CommentTextChar"/>
    <w:link w:val="CommentSubject"/>
    <w:uiPriority w:val="99"/>
    <w:semiHidden/>
    <w:rsid w:val="000639AA"/>
    <w:rPr>
      <w:rFonts w:ascii="Arial" w:eastAsia="Times New Roman" w:hAnsi="Arial" w:cs="Arial"/>
      <w:b/>
      <w:bCs/>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52663B"/>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52663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57f5f6885fb7fd3f049b54969620081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890a4ec93c5b796d6790a0473b06c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1uc" minOccurs="0"/>
                <xsd:element ref="ns2:Recipient_x0020_Name" minOccurs="0"/>
                <xsd:element ref="ns2:Supervisor_x0020_Reviewed" minOccurs="0"/>
                <xsd:element ref="ns2:Supervisor_x0020_Approved" minOccurs="0"/>
                <xsd:element ref="ns2:OMApproved"/>
                <xsd:element ref="ns2:Date" minOccurs="0"/>
                <xsd:element ref="ns3:Lead_x0020_Scorer" minOccurs="0"/>
                <xsd:element ref="ns3:Scorer" minOccurs="0"/>
                <xsd:element ref="ns3:Reviewer" minOccurs="0"/>
                <xsd:element ref="ns3:Group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u1uc" ma:index="18" nillable="true" ma:displayName="CAM" ma:format="Dropdown" ma:list="UserInfo" ma:SharePointGroup="0" ma:internalName="u1u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19" nillable="true" ma:displayName="Recipient Name" ma:internalName="Recipient_x0020_Name">
      <xsd:simpleType>
        <xsd:restriction base="dms:Text">
          <xsd:maxLength value="255"/>
        </xsd:restriction>
      </xsd:simpleType>
    </xsd:element>
    <xsd:element name="Supervisor_x0020_Reviewed" ma:index="20" nillable="true" ma:displayName="Supervisor Reviewed" ma:default="0" ma:internalName="Supervisor_x0020_Reviewed">
      <xsd:simpleType>
        <xsd:restriction base="dms:Boolean"/>
      </xsd:simpleType>
    </xsd:element>
    <xsd:element name="Supervisor_x0020_Approved" ma:index="21" nillable="true" ma:displayName="Supervisor Approved" ma:default="0" ma:internalName="Supervisor_x0020_Approved">
      <xsd:simpleType>
        <xsd:restriction base="dms:Boolean"/>
      </xsd:simpleType>
    </xsd:element>
    <xsd:element name="OMApproved" ma:index="22" ma:displayName="OM Approved" ma:default="0" ma:format="Dropdown" ma:internalName="OMApproved">
      <xsd:simpleType>
        <xsd:restriction base="dms:Boolea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ead_x0020_Scorer" ma:index="24" nillable="true" ma:displayName="Lead Scorer" ma:default="0" ma:description="Solicitation Lead Scorer" ma:internalName="Lead_x0020_Scorer">
      <xsd:simpleType>
        <xsd:restriction base="dms:Boolean"/>
      </xsd:simpleType>
    </xsd:element>
    <xsd:element name="Scorer" ma:index="25" nillable="true" ma:displayName="Scorer" ma:description="Solicitation Scorer" ma:list="UserInfo" ma:SharePointGroup="0" ma:internalName="Scor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internalName="Group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1DCC0-97D5-46BF-9214-CDCB62F2ABF2}">
  <ds:schemaRefs>
    <ds:schemaRef ds:uri="http://schemas.microsoft.com/office/2006/documentManagement/types"/>
    <ds:schemaRef ds:uri="5067c814-4b34-462c-a21d-c185ff6548d2"/>
    <ds:schemaRef ds:uri="http://schemas.microsoft.com/office/infopath/2007/PartnerControls"/>
    <ds:schemaRef ds:uri="http://purl.org/dc/dcmitype/"/>
    <ds:schemaRef ds:uri="http://schemas.microsoft.com/office/2006/metadata/properties"/>
    <ds:schemaRef ds:uri="785685f2-c2e1-4352-89aa-3faca8eaba52"/>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BFC665E-9BE8-4392-AB0B-E51D22D81073}">
  <ds:schemaRefs>
    <ds:schemaRef ds:uri="http://schemas.microsoft.com/sharepoint/v3/contenttype/forms"/>
  </ds:schemaRefs>
</ds:datastoreItem>
</file>

<file path=customXml/itemProps3.xml><?xml version="1.0" encoding="utf-8"?>
<ds:datastoreItem xmlns:ds="http://schemas.openxmlformats.org/officeDocument/2006/customXml" ds:itemID="{DE180843-F9D7-4B28-9A48-35F68079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vlew</dc:creator>
  <cp:keywords/>
  <dc:description/>
  <cp:lastModifiedBy>Dyer, Phil@Energy</cp:lastModifiedBy>
  <cp:revision>2</cp:revision>
  <dcterms:created xsi:type="dcterms:W3CDTF">2020-12-09T23:23:00Z</dcterms:created>
  <dcterms:modified xsi:type="dcterms:W3CDTF">2020-12-09T23:23:00Z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