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A070" w14:textId="466E3424" w:rsidR="00EA6D1C" w:rsidRPr="008F5691" w:rsidRDefault="18795B78" w:rsidP="10FC5700">
      <w:pPr>
        <w:spacing w:line="259" w:lineRule="auto"/>
        <w:jc w:val="center"/>
        <w:rPr>
          <w:rFonts w:ascii="Tahoma" w:eastAsia="Tahoma" w:hAnsi="Tahoma" w:cs="Tahoma"/>
          <w:sz w:val="28"/>
          <w:szCs w:val="28"/>
        </w:rPr>
      </w:pPr>
      <w:r w:rsidRPr="62375F44">
        <w:rPr>
          <w:rFonts w:ascii="Tahoma" w:hAnsi="Tahoma" w:cs="Tahoma"/>
          <w:b/>
          <w:bCs/>
          <w:sz w:val="28"/>
          <w:szCs w:val="28"/>
        </w:rPr>
        <w:t>Concept Application Abstract Results</w:t>
      </w:r>
    </w:p>
    <w:p w14:paraId="4197CFA4" w14:textId="77777777" w:rsidR="00EA6D1C" w:rsidRPr="00D72329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78059014" w14:textId="328A888A" w:rsidR="00EA6D1C" w:rsidRPr="00CB038D" w:rsidRDefault="00066E2E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>The Next EPIC Challenge: Reimagining Affordable Mixed-Use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 xml:space="preserve"> Development in a Carbon-Constrained Future</w:t>
      </w:r>
    </w:p>
    <w:p w14:paraId="087556BD" w14:textId="4FB2A6FF" w:rsidR="00EA6D1C" w:rsidRPr="00A43F90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 xml:space="preserve"> </w:t>
      </w:r>
      <w:r w:rsidRPr="00A43F90">
        <w:rPr>
          <w:rFonts w:ascii="Tahoma" w:hAnsi="Tahoma" w:cs="Tahoma"/>
          <w:b/>
          <w:bCs/>
          <w:color w:val="000000" w:themeColor="text1"/>
        </w:rPr>
        <w:t xml:space="preserve">Solicitation # </w:t>
      </w:r>
      <w:r w:rsidR="00612487" w:rsidRPr="00A43F90">
        <w:rPr>
          <w:rFonts w:ascii="Tahoma" w:hAnsi="Tahoma" w:cs="Tahoma"/>
          <w:b/>
          <w:bCs/>
          <w:color w:val="000000" w:themeColor="text1"/>
        </w:rPr>
        <w:t>GFO-</w:t>
      </w:r>
      <w:r w:rsidR="00995D5C" w:rsidRPr="00A43F90">
        <w:rPr>
          <w:rFonts w:ascii="Tahoma" w:hAnsi="Tahoma" w:cs="Tahoma"/>
          <w:b/>
          <w:bCs/>
          <w:color w:val="000000" w:themeColor="text1"/>
        </w:rPr>
        <w:t>20</w:t>
      </w:r>
      <w:r w:rsidR="00612487" w:rsidRPr="00A43F90">
        <w:rPr>
          <w:rFonts w:ascii="Tahoma" w:hAnsi="Tahoma" w:cs="Tahoma"/>
          <w:b/>
          <w:bCs/>
          <w:color w:val="000000" w:themeColor="text1"/>
        </w:rPr>
        <w:t>-30</w:t>
      </w:r>
      <w:r w:rsidR="00995D5C" w:rsidRPr="00A43F90">
        <w:rPr>
          <w:rFonts w:ascii="Tahoma" w:hAnsi="Tahoma" w:cs="Tahoma"/>
          <w:b/>
          <w:bCs/>
          <w:color w:val="000000" w:themeColor="text1"/>
        </w:rPr>
        <w:t>5</w:t>
      </w:r>
    </w:p>
    <w:p w14:paraId="188D53B9" w14:textId="2C33FA7E" w:rsidR="00EA6D1C" w:rsidRPr="00CB038D" w:rsidRDefault="00612487" w:rsidP="00EA6D1C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00A43F90">
        <w:rPr>
          <w:rFonts w:ascii="Tahoma" w:hAnsi="Tahoma" w:cs="Tahoma"/>
          <w:b/>
          <w:bCs/>
          <w:color w:val="000000" w:themeColor="text1"/>
        </w:rPr>
        <w:t xml:space="preserve"> </w:t>
      </w:r>
      <w:r w:rsidR="00995D5C" w:rsidRPr="005E0C36">
        <w:rPr>
          <w:rFonts w:ascii="Tahoma" w:hAnsi="Tahoma" w:cs="Tahoma"/>
          <w:b/>
          <w:bCs/>
          <w:color w:val="000000" w:themeColor="text1"/>
        </w:rPr>
        <w:t>June</w:t>
      </w:r>
      <w:r w:rsidRPr="005E0C36">
        <w:rPr>
          <w:rFonts w:ascii="Tahoma" w:hAnsi="Tahoma" w:cs="Tahoma"/>
          <w:b/>
          <w:bCs/>
          <w:color w:val="000000" w:themeColor="text1"/>
        </w:rPr>
        <w:t xml:space="preserve"> </w:t>
      </w:r>
      <w:r w:rsidR="00452787" w:rsidRPr="005E0C36">
        <w:rPr>
          <w:rFonts w:ascii="Tahoma" w:hAnsi="Tahoma" w:cs="Tahoma"/>
          <w:b/>
          <w:bCs/>
          <w:color w:val="000000" w:themeColor="text1"/>
        </w:rPr>
        <w:t>15</w:t>
      </w:r>
      <w:r w:rsidR="00664B9C" w:rsidRPr="005E0C36">
        <w:rPr>
          <w:rFonts w:ascii="Tahoma" w:hAnsi="Tahoma" w:cs="Tahoma"/>
          <w:b/>
          <w:bCs/>
          <w:color w:val="000000" w:themeColor="text1"/>
        </w:rPr>
        <w:t>, 202</w:t>
      </w:r>
      <w:r w:rsidR="00995D5C" w:rsidRPr="005E0C36">
        <w:rPr>
          <w:rFonts w:ascii="Tahoma" w:hAnsi="Tahoma" w:cs="Tahoma"/>
          <w:b/>
          <w:bCs/>
          <w:color w:val="000000" w:themeColor="text1"/>
        </w:rPr>
        <w:t>1</w:t>
      </w:r>
    </w:p>
    <w:p w14:paraId="00D1A97E" w14:textId="07F8BE44" w:rsidR="00EA6D1C" w:rsidRPr="00CB038D" w:rsidRDefault="00EA6D1C" w:rsidP="00EA6D1C">
      <w:pPr>
        <w:pStyle w:val="Default"/>
        <w:rPr>
          <w:rFonts w:ascii="Tahoma" w:hAnsi="Tahoma" w:cs="Tahoma"/>
          <w:color w:val="000000" w:themeColor="text1"/>
        </w:rPr>
      </w:pPr>
    </w:p>
    <w:p w14:paraId="3D8AA3E6" w14:textId="2D512DA6" w:rsidR="00EA6D1C" w:rsidRDefault="00EA6D1C" w:rsidP="792755BC">
      <w:pPr>
        <w:rPr>
          <w:rFonts w:ascii="Tahoma" w:hAnsi="Tahoma" w:cs="Tahoma"/>
          <w:color w:val="000000" w:themeColor="text1"/>
        </w:rPr>
      </w:pPr>
      <w:r w:rsidRPr="30B3088D">
        <w:rPr>
          <w:rFonts w:ascii="Tahoma" w:hAnsi="Tahoma" w:cs="Tahoma"/>
          <w:color w:val="000000" w:themeColor="text1"/>
        </w:rPr>
        <w:t xml:space="preserve">On </w:t>
      </w:r>
      <w:r w:rsidR="001D38B4" w:rsidRPr="30B3088D">
        <w:rPr>
          <w:rFonts w:ascii="Tahoma" w:hAnsi="Tahoma" w:cs="Tahoma"/>
          <w:color w:val="000000" w:themeColor="text1"/>
        </w:rPr>
        <w:t>December 15, 2020</w:t>
      </w:r>
      <w:r w:rsidRPr="30B3088D">
        <w:rPr>
          <w:rFonts w:ascii="Tahoma" w:hAnsi="Tahoma" w:cs="Tahoma"/>
          <w:color w:val="000000" w:themeColor="text1"/>
        </w:rPr>
        <w:t>, the California Energy Commission (CEC) released a competitive solicitation to fund</w:t>
      </w:r>
      <w:r w:rsidR="004D31C8" w:rsidRPr="30B3088D">
        <w:rPr>
          <w:rFonts w:ascii="Tahoma" w:hAnsi="Tahoma" w:cs="Tahoma"/>
          <w:color w:val="000000" w:themeColor="text1"/>
        </w:rPr>
        <w:t xml:space="preserve"> </w:t>
      </w:r>
      <w:r w:rsidR="00420591" w:rsidRPr="30B3088D">
        <w:rPr>
          <w:rFonts w:ascii="Tahoma" w:hAnsi="Tahoma" w:cs="Tahoma"/>
          <w:color w:val="000000" w:themeColor="text1"/>
        </w:rPr>
        <w:t xml:space="preserve">a competition </w:t>
      </w:r>
      <w:r w:rsidR="00C94BB8" w:rsidRPr="30B3088D">
        <w:rPr>
          <w:rFonts w:ascii="Tahoma" w:hAnsi="Tahoma" w:cs="Tahoma"/>
          <w:color w:val="000000" w:themeColor="text1"/>
        </w:rPr>
        <w:t>that challenge</w:t>
      </w:r>
      <w:r w:rsidR="5AA9BE0F" w:rsidRPr="30B3088D">
        <w:rPr>
          <w:rFonts w:ascii="Tahoma" w:hAnsi="Tahoma" w:cs="Tahoma"/>
          <w:color w:val="000000" w:themeColor="text1"/>
        </w:rPr>
        <w:t>s</w:t>
      </w:r>
      <w:r w:rsidR="00BC0F6E" w:rsidRPr="30B3088D">
        <w:rPr>
          <w:rFonts w:ascii="Tahoma" w:hAnsi="Tahoma" w:cs="Tahoma"/>
          <w:color w:val="000000" w:themeColor="text1"/>
        </w:rPr>
        <w:t xml:space="preserve"> </w:t>
      </w:r>
      <w:r w:rsidR="065225C2" w:rsidRPr="30B3088D">
        <w:rPr>
          <w:rFonts w:ascii="Tahoma" w:hAnsi="Tahoma" w:cs="Tahoma"/>
          <w:color w:val="000000" w:themeColor="text1"/>
        </w:rPr>
        <w:t xml:space="preserve">multi-disciplinary </w:t>
      </w:r>
      <w:r w:rsidR="00BC0F6E" w:rsidRPr="30B3088D">
        <w:rPr>
          <w:rFonts w:ascii="Tahoma" w:hAnsi="Tahoma" w:cs="Tahoma"/>
          <w:color w:val="000000" w:themeColor="text1"/>
        </w:rPr>
        <w:t>project teams</w:t>
      </w:r>
      <w:r w:rsidR="279CCFEB" w:rsidRPr="30B3088D">
        <w:rPr>
          <w:rFonts w:ascii="Tahoma" w:hAnsi="Tahoma" w:cs="Tahoma"/>
          <w:color w:val="000000" w:themeColor="text1"/>
        </w:rPr>
        <w:t xml:space="preserve"> to design and build a mixed-use development </w:t>
      </w:r>
      <w:r w:rsidR="6DD9A2A0" w:rsidRPr="30B3088D">
        <w:rPr>
          <w:rFonts w:ascii="Tahoma" w:hAnsi="Tahoma" w:cs="Tahoma"/>
          <w:color w:val="000000" w:themeColor="text1"/>
        </w:rPr>
        <w:t>—</w:t>
      </w:r>
      <w:r w:rsidR="279CCFEB" w:rsidRPr="30B3088D">
        <w:rPr>
          <w:rFonts w:ascii="Tahoma" w:hAnsi="Tahoma" w:cs="Tahoma"/>
          <w:color w:val="000000" w:themeColor="text1"/>
        </w:rPr>
        <w:t xml:space="preserve"> using cutting-edge energy technologies, tools</w:t>
      </w:r>
      <w:r w:rsidR="08714347" w:rsidRPr="30B3088D">
        <w:rPr>
          <w:rFonts w:ascii="Tahoma" w:hAnsi="Tahoma" w:cs="Tahoma"/>
          <w:color w:val="000000" w:themeColor="text1"/>
        </w:rPr>
        <w:t>,</w:t>
      </w:r>
      <w:r w:rsidR="279CCFEB" w:rsidRPr="30B3088D">
        <w:rPr>
          <w:rFonts w:ascii="Tahoma" w:hAnsi="Tahoma" w:cs="Tahoma"/>
          <w:color w:val="000000" w:themeColor="text1"/>
        </w:rPr>
        <w:t xml:space="preserve"> and construction practices</w:t>
      </w:r>
      <w:r w:rsidR="38E831BF" w:rsidRPr="30B3088D">
        <w:rPr>
          <w:rFonts w:ascii="Tahoma" w:hAnsi="Tahoma" w:cs="Tahoma"/>
          <w:color w:val="000000" w:themeColor="text1"/>
        </w:rPr>
        <w:t xml:space="preserve"> </w:t>
      </w:r>
      <w:r w:rsidR="07E25E36" w:rsidRPr="30B3088D">
        <w:rPr>
          <w:rFonts w:ascii="Tahoma" w:hAnsi="Tahoma" w:cs="Tahoma"/>
          <w:color w:val="000000" w:themeColor="text1"/>
        </w:rPr>
        <w:t>—</w:t>
      </w:r>
      <w:r w:rsidR="279CCFEB" w:rsidRPr="30B3088D">
        <w:rPr>
          <w:rFonts w:ascii="Tahoma" w:hAnsi="Tahoma" w:cs="Tahoma"/>
          <w:color w:val="000000" w:themeColor="text1"/>
        </w:rPr>
        <w:t xml:space="preserve"> that is affordable, equitable, emissions-free</w:t>
      </w:r>
      <w:r w:rsidR="24839EFE" w:rsidRPr="30B3088D">
        <w:rPr>
          <w:rFonts w:ascii="Tahoma" w:hAnsi="Tahoma" w:cs="Tahoma"/>
          <w:color w:val="000000" w:themeColor="text1"/>
        </w:rPr>
        <w:t>,</w:t>
      </w:r>
      <w:r w:rsidR="279CCFEB" w:rsidRPr="30B3088D">
        <w:rPr>
          <w:rFonts w:ascii="Tahoma" w:hAnsi="Tahoma" w:cs="Tahoma"/>
          <w:color w:val="000000" w:themeColor="text1"/>
        </w:rPr>
        <w:t xml:space="preserve"> and resilient to climate change impacts and extreme weather events</w:t>
      </w:r>
      <w:r w:rsidR="009B0ECF" w:rsidRPr="30B3088D">
        <w:rPr>
          <w:rFonts w:ascii="Tahoma" w:hAnsi="Tahoma" w:cs="Tahoma"/>
          <w:color w:val="000000" w:themeColor="text1"/>
        </w:rPr>
        <w:t xml:space="preserve">. </w:t>
      </w:r>
      <w:r w:rsidR="7A6F1F66" w:rsidRPr="30B3088D">
        <w:rPr>
          <w:rFonts w:ascii="Tahoma" w:hAnsi="Tahoma" w:cs="Tahoma"/>
          <w:color w:val="000000" w:themeColor="text1"/>
        </w:rPr>
        <w:t xml:space="preserve">There is up to $12,000,000 available for the Design Phase of this solicitation. There is an additional $36,000,000 in funding available for the Build Phase of this competition contingent upon approval of the CEC’s 2021-2025 EPIC Investment Plan. This would result in a total </w:t>
      </w:r>
      <w:proofErr w:type="gramStart"/>
      <w:r w:rsidR="7A6F1F66" w:rsidRPr="30B3088D">
        <w:rPr>
          <w:rFonts w:ascii="Tahoma" w:hAnsi="Tahoma" w:cs="Tahoma"/>
          <w:color w:val="000000" w:themeColor="text1"/>
        </w:rPr>
        <w:t>of  $</w:t>
      </w:r>
      <w:proofErr w:type="gramEnd"/>
      <w:r w:rsidR="7A6F1F66" w:rsidRPr="30B3088D">
        <w:rPr>
          <w:rFonts w:ascii="Tahoma" w:hAnsi="Tahoma" w:cs="Tahoma"/>
          <w:color w:val="000000" w:themeColor="text1"/>
        </w:rPr>
        <w:t xml:space="preserve">48,000,000 for grants awarded under this solicitation. </w:t>
      </w:r>
      <w:r w:rsidR="1C25FC85" w:rsidRPr="30B3088D">
        <w:rPr>
          <w:rFonts w:ascii="Tahoma" w:hAnsi="Tahoma" w:cs="Tahoma"/>
          <w:color w:val="000000" w:themeColor="text1"/>
        </w:rPr>
        <w:t xml:space="preserve">Projects must fall into one of </w:t>
      </w:r>
      <w:r w:rsidR="0A0D13A8" w:rsidRPr="30B3088D">
        <w:rPr>
          <w:rFonts w:ascii="Tahoma" w:hAnsi="Tahoma" w:cs="Tahoma"/>
          <w:color w:val="000000" w:themeColor="text1"/>
        </w:rPr>
        <w:t xml:space="preserve">the following </w:t>
      </w:r>
      <w:r w:rsidR="1C25FC85" w:rsidRPr="30B3088D">
        <w:rPr>
          <w:rFonts w:ascii="Tahoma" w:hAnsi="Tahoma" w:cs="Tahoma"/>
          <w:color w:val="000000" w:themeColor="text1"/>
        </w:rPr>
        <w:t xml:space="preserve">four </w:t>
      </w:r>
      <w:r w:rsidR="005E0C36" w:rsidRPr="30B3088D">
        <w:rPr>
          <w:rFonts w:ascii="Tahoma" w:hAnsi="Tahoma" w:cs="Tahoma"/>
          <w:color w:val="000000" w:themeColor="text1"/>
        </w:rPr>
        <w:t>regionally based</w:t>
      </w:r>
      <w:r w:rsidR="1C25FC85" w:rsidRPr="30B3088D">
        <w:rPr>
          <w:rFonts w:ascii="Tahoma" w:hAnsi="Tahoma" w:cs="Tahoma"/>
          <w:color w:val="000000" w:themeColor="text1"/>
        </w:rPr>
        <w:t xml:space="preserve"> groups:</w:t>
      </w:r>
    </w:p>
    <w:p w14:paraId="29051276" w14:textId="77777777" w:rsidR="00EA6D1C" w:rsidRPr="00CB038D" w:rsidRDefault="00EA6D1C" w:rsidP="00EA6D1C">
      <w:pPr>
        <w:rPr>
          <w:rFonts w:ascii="Tahoma" w:hAnsi="Tahoma" w:cs="Tahoma"/>
          <w:color w:val="000000" w:themeColor="text1"/>
        </w:rPr>
      </w:pPr>
    </w:p>
    <w:p w14:paraId="42A20C85" w14:textId="14282455" w:rsidR="00EA6D1C" w:rsidRPr="00CB038D" w:rsidRDefault="00EA6D1C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 #</w:t>
      </w:r>
      <w:r w:rsidR="00C4636B" w:rsidRPr="00CB038D">
        <w:rPr>
          <w:rFonts w:ascii="Tahoma" w:hAnsi="Tahoma" w:cs="Tahoma"/>
          <w:color w:val="000000" w:themeColor="text1"/>
        </w:rPr>
        <w:t>1</w:t>
      </w:r>
      <w:r w:rsidRPr="00CB038D">
        <w:rPr>
          <w:rFonts w:ascii="Tahoma" w:hAnsi="Tahoma" w:cs="Tahoma"/>
          <w:color w:val="000000" w:themeColor="text1"/>
        </w:rPr>
        <w:t xml:space="preserve">: </w:t>
      </w:r>
      <w:r w:rsidR="008A0498" w:rsidRPr="00CB038D">
        <w:rPr>
          <w:rFonts w:ascii="Tahoma" w:hAnsi="Tahoma" w:cs="Tahoma"/>
          <w:color w:val="000000" w:themeColor="text1"/>
        </w:rPr>
        <w:t>Bay Area Region</w:t>
      </w:r>
    </w:p>
    <w:p w14:paraId="5DC72816" w14:textId="313B1AD6" w:rsidR="00EA6D1C" w:rsidRPr="00CB038D" w:rsidRDefault="00EA6D1C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 #</w:t>
      </w:r>
      <w:r w:rsidR="00C4636B" w:rsidRPr="00CB038D">
        <w:rPr>
          <w:rFonts w:ascii="Tahoma" w:hAnsi="Tahoma" w:cs="Tahoma"/>
          <w:color w:val="000000" w:themeColor="text1"/>
        </w:rPr>
        <w:t>2</w:t>
      </w:r>
      <w:r w:rsidRPr="00CB038D">
        <w:rPr>
          <w:rFonts w:ascii="Tahoma" w:hAnsi="Tahoma" w:cs="Tahoma"/>
          <w:color w:val="000000" w:themeColor="text1"/>
        </w:rPr>
        <w:t xml:space="preserve">: </w:t>
      </w:r>
      <w:r w:rsidR="008A0498" w:rsidRPr="00CB038D">
        <w:rPr>
          <w:rFonts w:ascii="Tahoma" w:hAnsi="Tahoma" w:cs="Tahoma"/>
          <w:color w:val="000000" w:themeColor="text1"/>
        </w:rPr>
        <w:t>Central Valley/Northern California</w:t>
      </w:r>
    </w:p>
    <w:p w14:paraId="3C59CD60" w14:textId="00E0F745" w:rsidR="00EA6D1C" w:rsidRPr="00CB038D" w:rsidRDefault="00EA6D1C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 #</w:t>
      </w:r>
      <w:r w:rsidR="00C4636B" w:rsidRPr="00CB038D">
        <w:rPr>
          <w:rFonts w:ascii="Tahoma" w:hAnsi="Tahoma" w:cs="Tahoma"/>
          <w:color w:val="000000" w:themeColor="text1"/>
        </w:rPr>
        <w:t>3</w:t>
      </w:r>
      <w:r w:rsidRPr="00CB038D">
        <w:rPr>
          <w:rFonts w:ascii="Tahoma" w:hAnsi="Tahoma" w:cs="Tahoma"/>
          <w:color w:val="000000" w:themeColor="text1"/>
        </w:rPr>
        <w:t xml:space="preserve">: </w:t>
      </w:r>
      <w:r w:rsidR="008A0498" w:rsidRPr="00CB038D">
        <w:rPr>
          <w:rFonts w:ascii="Tahoma" w:hAnsi="Tahoma" w:cs="Tahoma"/>
          <w:color w:val="000000" w:themeColor="text1"/>
        </w:rPr>
        <w:t>Los Angeles Region</w:t>
      </w:r>
    </w:p>
    <w:p w14:paraId="2802136B" w14:textId="2E14BADB" w:rsidR="00C4636B" w:rsidRPr="00CB038D" w:rsidRDefault="00C4636B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</w:t>
      </w:r>
      <w:r w:rsidR="009860E1" w:rsidRPr="00CB038D">
        <w:rPr>
          <w:rFonts w:ascii="Tahoma" w:hAnsi="Tahoma" w:cs="Tahoma"/>
          <w:color w:val="000000" w:themeColor="text1"/>
        </w:rPr>
        <w:t xml:space="preserve"> #4: </w:t>
      </w:r>
      <w:r w:rsidR="008A0498" w:rsidRPr="00CB038D">
        <w:rPr>
          <w:rFonts w:ascii="Tahoma" w:hAnsi="Tahoma" w:cs="Tahoma"/>
          <w:color w:val="000000" w:themeColor="text1"/>
        </w:rPr>
        <w:t>Imperial Valley, Inland Empire, and San Diego County</w:t>
      </w:r>
    </w:p>
    <w:p w14:paraId="5C28BF9A" w14:textId="77777777" w:rsidR="00EA6D1C" w:rsidRPr="00CB038D" w:rsidRDefault="00EA6D1C" w:rsidP="00EA6D1C">
      <w:pPr>
        <w:ind w:left="720"/>
        <w:rPr>
          <w:rFonts w:ascii="Tahoma" w:hAnsi="Tahoma" w:cs="Tahoma"/>
          <w:color w:val="000000" w:themeColor="text1"/>
        </w:rPr>
      </w:pPr>
    </w:p>
    <w:p w14:paraId="17B1E686" w14:textId="2BFC6BBF" w:rsidR="00F0462F" w:rsidRPr="00CB038D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30B3088D">
        <w:rPr>
          <w:rFonts w:ascii="Tahoma" w:eastAsia="Times New Roman" w:hAnsi="Tahoma" w:cs="Tahoma"/>
          <w:color w:val="000000" w:themeColor="text1"/>
        </w:rPr>
        <w:t xml:space="preserve">The </w:t>
      </w:r>
      <w:r w:rsidR="2FCB65BE" w:rsidRPr="30B3088D">
        <w:rPr>
          <w:rFonts w:ascii="Tahoma" w:eastAsia="Times New Roman" w:hAnsi="Tahoma" w:cs="Tahoma"/>
          <w:color w:val="000000" w:themeColor="text1"/>
        </w:rPr>
        <w:t>CEC</w:t>
      </w:r>
      <w:r w:rsidRPr="30B3088D">
        <w:rPr>
          <w:rFonts w:ascii="Tahoma" w:eastAsia="Times New Roman" w:hAnsi="Tahoma" w:cs="Tahoma"/>
          <w:color w:val="000000" w:themeColor="text1"/>
        </w:rPr>
        <w:t xml:space="preserve"> received </w:t>
      </w:r>
      <w:r w:rsidR="53C59812" w:rsidRPr="30B3088D">
        <w:rPr>
          <w:rFonts w:ascii="Tahoma" w:eastAsia="Times New Roman" w:hAnsi="Tahoma" w:cs="Tahoma"/>
          <w:color w:val="000000" w:themeColor="text1"/>
        </w:rPr>
        <w:t>43</w:t>
      </w:r>
      <w:r w:rsidRPr="30B3088D">
        <w:rPr>
          <w:rFonts w:ascii="Tahoma" w:eastAsia="Times New Roman" w:hAnsi="Tahoma" w:cs="Tahoma"/>
          <w:color w:val="000000" w:themeColor="text1"/>
        </w:rPr>
        <w:t xml:space="preserve"> </w:t>
      </w:r>
      <w:r w:rsidR="008C5D13" w:rsidRPr="30B3088D">
        <w:rPr>
          <w:rFonts w:ascii="Tahoma" w:eastAsia="Times New Roman" w:hAnsi="Tahoma" w:cs="Tahoma"/>
          <w:color w:val="000000" w:themeColor="text1"/>
        </w:rPr>
        <w:t xml:space="preserve">Concept Application </w:t>
      </w:r>
      <w:r w:rsidRPr="30B3088D">
        <w:rPr>
          <w:rFonts w:ascii="Tahoma" w:eastAsia="Times New Roman" w:hAnsi="Tahoma" w:cs="Tahoma"/>
          <w:color w:val="000000" w:themeColor="text1"/>
        </w:rPr>
        <w:t xml:space="preserve">Abstract Packages by the due date of </w:t>
      </w:r>
      <w:r w:rsidR="002C70AE" w:rsidRPr="30B3088D">
        <w:rPr>
          <w:rFonts w:ascii="Tahoma" w:eastAsia="Times New Roman" w:hAnsi="Tahoma" w:cs="Tahoma"/>
          <w:color w:val="000000" w:themeColor="text1"/>
        </w:rPr>
        <w:t>May</w:t>
      </w:r>
      <w:r w:rsidRPr="30B3088D">
        <w:rPr>
          <w:rFonts w:ascii="Tahoma" w:eastAsia="Times New Roman" w:hAnsi="Tahoma" w:cs="Tahoma"/>
          <w:color w:val="000000" w:themeColor="text1"/>
        </w:rPr>
        <w:t xml:space="preserve"> </w:t>
      </w:r>
      <w:r w:rsidR="002C70AE" w:rsidRPr="30B3088D">
        <w:rPr>
          <w:rFonts w:ascii="Tahoma" w:eastAsia="Times New Roman" w:hAnsi="Tahoma" w:cs="Tahoma"/>
          <w:color w:val="000000" w:themeColor="text1"/>
        </w:rPr>
        <w:t>7</w:t>
      </w:r>
      <w:r w:rsidRPr="30B3088D">
        <w:rPr>
          <w:rFonts w:ascii="Tahoma" w:eastAsia="Times New Roman" w:hAnsi="Tahoma" w:cs="Tahoma"/>
          <w:color w:val="000000" w:themeColor="text1"/>
        </w:rPr>
        <w:t xml:space="preserve">, </w:t>
      </w:r>
      <w:r w:rsidR="002C70AE" w:rsidRPr="30B3088D">
        <w:rPr>
          <w:rFonts w:ascii="Tahoma" w:eastAsia="Times New Roman" w:hAnsi="Tahoma" w:cs="Tahoma"/>
          <w:color w:val="000000" w:themeColor="text1"/>
        </w:rPr>
        <w:t>2021</w:t>
      </w:r>
      <w:r w:rsidRPr="30B3088D">
        <w:rPr>
          <w:rFonts w:ascii="Tahoma" w:eastAsia="Times New Roman" w:hAnsi="Tahoma" w:cs="Tahoma"/>
          <w:color w:val="000000" w:themeColor="text1"/>
        </w:rPr>
        <w:t xml:space="preserve">. Each abstract was screened on a pass/fail basis using the criteria in the solicitation. </w:t>
      </w:r>
      <w:r w:rsidR="2DD19A44" w:rsidRPr="30B3088D">
        <w:rPr>
          <w:rFonts w:ascii="Tahoma" w:eastAsia="Times New Roman" w:hAnsi="Tahoma" w:cs="Tahoma"/>
          <w:color w:val="000000" w:themeColor="text1"/>
        </w:rPr>
        <w:t>Forty-</w:t>
      </w:r>
      <w:r w:rsidR="1B67A534" w:rsidRPr="30B3088D">
        <w:rPr>
          <w:rFonts w:ascii="Tahoma" w:eastAsia="Times New Roman" w:hAnsi="Tahoma" w:cs="Tahoma"/>
          <w:color w:val="000000" w:themeColor="text1"/>
        </w:rPr>
        <w:t>t</w:t>
      </w:r>
      <w:r w:rsidR="412054FA" w:rsidRPr="30B3088D">
        <w:rPr>
          <w:rFonts w:ascii="Tahoma" w:eastAsia="Times New Roman" w:hAnsi="Tahoma" w:cs="Tahoma"/>
          <w:color w:val="000000" w:themeColor="text1"/>
        </w:rPr>
        <w:t>wo</w:t>
      </w:r>
      <w:r w:rsidRPr="30B3088D">
        <w:rPr>
          <w:rFonts w:ascii="Tahoma" w:eastAsia="Times New Roman" w:hAnsi="Tahoma" w:cs="Tahoma"/>
          <w:color w:val="000000" w:themeColor="text1"/>
        </w:rPr>
        <w:t xml:space="preserve"> </w:t>
      </w:r>
      <w:r w:rsidR="6F37512A" w:rsidRPr="30B3088D">
        <w:rPr>
          <w:rFonts w:ascii="Tahoma" w:eastAsia="Times New Roman" w:hAnsi="Tahoma" w:cs="Tahoma"/>
          <w:color w:val="000000" w:themeColor="text1"/>
        </w:rPr>
        <w:t>Concept Application Abstract Packages</w:t>
      </w:r>
      <w:r w:rsidRPr="30B3088D">
        <w:rPr>
          <w:rFonts w:ascii="Tahoma" w:eastAsia="Times New Roman" w:hAnsi="Tahoma" w:cs="Tahoma"/>
          <w:color w:val="000000" w:themeColor="text1"/>
        </w:rPr>
        <w:t xml:space="preserve"> passed the Administrative Screening. </w:t>
      </w:r>
    </w:p>
    <w:p w14:paraId="5F43CCE9" w14:textId="77777777" w:rsidR="00F0462F" w:rsidRPr="00CB038D" w:rsidRDefault="00F0462F" w:rsidP="00E941DA">
      <w:pPr>
        <w:rPr>
          <w:rFonts w:ascii="Tahoma" w:eastAsia="Times New Roman" w:hAnsi="Tahoma" w:cs="Tahoma"/>
          <w:color w:val="000000" w:themeColor="text1"/>
        </w:rPr>
      </w:pPr>
    </w:p>
    <w:p w14:paraId="514BCD12" w14:textId="21513B01" w:rsidR="5376EE7E" w:rsidDel="003F5528" w:rsidRDefault="00E941DA" w:rsidP="4AD6E015">
      <w:pPr>
        <w:rPr>
          <w:rFonts w:ascii="Tahoma" w:eastAsia="Times New Roman" w:hAnsi="Tahoma" w:cs="Tahoma"/>
          <w:color w:val="000000" w:themeColor="text1"/>
        </w:rPr>
      </w:pPr>
      <w:r w:rsidRPr="4AD6E015">
        <w:rPr>
          <w:rFonts w:ascii="Tahoma" w:eastAsia="Times New Roman" w:hAnsi="Tahoma" w:cs="Tahoma"/>
          <w:color w:val="000000" w:themeColor="text1"/>
        </w:rPr>
        <w:t>The attached table “</w:t>
      </w:r>
      <w:r w:rsidR="0056154D" w:rsidRPr="4AD6E015">
        <w:rPr>
          <w:rFonts w:ascii="Tahoma" w:eastAsia="Times New Roman" w:hAnsi="Tahoma" w:cs="Tahoma"/>
          <w:color w:val="000000" w:themeColor="text1"/>
        </w:rPr>
        <w:t>Concept Application Abstract</w:t>
      </w:r>
      <w:r w:rsidRPr="4AD6E015">
        <w:rPr>
          <w:rFonts w:ascii="Tahoma" w:eastAsia="Times New Roman" w:hAnsi="Tahoma" w:cs="Tahoma"/>
          <w:color w:val="000000" w:themeColor="text1"/>
        </w:rPr>
        <w:t xml:space="preserve"> Results” identifies each applicant selected to </w:t>
      </w:r>
      <w:r w:rsidR="458B8026" w:rsidRPr="4AD6E015">
        <w:rPr>
          <w:rFonts w:ascii="Tahoma" w:eastAsia="Times New Roman" w:hAnsi="Tahoma" w:cs="Tahoma"/>
          <w:color w:val="000000" w:themeColor="text1"/>
        </w:rPr>
        <w:t xml:space="preserve">submit </w:t>
      </w:r>
      <w:r w:rsidR="00247A49" w:rsidRPr="4AD6E015">
        <w:rPr>
          <w:rFonts w:ascii="Tahoma" w:eastAsia="Times New Roman" w:hAnsi="Tahoma" w:cs="Tahoma"/>
          <w:color w:val="000000" w:themeColor="text1"/>
        </w:rPr>
        <w:t xml:space="preserve">a </w:t>
      </w:r>
      <w:r w:rsidR="0F1DD857" w:rsidRPr="4AD6E015">
        <w:rPr>
          <w:rFonts w:ascii="Tahoma" w:eastAsia="Times New Roman" w:hAnsi="Tahoma" w:cs="Tahoma"/>
          <w:color w:val="000000" w:themeColor="text1"/>
        </w:rPr>
        <w:t>f</w:t>
      </w:r>
      <w:r w:rsidR="00247A49" w:rsidRPr="4AD6E015">
        <w:rPr>
          <w:rFonts w:ascii="Tahoma" w:eastAsia="Times New Roman" w:hAnsi="Tahoma" w:cs="Tahoma"/>
          <w:color w:val="000000" w:themeColor="text1"/>
        </w:rPr>
        <w:t xml:space="preserve">ull </w:t>
      </w:r>
      <w:r w:rsidR="1648790A" w:rsidRPr="4AD6E015">
        <w:rPr>
          <w:rFonts w:ascii="Tahoma" w:eastAsia="Times New Roman" w:hAnsi="Tahoma" w:cs="Tahoma"/>
          <w:color w:val="000000" w:themeColor="text1"/>
        </w:rPr>
        <w:t>a</w:t>
      </w:r>
      <w:r w:rsidR="00247A49" w:rsidRPr="4AD6E015">
        <w:rPr>
          <w:rFonts w:ascii="Tahoma" w:eastAsia="Times New Roman" w:hAnsi="Tahoma" w:cs="Tahoma"/>
          <w:color w:val="000000" w:themeColor="text1"/>
        </w:rPr>
        <w:t>pplication</w:t>
      </w:r>
      <w:r w:rsidRPr="4AD6E015">
        <w:rPr>
          <w:rFonts w:ascii="Tahoma" w:eastAsia="Times New Roman" w:hAnsi="Tahoma" w:cs="Tahoma"/>
          <w:color w:val="000000" w:themeColor="text1"/>
        </w:rPr>
        <w:t xml:space="preserve"> </w:t>
      </w:r>
      <w:r w:rsidR="00A25450" w:rsidRPr="4AD6E015">
        <w:rPr>
          <w:rFonts w:ascii="Tahoma" w:eastAsia="Times New Roman" w:hAnsi="Tahoma" w:cs="Tahoma"/>
          <w:color w:val="000000" w:themeColor="text1"/>
        </w:rPr>
        <w:t>for</w:t>
      </w:r>
      <w:r w:rsidRPr="4AD6E015">
        <w:rPr>
          <w:rFonts w:ascii="Tahoma" w:eastAsia="Times New Roman" w:hAnsi="Tahoma" w:cs="Tahoma"/>
          <w:color w:val="000000" w:themeColor="text1"/>
        </w:rPr>
        <w:t xml:space="preserve"> </w:t>
      </w:r>
      <w:r w:rsidR="009C5222" w:rsidRPr="4AD6E015">
        <w:rPr>
          <w:rFonts w:ascii="Tahoma" w:eastAsia="Times New Roman" w:hAnsi="Tahoma" w:cs="Tahoma"/>
          <w:color w:val="000000" w:themeColor="text1"/>
        </w:rPr>
        <w:t>the Design Phase</w:t>
      </w:r>
      <w:r w:rsidR="09600950" w:rsidRPr="4AD6E015">
        <w:rPr>
          <w:rFonts w:ascii="Tahoma" w:eastAsia="Times New Roman" w:hAnsi="Tahoma" w:cs="Tahoma"/>
          <w:color w:val="000000" w:themeColor="text1"/>
        </w:rPr>
        <w:t xml:space="preserve"> as outlined in </w:t>
      </w:r>
      <w:r w:rsidR="47593F67" w:rsidRPr="005E0C36">
        <w:rPr>
          <w:rFonts w:ascii="Tahoma" w:eastAsia="Times New Roman" w:hAnsi="Tahoma" w:cs="Tahoma"/>
          <w:i/>
          <w:iCs/>
          <w:color w:val="000000" w:themeColor="text1"/>
        </w:rPr>
        <w:t>T</w:t>
      </w:r>
      <w:r w:rsidR="09600950" w:rsidRPr="005E0C36">
        <w:rPr>
          <w:rFonts w:ascii="Tahoma" w:eastAsia="Times New Roman" w:hAnsi="Tahoma" w:cs="Tahoma"/>
          <w:i/>
          <w:iCs/>
          <w:color w:val="000000" w:themeColor="text1"/>
        </w:rPr>
        <w:t>he</w:t>
      </w:r>
      <w:r w:rsidR="09600950" w:rsidRPr="4AD6E015">
        <w:rPr>
          <w:rFonts w:ascii="Tahoma" w:eastAsia="Times New Roman" w:hAnsi="Tahoma" w:cs="Tahoma"/>
          <w:color w:val="000000" w:themeColor="text1"/>
        </w:rPr>
        <w:t xml:space="preserve"> </w:t>
      </w:r>
      <w:r w:rsidR="5B97F642" w:rsidRPr="005E0C36">
        <w:rPr>
          <w:rFonts w:ascii="Tahoma" w:hAnsi="Tahoma" w:cs="Tahoma"/>
          <w:b/>
          <w:bCs/>
          <w:i/>
          <w:iCs/>
          <w:color w:val="000000" w:themeColor="text1"/>
        </w:rPr>
        <w:t>Next EPIC Challenge: Reimagining Affordable Mixed-Use Development in a Carbon-Constrained Future</w:t>
      </w:r>
      <w:r w:rsidR="5B97F642" w:rsidRPr="4AD6E015">
        <w:rPr>
          <w:rFonts w:ascii="Tahoma" w:eastAsia="Times New Roman" w:hAnsi="Tahoma" w:cs="Tahoma"/>
          <w:color w:val="000000" w:themeColor="text1"/>
        </w:rPr>
        <w:t xml:space="preserve"> </w:t>
      </w:r>
      <w:r w:rsidR="09600950" w:rsidRPr="4AD6E015">
        <w:rPr>
          <w:rFonts w:ascii="Tahoma" w:eastAsia="Times New Roman" w:hAnsi="Tahoma" w:cs="Tahoma"/>
          <w:color w:val="000000" w:themeColor="text1"/>
        </w:rPr>
        <w:t xml:space="preserve">Solicitation Manual. </w:t>
      </w:r>
    </w:p>
    <w:p w14:paraId="16AA3F26" w14:textId="5DB28AF3" w:rsidR="581B7EC8" w:rsidRDefault="581B7EC8" w:rsidP="10FC5700">
      <w:pPr>
        <w:rPr>
          <w:rFonts w:ascii="Tahoma" w:eastAsia="Times New Roman" w:hAnsi="Tahoma" w:cs="Tahoma"/>
          <w:color w:val="000000" w:themeColor="text1"/>
        </w:rPr>
      </w:pPr>
    </w:p>
    <w:p w14:paraId="12CA00C5" w14:textId="7D9DAF30" w:rsidR="581B7EC8" w:rsidRDefault="581B7EC8" w:rsidP="10FC5700">
      <w:pPr>
        <w:rPr>
          <w:rFonts w:ascii="Tahoma" w:eastAsia="Times New Roman" w:hAnsi="Tahoma" w:cs="Tahoma"/>
          <w:color w:val="000000" w:themeColor="text1"/>
        </w:rPr>
      </w:pPr>
      <w:r w:rsidRPr="30B3088D">
        <w:rPr>
          <w:rFonts w:ascii="Tahoma" w:eastAsia="Times New Roman" w:hAnsi="Tahoma" w:cs="Tahoma"/>
          <w:color w:val="000000" w:themeColor="text1"/>
        </w:rPr>
        <w:t>Project teams are encouraged to request their Concept Application Abstract score sheet</w:t>
      </w:r>
      <w:r w:rsidR="00F655E7" w:rsidRPr="30B3088D">
        <w:rPr>
          <w:rFonts w:ascii="Tahoma" w:eastAsia="Times New Roman" w:hAnsi="Tahoma" w:cs="Tahoma"/>
          <w:color w:val="000000" w:themeColor="text1"/>
        </w:rPr>
        <w:t>, which includes comments by the scoring team</w:t>
      </w:r>
      <w:r w:rsidR="00D36A25" w:rsidRPr="30B3088D">
        <w:rPr>
          <w:rFonts w:ascii="Tahoma" w:eastAsia="Times New Roman" w:hAnsi="Tahoma" w:cs="Tahoma"/>
          <w:color w:val="000000" w:themeColor="text1"/>
        </w:rPr>
        <w:t>,</w:t>
      </w:r>
      <w:r w:rsidRPr="30B3088D">
        <w:rPr>
          <w:rFonts w:ascii="Tahoma" w:eastAsia="Times New Roman" w:hAnsi="Tahoma" w:cs="Tahoma"/>
          <w:color w:val="000000" w:themeColor="text1"/>
        </w:rPr>
        <w:t xml:space="preserve"> </w:t>
      </w:r>
      <w:r w:rsidR="00D543C2" w:rsidRPr="30B3088D">
        <w:rPr>
          <w:rFonts w:ascii="Tahoma" w:eastAsia="Times New Roman" w:hAnsi="Tahoma" w:cs="Tahoma"/>
          <w:color w:val="000000" w:themeColor="text1"/>
        </w:rPr>
        <w:t>in pre</w:t>
      </w:r>
      <w:r w:rsidR="00C44CAB" w:rsidRPr="30B3088D">
        <w:rPr>
          <w:rFonts w:ascii="Tahoma" w:eastAsia="Times New Roman" w:hAnsi="Tahoma" w:cs="Tahoma"/>
          <w:color w:val="000000" w:themeColor="text1"/>
        </w:rPr>
        <w:t xml:space="preserve">paring their </w:t>
      </w:r>
      <w:r w:rsidR="030EBD8B" w:rsidRPr="30B3088D">
        <w:rPr>
          <w:rFonts w:ascii="Tahoma" w:eastAsia="Times New Roman" w:hAnsi="Tahoma" w:cs="Tahoma"/>
          <w:color w:val="000000" w:themeColor="text1"/>
        </w:rPr>
        <w:t>f</w:t>
      </w:r>
      <w:r w:rsidR="00C44CAB" w:rsidRPr="30B3088D">
        <w:rPr>
          <w:rFonts w:ascii="Tahoma" w:eastAsia="Times New Roman" w:hAnsi="Tahoma" w:cs="Tahoma"/>
          <w:color w:val="000000" w:themeColor="text1"/>
        </w:rPr>
        <w:t xml:space="preserve">ull </w:t>
      </w:r>
      <w:r w:rsidR="7056B2FA" w:rsidRPr="30B3088D">
        <w:rPr>
          <w:rFonts w:ascii="Tahoma" w:eastAsia="Times New Roman" w:hAnsi="Tahoma" w:cs="Tahoma"/>
          <w:color w:val="000000" w:themeColor="text1"/>
        </w:rPr>
        <w:t>a</w:t>
      </w:r>
      <w:r w:rsidR="00461DD3" w:rsidRPr="30B3088D">
        <w:rPr>
          <w:rFonts w:ascii="Tahoma" w:eastAsia="Times New Roman" w:hAnsi="Tahoma" w:cs="Tahoma"/>
          <w:color w:val="000000" w:themeColor="text1"/>
        </w:rPr>
        <w:t>pplication</w:t>
      </w:r>
      <w:r w:rsidR="0DA397F9" w:rsidRPr="30B3088D">
        <w:rPr>
          <w:rFonts w:ascii="Tahoma" w:eastAsia="Times New Roman" w:hAnsi="Tahoma" w:cs="Tahoma"/>
          <w:color w:val="000000" w:themeColor="text1"/>
        </w:rPr>
        <w:t>.</w:t>
      </w:r>
    </w:p>
    <w:p w14:paraId="05D9AE61" w14:textId="77777777" w:rsidR="00A25450" w:rsidRPr="00CB038D" w:rsidRDefault="00A25450" w:rsidP="00E941DA">
      <w:pPr>
        <w:rPr>
          <w:rFonts w:ascii="Tahoma" w:eastAsia="Times New Roman" w:hAnsi="Tahoma" w:cs="Tahoma"/>
          <w:color w:val="000000" w:themeColor="text1"/>
        </w:rPr>
      </w:pPr>
    </w:p>
    <w:p w14:paraId="63D43D37" w14:textId="2D776DE3" w:rsidR="00DB7493" w:rsidRPr="00CB038D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30B3088D">
        <w:rPr>
          <w:rFonts w:ascii="Tahoma" w:eastAsia="Times New Roman" w:hAnsi="Tahoma" w:cs="Tahoma"/>
          <w:color w:val="000000" w:themeColor="text1"/>
        </w:rPr>
        <w:lastRenderedPageBreak/>
        <w:t xml:space="preserve">Funding of proposed projects from this solicitation is contingent upon selection during </w:t>
      </w:r>
      <w:r w:rsidR="00A25450" w:rsidRPr="30B3088D">
        <w:rPr>
          <w:rFonts w:ascii="Tahoma" w:eastAsia="Times New Roman" w:hAnsi="Tahoma" w:cs="Tahoma"/>
          <w:color w:val="000000" w:themeColor="text1"/>
        </w:rPr>
        <w:t xml:space="preserve">the </w:t>
      </w:r>
      <w:r w:rsidR="19A93067" w:rsidRPr="30B3088D">
        <w:rPr>
          <w:rFonts w:ascii="Tahoma" w:eastAsia="Times New Roman" w:hAnsi="Tahoma" w:cs="Tahoma"/>
          <w:color w:val="000000" w:themeColor="text1"/>
        </w:rPr>
        <w:t>f</w:t>
      </w:r>
      <w:r w:rsidR="47EBBE4B" w:rsidRPr="30B3088D">
        <w:rPr>
          <w:rFonts w:ascii="Tahoma" w:eastAsia="Times New Roman" w:hAnsi="Tahoma" w:cs="Tahoma"/>
          <w:color w:val="000000" w:themeColor="text1"/>
        </w:rPr>
        <w:t xml:space="preserve">ull </w:t>
      </w:r>
      <w:r w:rsidR="4DB68D74" w:rsidRPr="30B3088D">
        <w:rPr>
          <w:rFonts w:ascii="Tahoma" w:eastAsia="Times New Roman" w:hAnsi="Tahoma" w:cs="Tahoma"/>
          <w:color w:val="000000" w:themeColor="text1"/>
        </w:rPr>
        <w:t>a</w:t>
      </w:r>
      <w:r w:rsidR="47EBBE4B" w:rsidRPr="30B3088D">
        <w:rPr>
          <w:rFonts w:ascii="Tahoma" w:eastAsia="Times New Roman" w:hAnsi="Tahoma" w:cs="Tahoma"/>
          <w:color w:val="000000" w:themeColor="text1"/>
        </w:rPr>
        <w:t xml:space="preserve">pplication for the </w:t>
      </w:r>
      <w:r w:rsidR="00A25450" w:rsidRPr="30B3088D">
        <w:rPr>
          <w:rFonts w:ascii="Tahoma" w:eastAsia="Times New Roman" w:hAnsi="Tahoma" w:cs="Tahoma"/>
          <w:color w:val="000000" w:themeColor="text1"/>
        </w:rPr>
        <w:t>Design Phase</w:t>
      </w:r>
      <w:r w:rsidR="3B4D0C58" w:rsidRPr="30B3088D">
        <w:rPr>
          <w:rFonts w:ascii="Tahoma" w:eastAsia="Times New Roman" w:hAnsi="Tahoma" w:cs="Tahoma"/>
          <w:color w:val="000000" w:themeColor="text1"/>
        </w:rPr>
        <w:t>,</w:t>
      </w:r>
      <w:r w:rsidRPr="30B3088D">
        <w:rPr>
          <w:rFonts w:ascii="Tahoma" w:eastAsia="Times New Roman" w:hAnsi="Tahoma" w:cs="Tahoma"/>
          <w:color w:val="000000" w:themeColor="text1"/>
        </w:rPr>
        <w:t xml:space="preserve"> approval of selected projects at a publicly noticed </w:t>
      </w:r>
      <w:r w:rsidR="4A6097F3" w:rsidRPr="30B3088D">
        <w:rPr>
          <w:rFonts w:ascii="Tahoma" w:eastAsia="Times New Roman" w:hAnsi="Tahoma" w:cs="Tahoma"/>
          <w:color w:val="000000" w:themeColor="text1"/>
        </w:rPr>
        <w:t xml:space="preserve">CEC </w:t>
      </w:r>
      <w:r w:rsidR="2A98BBB4" w:rsidRPr="30B3088D">
        <w:rPr>
          <w:rFonts w:ascii="Tahoma" w:eastAsia="Times New Roman" w:hAnsi="Tahoma" w:cs="Tahoma"/>
          <w:color w:val="000000" w:themeColor="text1"/>
        </w:rPr>
        <w:t>b</w:t>
      </w:r>
      <w:r w:rsidRPr="30B3088D">
        <w:rPr>
          <w:rFonts w:ascii="Tahoma" w:eastAsia="Times New Roman" w:hAnsi="Tahoma" w:cs="Tahoma"/>
          <w:color w:val="000000" w:themeColor="text1"/>
        </w:rPr>
        <w:t xml:space="preserve">usiness </w:t>
      </w:r>
      <w:r w:rsidR="0E56844B" w:rsidRPr="30B3088D">
        <w:rPr>
          <w:rFonts w:ascii="Tahoma" w:eastAsia="Times New Roman" w:hAnsi="Tahoma" w:cs="Tahoma"/>
          <w:color w:val="000000" w:themeColor="text1"/>
        </w:rPr>
        <w:t>m</w:t>
      </w:r>
      <w:r w:rsidRPr="30B3088D">
        <w:rPr>
          <w:rFonts w:ascii="Tahoma" w:eastAsia="Times New Roman" w:hAnsi="Tahoma" w:cs="Tahoma"/>
          <w:color w:val="000000" w:themeColor="text1"/>
        </w:rPr>
        <w:t>eeting</w:t>
      </w:r>
      <w:r w:rsidR="2157EEF7" w:rsidRPr="30B3088D">
        <w:rPr>
          <w:rFonts w:ascii="Tahoma" w:eastAsia="Times New Roman" w:hAnsi="Tahoma" w:cs="Tahoma"/>
          <w:color w:val="000000" w:themeColor="text1"/>
        </w:rPr>
        <w:t>,</w:t>
      </w:r>
      <w:r w:rsidRPr="30B3088D">
        <w:rPr>
          <w:rFonts w:ascii="Tahoma" w:eastAsia="Times New Roman" w:hAnsi="Tahoma" w:cs="Tahoma"/>
          <w:color w:val="000000" w:themeColor="text1"/>
        </w:rPr>
        <w:t xml:space="preserve"> and execution of a grant agreement. If the </w:t>
      </w:r>
      <w:r w:rsidR="374DE12E" w:rsidRPr="30B3088D">
        <w:rPr>
          <w:rFonts w:ascii="Tahoma" w:eastAsia="Times New Roman" w:hAnsi="Tahoma" w:cs="Tahoma"/>
          <w:color w:val="000000" w:themeColor="text1"/>
        </w:rPr>
        <w:t>CEC</w:t>
      </w:r>
      <w:r w:rsidRPr="30B3088D">
        <w:rPr>
          <w:rFonts w:ascii="Tahoma" w:eastAsia="Times New Roman" w:hAnsi="Tahoma" w:cs="Tahoma"/>
          <w:color w:val="000000" w:themeColor="text1"/>
        </w:rPr>
        <w:t xml:space="preserve"> is unable to timely negotiate and execute a funding agreement with an </w:t>
      </w:r>
      <w:r w:rsidR="3775AC7A" w:rsidRPr="30B3088D">
        <w:rPr>
          <w:rFonts w:ascii="Tahoma" w:eastAsia="Times New Roman" w:hAnsi="Tahoma" w:cs="Tahoma"/>
          <w:color w:val="000000" w:themeColor="text1"/>
        </w:rPr>
        <w:t>a</w:t>
      </w:r>
      <w:r w:rsidRPr="30B3088D">
        <w:rPr>
          <w:rFonts w:ascii="Tahoma" w:eastAsia="Times New Roman" w:hAnsi="Tahoma" w:cs="Tahoma"/>
          <w:color w:val="000000" w:themeColor="text1"/>
        </w:rPr>
        <w:t xml:space="preserve">pplicant, the </w:t>
      </w:r>
      <w:r w:rsidR="58D5EEB7" w:rsidRPr="30B3088D">
        <w:rPr>
          <w:rFonts w:ascii="Tahoma" w:eastAsia="Times New Roman" w:hAnsi="Tahoma" w:cs="Tahoma"/>
          <w:color w:val="000000" w:themeColor="text1"/>
        </w:rPr>
        <w:t>CEC</w:t>
      </w:r>
      <w:r w:rsidRPr="30B3088D">
        <w:rPr>
          <w:rFonts w:ascii="Tahoma" w:eastAsia="Times New Roman" w:hAnsi="Tahoma" w:cs="Tahoma"/>
          <w:color w:val="000000" w:themeColor="text1"/>
        </w:rPr>
        <w:t xml:space="preserve">, at its sole discretion, reserves the right to cancel or otherwise modify the pending award, and award the funds to another applicant. </w:t>
      </w:r>
    </w:p>
    <w:p w14:paraId="007040FD" w14:textId="09CE5967" w:rsidR="5376EE7E" w:rsidRDefault="5376EE7E" w:rsidP="5376EE7E">
      <w:pPr>
        <w:rPr>
          <w:rFonts w:ascii="Tahoma" w:eastAsia="Times New Roman" w:hAnsi="Tahoma" w:cs="Tahoma"/>
          <w:color w:val="000000" w:themeColor="text1"/>
        </w:rPr>
      </w:pPr>
    </w:p>
    <w:p w14:paraId="3CF7CBBC" w14:textId="2178FB33" w:rsidR="00E941DA" w:rsidRPr="00E941DA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30B3088D">
        <w:rPr>
          <w:rFonts w:ascii="Tahoma" w:eastAsia="Times New Roman" w:hAnsi="Tahoma" w:cs="Tahoma"/>
          <w:color w:val="000000" w:themeColor="text1"/>
        </w:rPr>
        <w:t xml:space="preserve">In addition, the </w:t>
      </w:r>
      <w:r w:rsidR="3FA7001D" w:rsidRPr="30B3088D">
        <w:rPr>
          <w:rFonts w:ascii="Tahoma" w:eastAsia="Times New Roman" w:hAnsi="Tahoma" w:cs="Tahoma"/>
          <w:color w:val="000000" w:themeColor="text1"/>
        </w:rPr>
        <w:t>CEC</w:t>
      </w:r>
      <w:r w:rsidRPr="30B3088D">
        <w:rPr>
          <w:rFonts w:ascii="Tahoma" w:eastAsia="Times New Roman" w:hAnsi="Tahoma" w:cs="Tahoma"/>
          <w:color w:val="000000" w:themeColor="text1"/>
        </w:rPr>
        <w:t xml:space="preserve"> reserves the right to: 1) add to, remove, or shift funding to make additional awards</w:t>
      </w:r>
      <w:r w:rsidR="6CE331C9" w:rsidRPr="30B3088D">
        <w:rPr>
          <w:rFonts w:ascii="Tahoma" w:eastAsia="Times New Roman" w:hAnsi="Tahoma" w:cs="Tahoma"/>
          <w:color w:val="000000" w:themeColor="text1"/>
        </w:rPr>
        <w:t>;</w:t>
      </w:r>
      <w:r w:rsidRPr="30B3088D">
        <w:rPr>
          <w:rFonts w:ascii="Tahoma" w:eastAsia="Times New Roman" w:hAnsi="Tahoma" w:cs="Tahoma"/>
          <w:color w:val="000000" w:themeColor="text1"/>
        </w:rPr>
        <w:t xml:space="preserve"> and 2) negotiate with successful applicants to modify the project scope, schedule, and level of funding.</w:t>
      </w:r>
    </w:p>
    <w:p w14:paraId="25C9421B" w14:textId="77777777" w:rsidR="00EA6D1C" w:rsidRPr="00CB038D" w:rsidRDefault="00EA6D1C" w:rsidP="00EA6D1C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34F9DD07" w14:textId="77777777" w:rsidR="00EA6D1C" w:rsidRPr="00CB038D" w:rsidRDefault="00EA6D1C" w:rsidP="00EA6D1C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 xml:space="preserve">This notice is posted on the </w:t>
      </w:r>
      <w:hyperlink r:id="rId11" w:history="1">
        <w:r w:rsidRPr="00CB038D">
          <w:rPr>
            <w:rStyle w:val="Hyperlink"/>
            <w:rFonts w:ascii="Tahoma" w:hAnsi="Tahoma" w:cs="Tahoma"/>
            <w:color w:val="000000" w:themeColor="text1"/>
          </w:rPr>
          <w:t>CEC’s website</w:t>
        </w:r>
      </w:hyperlink>
      <w:r w:rsidRPr="00CB038D">
        <w:rPr>
          <w:rFonts w:ascii="Tahoma" w:hAnsi="Tahoma" w:cs="Tahoma"/>
          <w:color w:val="000000" w:themeColor="text1"/>
        </w:rPr>
        <w:t xml:space="preserve"> at www.energy.ca.gov/contracts/.</w:t>
      </w:r>
    </w:p>
    <w:p w14:paraId="70A11980" w14:textId="2C30DE8C" w:rsidR="00EA6D1C" w:rsidRPr="00CB038D" w:rsidRDefault="00EA6D1C" w:rsidP="00EA6D1C">
      <w:pPr>
        <w:rPr>
          <w:rFonts w:ascii="Tahoma" w:hAnsi="Tahoma" w:cs="Tahoma"/>
          <w:color w:val="000000" w:themeColor="text1"/>
        </w:rPr>
      </w:pPr>
      <w:r w:rsidRPr="30B3088D">
        <w:rPr>
          <w:rFonts w:ascii="Tahoma" w:hAnsi="Tahoma" w:cs="Tahoma"/>
          <w:color w:val="000000" w:themeColor="text1"/>
        </w:rPr>
        <w:t xml:space="preserve">For information, please contact </w:t>
      </w:r>
      <w:r w:rsidR="00E93766" w:rsidRPr="30B3088D">
        <w:rPr>
          <w:rFonts w:ascii="Tahoma" w:hAnsi="Tahoma" w:cs="Tahoma"/>
          <w:color w:val="000000" w:themeColor="text1"/>
        </w:rPr>
        <w:t>Phil Dyer</w:t>
      </w:r>
      <w:r w:rsidRPr="30B3088D">
        <w:rPr>
          <w:rFonts w:ascii="Tahoma" w:hAnsi="Tahoma" w:cs="Tahoma"/>
          <w:color w:val="000000" w:themeColor="text1"/>
        </w:rPr>
        <w:t xml:space="preserve">, </w:t>
      </w:r>
      <w:r w:rsidR="21061555" w:rsidRPr="30B3088D">
        <w:rPr>
          <w:rFonts w:ascii="Tahoma" w:hAnsi="Tahoma" w:cs="Tahoma"/>
          <w:color w:val="000000" w:themeColor="text1"/>
        </w:rPr>
        <w:t>c</w:t>
      </w:r>
      <w:r w:rsidRPr="30B3088D">
        <w:rPr>
          <w:rFonts w:ascii="Tahoma" w:hAnsi="Tahoma" w:cs="Tahoma"/>
          <w:color w:val="000000" w:themeColor="text1"/>
        </w:rPr>
        <w:t xml:space="preserve">ommission </w:t>
      </w:r>
      <w:r w:rsidR="37DF55E1" w:rsidRPr="30B3088D">
        <w:rPr>
          <w:rFonts w:ascii="Tahoma" w:hAnsi="Tahoma" w:cs="Tahoma"/>
          <w:color w:val="000000" w:themeColor="text1"/>
        </w:rPr>
        <w:t>a</w:t>
      </w:r>
      <w:r w:rsidRPr="30B3088D">
        <w:rPr>
          <w:rFonts w:ascii="Tahoma" w:hAnsi="Tahoma" w:cs="Tahoma"/>
          <w:color w:val="000000" w:themeColor="text1"/>
        </w:rPr>
        <w:t xml:space="preserve">greement </w:t>
      </w:r>
      <w:r w:rsidR="2D131EB4" w:rsidRPr="30B3088D">
        <w:rPr>
          <w:rFonts w:ascii="Tahoma" w:hAnsi="Tahoma" w:cs="Tahoma"/>
          <w:color w:val="000000" w:themeColor="text1"/>
        </w:rPr>
        <w:t>o</w:t>
      </w:r>
      <w:r w:rsidRPr="30B3088D">
        <w:rPr>
          <w:rFonts w:ascii="Tahoma" w:hAnsi="Tahoma" w:cs="Tahoma"/>
          <w:color w:val="000000" w:themeColor="text1"/>
        </w:rPr>
        <w:t xml:space="preserve">fficer, at </w:t>
      </w:r>
      <w:hyperlink r:id="rId12" w:history="1">
        <w:r w:rsidR="003E3D46" w:rsidRPr="00AF0B70">
          <w:rPr>
            <w:rStyle w:val="Hyperlink"/>
            <w:rFonts w:ascii="Tahoma" w:hAnsi="Tahoma" w:cs="Tahoma"/>
          </w:rPr>
          <w:t>Phil.Dyer@energy.ca.gov</w:t>
        </w:r>
      </w:hyperlink>
      <w:r w:rsidR="00CB038D" w:rsidRPr="30B3088D">
        <w:rPr>
          <w:rFonts w:ascii="Tahoma" w:hAnsi="Tahoma" w:cs="Tahoma"/>
          <w:color w:val="000000" w:themeColor="text1"/>
        </w:rPr>
        <w:t>.</w:t>
      </w:r>
    </w:p>
    <w:p w14:paraId="6F5C3A09" w14:textId="77777777" w:rsidR="00EA6D1C" w:rsidRDefault="00EA6D1C" w:rsidP="00EA6D1C">
      <w:pPr>
        <w:rPr>
          <w:rFonts w:ascii="Tahoma" w:hAnsi="Tahoma" w:cs="Tahoma"/>
        </w:rPr>
      </w:pPr>
    </w:p>
    <w:p w14:paraId="402B52E5" w14:textId="77777777" w:rsidR="00EA6D1C" w:rsidRPr="00AF686D" w:rsidRDefault="00EA6D1C" w:rsidP="00EA6D1C">
      <w:pPr>
        <w:rPr>
          <w:rFonts w:ascii="Tahoma" w:hAnsi="Tahoma" w:cs="Tahoma"/>
        </w:rPr>
      </w:pPr>
      <w:r w:rsidRPr="00AF686D">
        <w:rPr>
          <w:rFonts w:ascii="Tahoma" w:hAnsi="Tahoma" w:cs="Tahoma"/>
        </w:rPr>
        <w:t>Attachment:</w:t>
      </w:r>
    </w:p>
    <w:p w14:paraId="5917FD1F" w14:textId="3A1B4043" w:rsidR="00EA6D1C" w:rsidRDefault="00EA6D1C" w:rsidP="62375F44">
      <w:pPr>
        <w:rPr>
          <w:rFonts w:ascii="Tahoma" w:hAnsi="Tahoma" w:cs="Tahoma"/>
        </w:rPr>
      </w:pPr>
      <w:r w:rsidRPr="4AD6E015">
        <w:rPr>
          <w:rFonts w:ascii="Tahoma" w:hAnsi="Tahoma" w:cs="Tahoma"/>
        </w:rPr>
        <w:t>To access the embedded attachment double click on the Excel icon to view the</w:t>
      </w:r>
      <w:r w:rsidR="5B3FCDC5" w:rsidRPr="4AD6E015">
        <w:rPr>
          <w:rFonts w:ascii="Tahoma" w:hAnsi="Tahoma" w:cs="Tahoma"/>
        </w:rPr>
        <w:t xml:space="preserve"> </w:t>
      </w:r>
      <w:r w:rsidR="6AD2EACC" w:rsidRPr="4AD6E015">
        <w:rPr>
          <w:rFonts w:ascii="Tahoma" w:eastAsia="Tahoma" w:hAnsi="Tahoma" w:cs="Tahoma"/>
        </w:rPr>
        <w:t>GFO-20-305</w:t>
      </w:r>
      <w:r w:rsidRPr="4AD6E015">
        <w:rPr>
          <w:rFonts w:ascii="Tahoma" w:hAnsi="Tahoma" w:cs="Tahoma"/>
        </w:rPr>
        <w:t xml:space="preserve"> NOPA results tables.</w:t>
      </w:r>
    </w:p>
    <w:p w14:paraId="0856779D" w14:textId="77777777" w:rsidR="00EA6D1C" w:rsidRDefault="00EA6D1C" w:rsidP="00EA6D1C">
      <w:pPr>
        <w:rPr>
          <w:rFonts w:ascii="Tahoma" w:hAnsi="Tahoma" w:cs="Tahoma"/>
        </w:rPr>
      </w:pPr>
    </w:p>
    <w:p w14:paraId="73E1F1D8" w14:textId="15FF60B2" w:rsidR="006035E8" w:rsidRDefault="006A7391" w:rsidP="00EA6D1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580" w:dyaOrig="1060" w14:anchorId="7C925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o access the embedded attachment double click on the Excel icon to view the GFO-20-305 NOPA results tables." style="width:79pt;height:53pt;mso-width-percent:0;mso-height-percent:0;mso-width-percent:0;mso-height-percent:0" o:ole="">
            <v:imagedata r:id="rId13" o:title=""/>
          </v:shape>
          <o:OLEObject Type="Embed" ProgID="Excel.Sheet.12" ShapeID="_x0000_i1025" DrawAspect="Icon" ObjectID="_1685276650" r:id="rId14"/>
        </w:object>
      </w:r>
    </w:p>
    <w:p w14:paraId="4F8126A4" w14:textId="784D27FE" w:rsidR="009E6C35" w:rsidRPr="00EA6D1C" w:rsidRDefault="009E6C35" w:rsidP="00EA6D1C"/>
    <w:sectPr w:rsidR="009E6C35" w:rsidRPr="00EA6D1C" w:rsidSect="002D11A5">
      <w:headerReference w:type="default" r:id="rId15"/>
      <w:headerReference w:type="first" r:id="rId16"/>
      <w:footerReference w:type="first" r:id="rId17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F27B" w14:textId="77777777" w:rsidR="006A7391" w:rsidRDefault="006A7391" w:rsidP="00F86D2B">
      <w:r>
        <w:separator/>
      </w:r>
    </w:p>
  </w:endnote>
  <w:endnote w:type="continuationSeparator" w:id="0">
    <w:p w14:paraId="71077C10" w14:textId="77777777" w:rsidR="006A7391" w:rsidRDefault="006A7391" w:rsidP="00F86D2B">
      <w:r>
        <w:continuationSeparator/>
      </w:r>
    </w:p>
  </w:endnote>
  <w:endnote w:type="continuationNotice" w:id="1">
    <w:p w14:paraId="7E2B03C1" w14:textId="77777777" w:rsidR="006A7391" w:rsidRDefault="006A7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8CA5" w14:textId="74362FB8" w:rsidR="002D11A5" w:rsidRDefault="4AD6E015" w:rsidP="002D11A5">
    <w:pPr>
      <w:pStyle w:val="Footer"/>
      <w:ind w:hanging="1800"/>
    </w:pPr>
    <w:r>
      <w:rPr>
        <w:noProof/>
      </w:rPr>
      <w:drawing>
        <wp:inline distT="0" distB="0" distL="0" distR="0" wp14:anchorId="5DD1AA04" wp14:editId="2883B31C">
          <wp:extent cx="7775998" cy="1257300"/>
          <wp:effectExtent l="0" t="0" r="0" b="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98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6484" w14:textId="77777777" w:rsidR="006A7391" w:rsidRDefault="006A7391" w:rsidP="00F86D2B">
      <w:r>
        <w:separator/>
      </w:r>
    </w:p>
  </w:footnote>
  <w:footnote w:type="continuationSeparator" w:id="0">
    <w:p w14:paraId="312D2385" w14:textId="77777777" w:rsidR="006A7391" w:rsidRDefault="006A7391" w:rsidP="00F86D2B">
      <w:r>
        <w:continuationSeparator/>
      </w:r>
    </w:p>
  </w:footnote>
  <w:footnote w:type="continuationNotice" w:id="1">
    <w:p w14:paraId="5DE7CABD" w14:textId="77777777" w:rsidR="006A7391" w:rsidRDefault="006A7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CEFA" w14:textId="77777777" w:rsidR="003E0D2D" w:rsidRDefault="003E0D2D" w:rsidP="00E210F6">
    <w:pPr>
      <w:rPr>
        <w:rFonts w:ascii="Arial" w:hAnsi="Arial" w:cs="Arial"/>
      </w:rPr>
    </w:pPr>
  </w:p>
  <w:p w14:paraId="3FEFF3ED" w14:textId="77777777" w:rsidR="00751C0F" w:rsidRDefault="00751C0F">
    <w:pPr>
      <w:pStyle w:val="Header"/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9A77" w14:textId="0A4518F0" w:rsidR="00E210F6" w:rsidRDefault="4AD6E01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47EBC2C4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B1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21F0E"/>
    <w:rsid w:val="00027125"/>
    <w:rsid w:val="000511B6"/>
    <w:rsid w:val="000557AC"/>
    <w:rsid w:val="00066E2E"/>
    <w:rsid w:val="000D6B7A"/>
    <w:rsid w:val="000F4A2C"/>
    <w:rsid w:val="00104D3A"/>
    <w:rsid w:val="00106C8D"/>
    <w:rsid w:val="00133903"/>
    <w:rsid w:val="0014731B"/>
    <w:rsid w:val="001D38B4"/>
    <w:rsid w:val="001F62F3"/>
    <w:rsid w:val="00247A49"/>
    <w:rsid w:val="002A5F7A"/>
    <w:rsid w:val="002C70AE"/>
    <w:rsid w:val="002D11A5"/>
    <w:rsid w:val="00300FB1"/>
    <w:rsid w:val="00376D2B"/>
    <w:rsid w:val="00394CC5"/>
    <w:rsid w:val="003E0D2D"/>
    <w:rsid w:val="003E3D46"/>
    <w:rsid w:val="003F5528"/>
    <w:rsid w:val="00415DE9"/>
    <w:rsid w:val="00420591"/>
    <w:rsid w:val="00430859"/>
    <w:rsid w:val="00437D5F"/>
    <w:rsid w:val="004504D5"/>
    <w:rsid w:val="00452787"/>
    <w:rsid w:val="00461DD3"/>
    <w:rsid w:val="00466A6B"/>
    <w:rsid w:val="004A4C18"/>
    <w:rsid w:val="004D31C8"/>
    <w:rsid w:val="00524504"/>
    <w:rsid w:val="00524EA9"/>
    <w:rsid w:val="00527817"/>
    <w:rsid w:val="005568CA"/>
    <w:rsid w:val="0056154D"/>
    <w:rsid w:val="00577D95"/>
    <w:rsid w:val="00595572"/>
    <w:rsid w:val="005C23F1"/>
    <w:rsid w:val="005E0C36"/>
    <w:rsid w:val="006035E8"/>
    <w:rsid w:val="00612487"/>
    <w:rsid w:val="006511D6"/>
    <w:rsid w:val="00664B9C"/>
    <w:rsid w:val="006A57AF"/>
    <w:rsid w:val="006A7391"/>
    <w:rsid w:val="006D1381"/>
    <w:rsid w:val="006D3827"/>
    <w:rsid w:val="006E146A"/>
    <w:rsid w:val="007044C2"/>
    <w:rsid w:val="00705DDC"/>
    <w:rsid w:val="007134AE"/>
    <w:rsid w:val="007211FC"/>
    <w:rsid w:val="00743B9D"/>
    <w:rsid w:val="00751C0F"/>
    <w:rsid w:val="0077265A"/>
    <w:rsid w:val="00777798"/>
    <w:rsid w:val="0078154A"/>
    <w:rsid w:val="00783717"/>
    <w:rsid w:val="00813D7C"/>
    <w:rsid w:val="0081533B"/>
    <w:rsid w:val="00835930"/>
    <w:rsid w:val="00847341"/>
    <w:rsid w:val="00847BA8"/>
    <w:rsid w:val="008869B3"/>
    <w:rsid w:val="00891290"/>
    <w:rsid w:val="008A0498"/>
    <w:rsid w:val="008C5D13"/>
    <w:rsid w:val="008E1433"/>
    <w:rsid w:val="008E3926"/>
    <w:rsid w:val="008E7852"/>
    <w:rsid w:val="008F1C71"/>
    <w:rsid w:val="00910710"/>
    <w:rsid w:val="0093024F"/>
    <w:rsid w:val="009407F5"/>
    <w:rsid w:val="009860E1"/>
    <w:rsid w:val="009902FB"/>
    <w:rsid w:val="00995D5C"/>
    <w:rsid w:val="009B0ECF"/>
    <w:rsid w:val="009C5222"/>
    <w:rsid w:val="009E6C35"/>
    <w:rsid w:val="009E754B"/>
    <w:rsid w:val="00A15FA8"/>
    <w:rsid w:val="00A17202"/>
    <w:rsid w:val="00A25450"/>
    <w:rsid w:val="00A3384C"/>
    <w:rsid w:val="00A34916"/>
    <w:rsid w:val="00A36CF5"/>
    <w:rsid w:val="00A43F90"/>
    <w:rsid w:val="00A73089"/>
    <w:rsid w:val="00A733EC"/>
    <w:rsid w:val="00A9059C"/>
    <w:rsid w:val="00AD21FC"/>
    <w:rsid w:val="00AE05B9"/>
    <w:rsid w:val="00AE2ABD"/>
    <w:rsid w:val="00B07DC1"/>
    <w:rsid w:val="00B16BE2"/>
    <w:rsid w:val="00B27478"/>
    <w:rsid w:val="00B80E72"/>
    <w:rsid w:val="00B84D31"/>
    <w:rsid w:val="00BA1317"/>
    <w:rsid w:val="00BB5DCD"/>
    <w:rsid w:val="00BC0F6E"/>
    <w:rsid w:val="00C03527"/>
    <w:rsid w:val="00C03ECA"/>
    <w:rsid w:val="00C32976"/>
    <w:rsid w:val="00C44CAB"/>
    <w:rsid w:val="00C4636B"/>
    <w:rsid w:val="00C67037"/>
    <w:rsid w:val="00C94BB8"/>
    <w:rsid w:val="00C96BDD"/>
    <w:rsid w:val="00CA509C"/>
    <w:rsid w:val="00CB038D"/>
    <w:rsid w:val="00D25844"/>
    <w:rsid w:val="00D32C3D"/>
    <w:rsid w:val="00D36A25"/>
    <w:rsid w:val="00D431C2"/>
    <w:rsid w:val="00D43B83"/>
    <w:rsid w:val="00D543C2"/>
    <w:rsid w:val="00D76750"/>
    <w:rsid w:val="00DA1029"/>
    <w:rsid w:val="00DB7493"/>
    <w:rsid w:val="00E210F6"/>
    <w:rsid w:val="00E83D23"/>
    <w:rsid w:val="00E93766"/>
    <w:rsid w:val="00E941DA"/>
    <w:rsid w:val="00E94EBC"/>
    <w:rsid w:val="00EA6D1C"/>
    <w:rsid w:val="00EA7BDE"/>
    <w:rsid w:val="00EE1103"/>
    <w:rsid w:val="00F0462F"/>
    <w:rsid w:val="00F10DFF"/>
    <w:rsid w:val="00F20BB9"/>
    <w:rsid w:val="00F25699"/>
    <w:rsid w:val="00F51CE8"/>
    <w:rsid w:val="00F655E7"/>
    <w:rsid w:val="00F86D2B"/>
    <w:rsid w:val="00F90F6B"/>
    <w:rsid w:val="00F947AC"/>
    <w:rsid w:val="00F95D8D"/>
    <w:rsid w:val="00F967DF"/>
    <w:rsid w:val="00FF7765"/>
    <w:rsid w:val="030EBD8B"/>
    <w:rsid w:val="03D61197"/>
    <w:rsid w:val="053392D5"/>
    <w:rsid w:val="065225C2"/>
    <w:rsid w:val="06A15227"/>
    <w:rsid w:val="07E25E36"/>
    <w:rsid w:val="08714347"/>
    <w:rsid w:val="08BFD351"/>
    <w:rsid w:val="09600950"/>
    <w:rsid w:val="098DD6D4"/>
    <w:rsid w:val="0A0D13A8"/>
    <w:rsid w:val="0BA9D74F"/>
    <w:rsid w:val="0CCE69DF"/>
    <w:rsid w:val="0DA397F9"/>
    <w:rsid w:val="0E56844B"/>
    <w:rsid w:val="0F1DD857"/>
    <w:rsid w:val="0F9CD8DE"/>
    <w:rsid w:val="0FB50C43"/>
    <w:rsid w:val="0FEBBDD6"/>
    <w:rsid w:val="103D6B6F"/>
    <w:rsid w:val="108792C4"/>
    <w:rsid w:val="10C02A7D"/>
    <w:rsid w:val="10FC5700"/>
    <w:rsid w:val="11254A67"/>
    <w:rsid w:val="1648790A"/>
    <w:rsid w:val="172F1AD6"/>
    <w:rsid w:val="18795B78"/>
    <w:rsid w:val="19A93067"/>
    <w:rsid w:val="1B67A534"/>
    <w:rsid w:val="1B6A939C"/>
    <w:rsid w:val="1BE2B980"/>
    <w:rsid w:val="1BF7DE47"/>
    <w:rsid w:val="1C25FC85"/>
    <w:rsid w:val="1D05D55E"/>
    <w:rsid w:val="1D7E89E1"/>
    <w:rsid w:val="1E5D6987"/>
    <w:rsid w:val="1E663F68"/>
    <w:rsid w:val="1E665BB8"/>
    <w:rsid w:val="1F1A5A42"/>
    <w:rsid w:val="209A667C"/>
    <w:rsid w:val="21061555"/>
    <w:rsid w:val="2157EEF7"/>
    <w:rsid w:val="21B666EA"/>
    <w:rsid w:val="223636DD"/>
    <w:rsid w:val="241E31F7"/>
    <w:rsid w:val="24839EFE"/>
    <w:rsid w:val="279CCFEB"/>
    <w:rsid w:val="29156028"/>
    <w:rsid w:val="2A98BBB4"/>
    <w:rsid w:val="2B017DB2"/>
    <w:rsid w:val="2B3B31D8"/>
    <w:rsid w:val="2D131EB4"/>
    <w:rsid w:val="2DD19A44"/>
    <w:rsid w:val="2DDC2E18"/>
    <w:rsid w:val="2FCB65BE"/>
    <w:rsid w:val="300EA2FB"/>
    <w:rsid w:val="30B3088D"/>
    <w:rsid w:val="3496FC62"/>
    <w:rsid w:val="374DE12E"/>
    <w:rsid w:val="3775AC7A"/>
    <w:rsid w:val="37DF55E1"/>
    <w:rsid w:val="38E831BF"/>
    <w:rsid w:val="397A41ED"/>
    <w:rsid w:val="3B4D0C58"/>
    <w:rsid w:val="3D0B9BC3"/>
    <w:rsid w:val="3FA7001D"/>
    <w:rsid w:val="3FACF7BA"/>
    <w:rsid w:val="412054FA"/>
    <w:rsid w:val="420F0EA3"/>
    <w:rsid w:val="4364550D"/>
    <w:rsid w:val="43AF0C5F"/>
    <w:rsid w:val="458B8026"/>
    <w:rsid w:val="47593F67"/>
    <w:rsid w:val="47EBBE4B"/>
    <w:rsid w:val="48C60AF0"/>
    <w:rsid w:val="4A6097F3"/>
    <w:rsid w:val="4AD6E015"/>
    <w:rsid w:val="4D66F6A8"/>
    <w:rsid w:val="4DB68D74"/>
    <w:rsid w:val="4F514AD6"/>
    <w:rsid w:val="503F4DBC"/>
    <w:rsid w:val="52B16D03"/>
    <w:rsid w:val="5376EE7E"/>
    <w:rsid w:val="53C59812"/>
    <w:rsid w:val="54F3EC35"/>
    <w:rsid w:val="581B7EC8"/>
    <w:rsid w:val="58D5EEB7"/>
    <w:rsid w:val="5AA9BE0F"/>
    <w:rsid w:val="5AC454F1"/>
    <w:rsid w:val="5B165F5C"/>
    <w:rsid w:val="5B3FCDC5"/>
    <w:rsid w:val="5B97F642"/>
    <w:rsid w:val="5C94760C"/>
    <w:rsid w:val="5E010463"/>
    <w:rsid w:val="60801128"/>
    <w:rsid w:val="62375F44"/>
    <w:rsid w:val="62B3CC41"/>
    <w:rsid w:val="66330D62"/>
    <w:rsid w:val="6695C825"/>
    <w:rsid w:val="69D81506"/>
    <w:rsid w:val="6AD2EACC"/>
    <w:rsid w:val="6AD6EE62"/>
    <w:rsid w:val="6C0BCD3E"/>
    <w:rsid w:val="6CE331C9"/>
    <w:rsid w:val="6DD9A2A0"/>
    <w:rsid w:val="6E691A91"/>
    <w:rsid w:val="6F0AAF1F"/>
    <w:rsid w:val="6F37512A"/>
    <w:rsid w:val="6F618D2D"/>
    <w:rsid w:val="7056B2FA"/>
    <w:rsid w:val="73073BD0"/>
    <w:rsid w:val="730833EC"/>
    <w:rsid w:val="74B5F130"/>
    <w:rsid w:val="78C90C2F"/>
    <w:rsid w:val="792755BC"/>
    <w:rsid w:val="79BC06FB"/>
    <w:rsid w:val="7A6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208C"/>
  <w14:defaultImageDpi w14:val="300"/>
  <w15:docId w15:val="{0780E927-2CD0-4FEF-8CAD-E598BA6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A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E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509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E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documenttasks/documenttasks1.xml><?xml version="1.0" encoding="utf-8"?>
<t:Tasks xmlns:t="http://schemas.microsoft.com/office/tasks/2019/documenttasks" xmlns:oel="http://schemas.microsoft.com/office/2019/extlst">
  <t:Task id="{2A571232-234B-4C36-AD67-5EF0625BFE4C}">
    <t:Anchor>
      <t:Comment id="1788563224"/>
    </t:Anchor>
    <t:History>
      <t:Event id="{EED9BE0A-99BA-43C5-B80D-035E4D452468}" time="2021-06-11T23:21:16Z">
        <t:Attribution userId="S::gaylene.cooper@energy.ca.gov::b01c0746-4a3e-495f-8bd7-2039d7a57670" userProvider="AD" userName="Cooper, Gaylene@Energy"/>
        <t:Anchor>
          <t:Comment id="1788563224"/>
        </t:Anchor>
        <t:Create/>
      </t:Event>
      <t:Event id="{FB706750-7177-4ABD-B02F-F264659F0072}" time="2021-06-11T23:21:16Z">
        <t:Attribution userId="S::gaylene.cooper@energy.ca.gov::b01c0746-4a3e-495f-8bd7-2039d7a57670" userProvider="AD" userName="Cooper, Gaylene@Energy"/>
        <t:Anchor>
          <t:Comment id="1788563224"/>
        </t:Anchor>
        <t:Assign userId="S::Nicole.Dani@energy.ca.gov::f3830496-acdb-48b5-add8-bdf6b7c6055b" userProvider="AD" userName="Dani, Nicole@Energy"/>
      </t:Event>
      <t:Event id="{624CDD72-A623-4ECB-98EA-4A2E79B92ED0}" time="2021-06-11T23:21:16Z">
        <t:Attribution userId="S::gaylene.cooper@energy.ca.gov::b01c0746-4a3e-495f-8bd7-2039d7a57670" userProvider="AD" userName="Cooper, Gaylene@Energy"/>
        <t:Anchor>
          <t:Comment id="1788563224"/>
        </t:Anchor>
        <t:SetTitle title="@Dani, Nicole@Energy Is this the actual title of the manual? If not, please update the title and italicize it."/>
      </t:Event>
      <t:Event id="{1A7604E7-3622-4C21-9451-FFF512354782}" time="2021-06-14T16:17:35Z">
        <t:Attribution userId="S::nicole.dani@energy.ca.gov::f3830496-acdb-48b5-add8-bdf6b7c6055b" userProvider="AD" userName="Dani, Nicole@Energy"/>
        <t:Anchor>
          <t:Comment id="148395562"/>
        </t:Anchor>
        <t:UnassignAll/>
      </t:Event>
      <t:Event id="{F4C2570F-B2B4-4965-BFC0-F75449A4E81F}" time="2021-06-14T16:17:35Z">
        <t:Attribution userId="S::nicole.dani@energy.ca.gov::f3830496-acdb-48b5-add8-bdf6b7c6055b" userProvider="AD" userName="Dani, Nicole@Energy"/>
        <t:Anchor>
          <t:Comment id="148395562"/>
        </t:Anchor>
        <t:Assign userId="S::Michael.Ferreira@energy.ca.gov::45be6fb9-7d9c-4307-8290-e83cc9eabe68" userProvider="AD" userName="Ferreira, Michael@Energy"/>
      </t:Event>
      <t:Event id="{BD10EE2B-6812-41B2-8E84-BCA74B9ECB4F}" time="2021-06-14T16:58:33Z">
        <t:Attribution userId="S::michael.ferreira@energy.ca.gov::45be6fb9-7d9c-4307-8290-e83cc9eabe68" userProvider="AD" userName="Ferreira, Michael@Energy"/>
        <t:Anchor>
          <t:Comment id="1927838573"/>
        </t:Anchor>
        <t:UnassignAll/>
      </t:Event>
      <t:Event id="{A2DCDC61-EBB0-4953-9C91-8DDEC26BE22E}" time="2021-06-14T16:58:33Z">
        <t:Attribution userId="S::michael.ferreira@energy.ca.gov::45be6fb9-7d9c-4307-8290-e83cc9eabe68" userProvider="AD" userName="Ferreira, Michael@Energy"/>
        <t:Anchor>
          <t:Comment id="1927838573"/>
        </t:Anchor>
        <t:Assign userId="S::Gaylene.Cooper@energy.ca.gov::b01c0746-4a3e-495f-8bd7-2039d7a57670" userProvider="AD" userName="Cooper, Gaylene@Energy"/>
      </t:Event>
    </t:History>
  </t:Task>
  <t:Task id="{2F0423FE-8C5B-4ED1-8C26-9A5C7CEE8667}">
    <t:Anchor>
      <t:Comment id="572046894"/>
    </t:Anchor>
    <t:History>
      <t:Event id="{64923527-0541-452B-A831-7FFF2CF072E7}" time="2021-06-14T19:25:06Z">
        <t:Attribution userId="S::gaylene.cooper@energy.ca.gov::b01c0746-4a3e-495f-8bd7-2039d7a57670" userProvider="AD" userName="Cooper, Gaylene@Energy"/>
        <t:Anchor>
          <t:Comment id="448350000"/>
        </t:Anchor>
        <t:Create/>
      </t:Event>
      <t:Event id="{B729D530-8DE5-4C59-B335-DE40C0D40117}" time="2021-06-14T19:25:06Z">
        <t:Attribution userId="S::gaylene.cooper@energy.ca.gov::b01c0746-4a3e-495f-8bd7-2039d7a57670" userProvider="AD" userName="Cooper, Gaylene@Energy"/>
        <t:Anchor>
          <t:Comment id="448350000"/>
        </t:Anchor>
        <t:Assign userId="S::Nicole.Dani@energy.ca.gov::f3830496-acdb-48b5-add8-bdf6b7c6055b" userProvider="AD" userName="Dani, Nicole@Energy"/>
      </t:Event>
      <t:Event id="{2FCA3A55-3FCE-400F-A225-3825B8FBB9FC}" time="2021-06-14T19:25:06Z">
        <t:Attribution userId="S::gaylene.cooper@energy.ca.gov::b01c0746-4a3e-495f-8bd7-2039d7a57670" userProvider="AD" userName="Cooper, Gaylene@Energy"/>
        <t:Anchor>
          <t:Comment id="448350000"/>
        </t:Anchor>
        <t:SetTitle title="@Dani, Nicole@Energy Approved with edits. Thank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8" ma:contentTypeDescription="Create a new document." ma:contentTypeScope="" ma:versionID="52785a37fc569c836c1a528809f7cb5a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357a25ba7f2e86396aac6a8220fd43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9CFC5-4883-49C3-A6D1-D567553BA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973F0-0DDE-4E12-A244-ED4D1B992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B1D30-0D54-407C-9E3C-4C2574199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FE47F-B6BC-4908-8C70-03781E24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2993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http://www.energy.ca.gov/contracts/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Au-Yeung, Carmen@Energy</cp:lastModifiedBy>
  <cp:revision>3</cp:revision>
  <cp:lastPrinted>2019-04-08T16:38:00Z</cp:lastPrinted>
  <dcterms:created xsi:type="dcterms:W3CDTF">2021-06-15T19:31:00Z</dcterms:created>
  <dcterms:modified xsi:type="dcterms:W3CDTF">2021-06-15T22:38:00Z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