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2523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48C6983D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05CB44EA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621F75EF" w14:textId="77777777" w:rsidR="007E5418" w:rsidRDefault="007E5418" w:rsidP="007E5418">
      <w:pPr>
        <w:spacing w:after="0"/>
        <w:ind w:left="360" w:right="360"/>
        <w:jc w:val="both"/>
      </w:pPr>
    </w:p>
    <w:p w14:paraId="6BFC431D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47A7A1F3" w14:textId="77777777" w:rsidR="007E5418" w:rsidRDefault="007E5418" w:rsidP="007E5418">
      <w:pPr>
        <w:spacing w:after="0"/>
        <w:ind w:left="720" w:right="360"/>
        <w:jc w:val="both"/>
      </w:pPr>
    </w:p>
    <w:p w14:paraId="04FCCF35" w14:textId="77777777" w:rsidR="007E5418" w:rsidRDefault="007E5418" w:rsidP="007E5418">
      <w:pPr>
        <w:spacing w:after="0"/>
        <w:ind w:left="720" w:right="360"/>
        <w:jc w:val="both"/>
      </w:pPr>
    </w:p>
    <w:p w14:paraId="71A5D541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01F316E1" w14:textId="77777777" w:rsidR="007E5418" w:rsidRDefault="007E5418" w:rsidP="007E5418">
      <w:pPr>
        <w:spacing w:after="0"/>
        <w:ind w:right="360"/>
        <w:jc w:val="both"/>
      </w:pPr>
    </w:p>
    <w:p w14:paraId="65C15761" w14:textId="77777777" w:rsidR="007E5418" w:rsidRDefault="007E5418" w:rsidP="007E5418">
      <w:pPr>
        <w:spacing w:after="0"/>
        <w:ind w:right="360"/>
        <w:jc w:val="both"/>
      </w:pPr>
    </w:p>
    <w:p w14:paraId="4542136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12F06916" w14:textId="77777777" w:rsidR="007E5418" w:rsidRDefault="007E5418" w:rsidP="007E5418">
      <w:pPr>
        <w:spacing w:after="0"/>
        <w:ind w:right="360"/>
        <w:jc w:val="both"/>
      </w:pPr>
    </w:p>
    <w:p w14:paraId="2BFC29B7" w14:textId="77777777" w:rsidR="007E5418" w:rsidRDefault="007E5418" w:rsidP="007E5418">
      <w:pPr>
        <w:spacing w:after="0"/>
        <w:ind w:right="360"/>
        <w:jc w:val="both"/>
      </w:pPr>
    </w:p>
    <w:p w14:paraId="03D91837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3A82BB71" w14:textId="77777777" w:rsidR="007E5418" w:rsidRDefault="007E5418" w:rsidP="007E5418">
      <w:pPr>
        <w:spacing w:after="0"/>
        <w:ind w:right="360"/>
        <w:jc w:val="both"/>
      </w:pPr>
    </w:p>
    <w:p w14:paraId="445DA023" w14:textId="77777777" w:rsidR="007E5418" w:rsidRDefault="007E5418" w:rsidP="007E5418">
      <w:pPr>
        <w:ind w:right="360"/>
        <w:jc w:val="both"/>
      </w:pPr>
    </w:p>
    <w:p w14:paraId="56D5407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p w14:paraId="4E18238C" w14:textId="77777777" w:rsidR="00D13E49" w:rsidRPr="00D8435F" w:rsidRDefault="00D13E49" w:rsidP="00D8435F">
      <w:pPr>
        <w:tabs>
          <w:tab w:val="left" w:pos="2642"/>
        </w:tabs>
      </w:pPr>
    </w:p>
    <w:sectPr w:rsidR="00D13E49" w:rsidRPr="00D8435F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A410" w14:textId="77777777" w:rsidR="00A7208B" w:rsidRDefault="00A7208B" w:rsidP="0084066D">
      <w:pPr>
        <w:spacing w:after="0"/>
      </w:pPr>
      <w:r>
        <w:separator/>
      </w:r>
    </w:p>
  </w:endnote>
  <w:endnote w:type="continuationSeparator" w:id="0">
    <w:p w14:paraId="56E8815A" w14:textId="77777777" w:rsidR="00A7208B" w:rsidRDefault="00A7208B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B0D5" w14:textId="0BC007CD" w:rsidR="001E5177" w:rsidRDefault="00521F51" w:rsidP="00BC2C5D">
    <w:pPr>
      <w:pStyle w:val="Footer"/>
      <w:spacing w:after="0"/>
      <w:jc w:val="right"/>
      <w:rPr>
        <w:color w:val="0070C0"/>
        <w:sz w:val="16"/>
        <w:szCs w:val="16"/>
      </w:rPr>
    </w:pPr>
    <w:r w:rsidRPr="001778A1">
      <w:rPr>
        <w:sz w:val="16"/>
        <w:szCs w:val="16"/>
      </w:rPr>
      <w:t>October 2022</w:t>
    </w:r>
    <w:r w:rsidR="001E5177" w:rsidRPr="001778A1">
      <w:rPr>
        <w:sz w:val="16"/>
        <w:szCs w:val="16"/>
      </w:rPr>
      <w:tab/>
      <w:t xml:space="preserve">Page </w:t>
    </w:r>
    <w:r w:rsidR="00B77007" w:rsidRPr="001778A1">
      <w:rPr>
        <w:sz w:val="16"/>
        <w:szCs w:val="16"/>
      </w:rPr>
      <w:fldChar w:fldCharType="begin"/>
    </w:r>
    <w:r w:rsidR="001E5177" w:rsidRPr="001778A1">
      <w:rPr>
        <w:sz w:val="16"/>
        <w:szCs w:val="16"/>
      </w:rPr>
      <w:instrText xml:space="preserve"> PAGE </w:instrText>
    </w:r>
    <w:r w:rsidR="00B77007" w:rsidRPr="001778A1">
      <w:rPr>
        <w:sz w:val="16"/>
        <w:szCs w:val="16"/>
      </w:rPr>
      <w:fldChar w:fldCharType="separate"/>
    </w:r>
    <w:r w:rsidR="004E3D8F" w:rsidRPr="001778A1">
      <w:rPr>
        <w:noProof/>
        <w:sz w:val="16"/>
        <w:szCs w:val="16"/>
      </w:rPr>
      <w:t>1</w:t>
    </w:r>
    <w:r w:rsidR="00B77007" w:rsidRPr="001778A1">
      <w:rPr>
        <w:sz w:val="16"/>
        <w:szCs w:val="16"/>
      </w:rPr>
      <w:fldChar w:fldCharType="end"/>
    </w:r>
    <w:r w:rsidR="001E5177" w:rsidRPr="001778A1">
      <w:rPr>
        <w:sz w:val="16"/>
        <w:szCs w:val="16"/>
      </w:rPr>
      <w:t xml:space="preserve"> of </w:t>
    </w:r>
    <w:r w:rsidR="00B77007" w:rsidRPr="001778A1">
      <w:rPr>
        <w:sz w:val="16"/>
        <w:szCs w:val="16"/>
      </w:rPr>
      <w:fldChar w:fldCharType="begin"/>
    </w:r>
    <w:r w:rsidR="001E5177" w:rsidRPr="001778A1">
      <w:rPr>
        <w:sz w:val="16"/>
        <w:szCs w:val="16"/>
      </w:rPr>
      <w:instrText xml:space="preserve"> NUMPAGES  </w:instrText>
    </w:r>
    <w:r w:rsidR="00B77007" w:rsidRPr="001778A1">
      <w:rPr>
        <w:sz w:val="16"/>
        <w:szCs w:val="16"/>
      </w:rPr>
      <w:fldChar w:fldCharType="separate"/>
    </w:r>
    <w:r w:rsidR="004E3D8F" w:rsidRPr="001778A1">
      <w:rPr>
        <w:noProof/>
        <w:sz w:val="16"/>
        <w:szCs w:val="16"/>
      </w:rPr>
      <w:t>1</w:t>
    </w:r>
    <w:r w:rsidR="00B77007" w:rsidRPr="001778A1">
      <w:rPr>
        <w:sz w:val="16"/>
        <w:szCs w:val="16"/>
      </w:rPr>
      <w:fldChar w:fldCharType="end"/>
    </w:r>
    <w:r w:rsidR="001E5177" w:rsidRPr="001778A1">
      <w:rPr>
        <w:sz w:val="16"/>
        <w:szCs w:val="16"/>
      </w:rPr>
      <w:tab/>
    </w:r>
    <w:r w:rsidR="00E00556" w:rsidRPr="001778A1">
      <w:rPr>
        <w:sz w:val="16"/>
        <w:szCs w:val="16"/>
      </w:rPr>
      <w:t>GFO</w:t>
    </w:r>
    <w:r w:rsidR="001E5177" w:rsidRPr="001778A1">
      <w:rPr>
        <w:sz w:val="16"/>
        <w:szCs w:val="16"/>
      </w:rPr>
      <w:t>-</w:t>
    </w:r>
    <w:r w:rsidR="001778A1" w:rsidRPr="001778A1">
      <w:rPr>
        <w:sz w:val="16"/>
        <w:szCs w:val="16"/>
      </w:rPr>
      <w:t>22-502</w:t>
    </w:r>
  </w:p>
  <w:p w14:paraId="429CB09A" w14:textId="461E5405" w:rsidR="00EA263F" w:rsidRDefault="00EA263F" w:rsidP="00EA263F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21F51">
      <w:rPr>
        <w:sz w:val="16"/>
        <w:szCs w:val="16"/>
      </w:rPr>
      <w:t>Innovative Hydrogen Refueling</w:t>
    </w:r>
  </w:p>
  <w:p w14:paraId="140D6BC6" w14:textId="0BBE7696" w:rsidR="00521F51" w:rsidRPr="00BC2C5D" w:rsidRDefault="00521F51" w:rsidP="00EA263F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Solutions for Heavy Transport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8F99" w14:textId="77777777" w:rsidR="00A7208B" w:rsidRDefault="00A7208B" w:rsidP="0084066D">
      <w:pPr>
        <w:spacing w:after="0"/>
      </w:pPr>
      <w:r>
        <w:separator/>
      </w:r>
    </w:p>
  </w:footnote>
  <w:footnote w:type="continuationSeparator" w:id="0">
    <w:p w14:paraId="00044D5E" w14:textId="77777777" w:rsidR="00A7208B" w:rsidRDefault="00A7208B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7A7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4D0BB6C9" w14:textId="77777777" w:rsidR="0084066D" w:rsidRPr="003E7E5E" w:rsidRDefault="0084066D" w:rsidP="00BC2C5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778A1"/>
    <w:rsid w:val="001E5177"/>
    <w:rsid w:val="0037357F"/>
    <w:rsid w:val="003A66EE"/>
    <w:rsid w:val="003E7E5E"/>
    <w:rsid w:val="004A4AC1"/>
    <w:rsid w:val="004E3D8F"/>
    <w:rsid w:val="00521F51"/>
    <w:rsid w:val="005A1F78"/>
    <w:rsid w:val="006C70A3"/>
    <w:rsid w:val="007D0ABC"/>
    <w:rsid w:val="007E5418"/>
    <w:rsid w:val="0081308C"/>
    <w:rsid w:val="0084066D"/>
    <w:rsid w:val="00845CF1"/>
    <w:rsid w:val="00944FB2"/>
    <w:rsid w:val="00A7208B"/>
    <w:rsid w:val="00B77007"/>
    <w:rsid w:val="00B96113"/>
    <w:rsid w:val="00BC2C5D"/>
    <w:rsid w:val="00C650AA"/>
    <w:rsid w:val="00C9375B"/>
    <w:rsid w:val="00D13E49"/>
    <w:rsid w:val="00D8435F"/>
    <w:rsid w:val="00E00556"/>
    <w:rsid w:val="00EA263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DA3151"/>
  <w15:docId w15:val="{EF0700C3-8B1B-4008-9491-15AE367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AEB0F2-1826-4D68-96D6-C98EC95AB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E4E32-2EBE-4679-B1E7-1CE9B7CF7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ACF5C-216E-4CF0-A09E-7DDF26825919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067c814-4b34-462c-a21d-c185ff6548d2"/>
    <ds:schemaRef ds:uri="http://schemas.microsoft.com/office/2006/documentManagement/types"/>
    <ds:schemaRef ds:uri="785685f2-c2e1-4352-89aa-3faca8eaba5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Worster, Brad@Energy</cp:lastModifiedBy>
  <cp:revision>6</cp:revision>
  <dcterms:created xsi:type="dcterms:W3CDTF">2019-10-20T22:49:00Z</dcterms:created>
  <dcterms:modified xsi:type="dcterms:W3CDTF">2022-09-20T22:02:00Z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