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B19A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1CA9B19B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1CA9B19C" w14:textId="77777777" w:rsidR="00686207" w:rsidRDefault="00686207" w:rsidP="00686207"/>
    <w:p w14:paraId="1CA9B19D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1CA9B19E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Pr="00686207">
            <w:t>United States</w:t>
          </w:r>
        </w:smartTag>
      </w:smartTag>
      <w:r w:rsidRPr="00686207">
        <w:t xml:space="preserve">. </w:t>
      </w:r>
    </w:p>
    <w:p w14:paraId="1CA9B19F" w14:textId="77777777" w:rsidR="00A306A8" w:rsidRDefault="00A306A8" w:rsidP="00686207"/>
    <w:p w14:paraId="1CA9B1A0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CA9B1A1" w14:textId="77777777" w:rsidR="00A306A8" w:rsidRDefault="00A306A8" w:rsidP="00A306A8"/>
    <w:p w14:paraId="1CA9B1A2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1CA9B1A3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1CA9B1A4" w14:textId="77777777" w:rsidR="00A306A8" w:rsidRDefault="00A306A8" w:rsidP="00A306A8"/>
    <w:p w14:paraId="1CA9B1A5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CA9B1A6" w14:textId="77777777" w:rsidR="00F80AE5" w:rsidRPr="00E6399A" w:rsidRDefault="00F80AE5" w:rsidP="00A306A8">
      <w:pPr>
        <w:jc w:val="center"/>
        <w:rPr>
          <w:b/>
        </w:rPr>
      </w:pPr>
    </w:p>
    <w:p w14:paraId="1CA9B1A7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1CA9B1A8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1CA9B1A9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1CA9B1AA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1CA9B1AB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1CA9B1AC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1CA9B1B1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1CA9B1AD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1CA9B1AE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1CA9B1A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1CA9B1B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CA9B1B4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CA9B1B2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1CA9B1B3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CA9B1B7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CA9B1B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1CA9B1B6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CA9B1BB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CA9B1B8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CA9B1B9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1CA9B1BA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1CA9B1BC" w14:textId="77777777" w:rsidR="00CA311E" w:rsidRDefault="00CA311E" w:rsidP="00CA311E">
      <w:pPr>
        <w:jc w:val="center"/>
        <w:rPr>
          <w:b/>
        </w:rPr>
      </w:pPr>
    </w:p>
    <w:p w14:paraId="1CA9B1BD" w14:textId="5DEE262B" w:rsidR="00A01F96" w:rsidRDefault="00A01F96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6EA8" w14:textId="77777777" w:rsidR="001320AE" w:rsidRDefault="001320AE">
      <w:r>
        <w:separator/>
      </w:r>
    </w:p>
  </w:endnote>
  <w:endnote w:type="continuationSeparator" w:id="0">
    <w:p w14:paraId="5883517A" w14:textId="77777777" w:rsidR="001320AE" w:rsidRDefault="0013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B1C5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1CA9B1C6" w14:textId="77777777" w:rsidR="00EF1FB9" w:rsidRPr="00CE6000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5A2545">
      <w:rPr>
        <w:color w:val="FF0000"/>
        <w:sz w:val="20"/>
      </w:rPr>
      <w:tab/>
    </w:r>
    <w:r w:rsidRPr="00CE6000">
      <w:rPr>
        <w:sz w:val="20"/>
      </w:rPr>
      <w:t xml:space="preserve">Page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PAGE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rStyle w:val="PageNumber"/>
        <w:sz w:val="20"/>
      </w:rPr>
      <w:t xml:space="preserve"> of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NUMPAGES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sz w:val="20"/>
      </w:rPr>
      <w:tab/>
    </w:r>
  </w:p>
  <w:p w14:paraId="1CA9B1C7" w14:textId="0256ACF2" w:rsidR="00EF1FB9" w:rsidRPr="00297C36" w:rsidRDefault="00297C36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>
      <w:rPr>
        <w:snapToGrid w:val="0"/>
        <w:sz w:val="20"/>
      </w:rPr>
      <w:t>December 2022</w:t>
    </w:r>
    <w:r w:rsidR="00EF1FB9" w:rsidRPr="00CE6000">
      <w:rPr>
        <w:snapToGrid w:val="0"/>
        <w:sz w:val="20"/>
      </w:rPr>
      <w:tab/>
    </w:r>
    <w:r w:rsidR="00EF1FB9" w:rsidRPr="00CE6000">
      <w:rPr>
        <w:sz w:val="20"/>
      </w:rPr>
      <w:t xml:space="preserve">Attachment </w:t>
    </w:r>
    <w:r w:rsidR="002376DC">
      <w:rPr>
        <w:sz w:val="20"/>
      </w:rPr>
      <w:t>2</w:t>
    </w:r>
    <w:r w:rsidR="00EF1FB9" w:rsidRPr="00CE6000">
      <w:rPr>
        <w:sz w:val="20"/>
      </w:rPr>
      <w:t xml:space="preserve"> Darfur Contracting Act</w:t>
    </w:r>
    <w:r w:rsidR="002376DC">
      <w:rPr>
        <w:sz w:val="20"/>
      </w:rPr>
      <w:tab/>
    </w:r>
    <w:r w:rsidR="002376DC" w:rsidRPr="00297C36">
      <w:rPr>
        <w:sz w:val="20"/>
      </w:rPr>
      <w:t>RFP</w:t>
    </w:r>
    <w:r w:rsidR="0035649A" w:rsidRPr="00297C36">
      <w:rPr>
        <w:sz w:val="20"/>
      </w:rPr>
      <w:t>-22-803</w:t>
    </w:r>
  </w:p>
  <w:p w14:paraId="1CA9B1C8" w14:textId="1C26F109" w:rsidR="00461CE2" w:rsidRPr="00E87EAF" w:rsidRDefault="0035649A" w:rsidP="00856DA4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b/>
        <w:color w:val="FF0000"/>
        <w:sz w:val="16"/>
        <w:szCs w:val="16"/>
      </w:rPr>
    </w:pPr>
    <w:r w:rsidRPr="00297C36">
      <w:rPr>
        <w:sz w:val="20"/>
      </w:rPr>
      <w:tab/>
    </w:r>
    <w:r w:rsidRPr="00297C36">
      <w:rPr>
        <w:sz w:val="20"/>
      </w:rPr>
      <w:tab/>
    </w:r>
    <w:r w:rsidR="00297C36" w:rsidRPr="00297C36">
      <w:rPr>
        <w:sz w:val="20"/>
      </w:rPr>
      <w:t>Demand Scenarios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725A" w14:textId="77777777" w:rsidR="001320AE" w:rsidRDefault="001320AE">
      <w:r>
        <w:separator/>
      </w:r>
    </w:p>
  </w:footnote>
  <w:footnote w:type="continuationSeparator" w:id="0">
    <w:p w14:paraId="53FB9D40" w14:textId="77777777" w:rsidR="001320AE" w:rsidRDefault="0013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B1C2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1CA9B1C3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1CA9B1C4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762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320AE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97C36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5649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56DA4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4D7F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CA9B19A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E4F68-4324-47B4-B1B0-B38C7AFD3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Poe, Michael@Energy</cp:lastModifiedBy>
  <cp:revision>7</cp:revision>
  <cp:lastPrinted>2022-12-23T01:08:00Z</cp:lastPrinted>
  <dcterms:created xsi:type="dcterms:W3CDTF">2020-03-05T17:26:00Z</dcterms:created>
  <dcterms:modified xsi:type="dcterms:W3CDTF">2022-12-29T17:16:00Z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b4e521e313f6dfba5ae172952c57865da82a2aa034c849d5b3389303dc5ec16b</vt:lpwstr>
  </property>
  <property fmtid="{D5CDD505-2E9C-101B-9397-08002B2CF9AE}" pid="4" name="MediaServiceImageTags">
    <vt:lpwstr/>
  </property>
</Properties>
</file>