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A527" w14:textId="77777777" w:rsidR="00CB1E07" w:rsidRPr="000062D2" w:rsidRDefault="00CB1E07" w:rsidP="00CB1E07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26BD2B48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Questions and Answers</w:t>
      </w:r>
    </w:p>
    <w:p w14:paraId="674A2D71" w14:textId="72AFBB89" w:rsidR="006A6AA9" w:rsidRDefault="7E837B23" w:rsidP="26BD2B48">
      <w:pPr>
        <w:pStyle w:val="NoSpacing"/>
        <w:jc w:val="center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26BD2B48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Advancing Window Retrofits and Reducing Fireplace Air Leaks to Improve Energy Efficiency in Existing Buildings</w:t>
      </w:r>
    </w:p>
    <w:p w14:paraId="49D49C2E" w14:textId="2C25BCA0" w:rsidR="006A6AA9" w:rsidRDefault="006A6AA9" w:rsidP="00CB1E07">
      <w:pPr>
        <w:pStyle w:val="NoSpacing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6324C08" w14:textId="3CD28540" w:rsidR="00CB1E07" w:rsidRDefault="1973A43B" w:rsidP="00CB1E07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26BD2B48">
        <w:rPr>
          <w:rStyle w:val="normaltextrun"/>
          <w:rFonts w:ascii="Arial" w:hAnsi="Arial" w:cs="Arial"/>
          <w:b/>
          <w:bCs/>
          <w:sz w:val="28"/>
          <w:szCs w:val="28"/>
        </w:rPr>
        <w:t>GFO</w:t>
      </w:r>
      <w:r w:rsidR="00CB1E07" w:rsidRPr="26BD2B48">
        <w:rPr>
          <w:rStyle w:val="normaltextrun"/>
          <w:rFonts w:ascii="Arial" w:hAnsi="Arial" w:cs="Arial"/>
          <w:b/>
          <w:bCs/>
          <w:sz w:val="28"/>
          <w:szCs w:val="28"/>
        </w:rPr>
        <w:t>-2</w:t>
      </w:r>
      <w:r w:rsidR="4217C9CB" w:rsidRPr="26BD2B48">
        <w:rPr>
          <w:rStyle w:val="normaltextrun"/>
          <w:rFonts w:ascii="Arial" w:hAnsi="Arial" w:cs="Arial"/>
          <w:b/>
          <w:bCs/>
          <w:sz w:val="28"/>
          <w:szCs w:val="28"/>
        </w:rPr>
        <w:t>2</w:t>
      </w:r>
      <w:r w:rsidR="00CB1E07" w:rsidRPr="26BD2B48">
        <w:rPr>
          <w:rStyle w:val="normaltextrun"/>
          <w:rFonts w:ascii="Arial" w:hAnsi="Arial" w:cs="Arial"/>
          <w:b/>
          <w:bCs/>
          <w:sz w:val="28"/>
          <w:szCs w:val="28"/>
        </w:rPr>
        <w:t>-</w:t>
      </w:r>
      <w:r w:rsidR="0E657950" w:rsidRPr="26BD2B48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CB1E07" w:rsidRPr="26BD2B48">
        <w:rPr>
          <w:rStyle w:val="normaltextrun"/>
          <w:rFonts w:ascii="Arial" w:hAnsi="Arial" w:cs="Arial"/>
          <w:b/>
          <w:bCs/>
          <w:sz w:val="28"/>
          <w:szCs w:val="28"/>
        </w:rPr>
        <w:t>01</w:t>
      </w:r>
      <w:r w:rsidR="00CB1E07" w:rsidRPr="26BD2B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61F2A2" w14:textId="77777777" w:rsidR="00CB1E07" w:rsidRPr="000062D2" w:rsidRDefault="00CB1E07" w:rsidP="00CB1E07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76C2727" w14:textId="234079F5" w:rsidR="00CB1E07" w:rsidRPr="00A47FC7" w:rsidRDefault="4CD9FA07" w:rsidP="00CB1E07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26BD2B48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</w:rPr>
        <w:t xml:space="preserve">December </w:t>
      </w:r>
      <w:r w:rsidR="0044150B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CA6B17" w:rsidRPr="26BD2B48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</w:rPr>
        <w:t>, 2022</w:t>
      </w:r>
    </w:p>
    <w:p w14:paraId="6B26F7D4" w14:textId="77777777" w:rsidR="00CB1E07" w:rsidRPr="00A47FC7" w:rsidRDefault="00CB1E07" w:rsidP="00CB1E07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D78A24D" w14:textId="77777777" w:rsidR="00CB1E07" w:rsidRPr="00A47FC7" w:rsidRDefault="00CB1E07" w:rsidP="00CB1E07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3787B5" w14:textId="6B756444" w:rsidR="00CB1E07" w:rsidRPr="00CB1E07" w:rsidRDefault="003D1FDF" w:rsidP="26BD2B48">
      <w:pPr>
        <w:pStyle w:val="Heading3"/>
        <w:spacing w:before="240"/>
        <w:rPr>
          <w:i/>
          <w:iCs/>
          <w:sz w:val="24"/>
          <w:szCs w:val="24"/>
          <w:u w:val="single"/>
        </w:rPr>
      </w:pPr>
      <w:r w:rsidRPr="26BD2B48">
        <w:rPr>
          <w:i/>
          <w:iCs/>
          <w:sz w:val="24"/>
          <w:szCs w:val="24"/>
          <w:u w:val="single"/>
        </w:rPr>
        <w:t>No questions were received for th</w:t>
      </w:r>
      <w:r w:rsidR="457BC178" w:rsidRPr="26BD2B48">
        <w:rPr>
          <w:i/>
          <w:iCs/>
          <w:sz w:val="24"/>
          <w:szCs w:val="24"/>
          <w:u w:val="single"/>
        </w:rPr>
        <w:t xml:space="preserve">e </w:t>
      </w:r>
      <w:r w:rsidR="1DE5825D" w:rsidRPr="26BD2B48">
        <w:rPr>
          <w:i/>
          <w:iCs/>
          <w:sz w:val="24"/>
          <w:szCs w:val="24"/>
          <w:u w:val="single"/>
        </w:rPr>
        <w:t>S</w:t>
      </w:r>
      <w:r w:rsidR="457BC178" w:rsidRPr="26BD2B48">
        <w:rPr>
          <w:i/>
          <w:iCs/>
          <w:sz w:val="24"/>
          <w:szCs w:val="24"/>
          <w:u w:val="single"/>
        </w:rPr>
        <w:t xml:space="preserve">econd </w:t>
      </w:r>
      <w:r w:rsidR="09D36B55" w:rsidRPr="26BD2B48">
        <w:rPr>
          <w:i/>
          <w:iCs/>
          <w:sz w:val="24"/>
          <w:szCs w:val="24"/>
          <w:u w:val="single"/>
        </w:rPr>
        <w:t>R</w:t>
      </w:r>
      <w:r w:rsidR="457BC178" w:rsidRPr="26BD2B48">
        <w:rPr>
          <w:i/>
          <w:iCs/>
          <w:sz w:val="24"/>
          <w:szCs w:val="24"/>
          <w:u w:val="single"/>
        </w:rPr>
        <w:t>ound</w:t>
      </w:r>
      <w:r w:rsidR="15EA3BAE" w:rsidRPr="26BD2B48">
        <w:rPr>
          <w:i/>
          <w:iCs/>
          <w:sz w:val="24"/>
          <w:szCs w:val="24"/>
          <w:u w:val="single"/>
        </w:rPr>
        <w:t xml:space="preserve"> of Written Questions</w:t>
      </w:r>
    </w:p>
    <w:p w14:paraId="5427B96E" w14:textId="77777777" w:rsidR="00CB1E07" w:rsidRPr="00A47FC7" w:rsidRDefault="00CB1E07" w:rsidP="00CB1E07">
      <w:pPr>
        <w:pStyle w:val="NoSpacing"/>
        <w:rPr>
          <w:rFonts w:ascii="Arial" w:eastAsiaTheme="minorEastAsia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77BCA31D" w14:textId="0862AF89" w:rsidR="00CB1E07" w:rsidRPr="00CB1E07" w:rsidRDefault="00CB1E07" w:rsidP="00CB1E07">
      <w:pPr>
        <w:spacing w:after="0"/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CB1E07">
        <w:rPr>
          <w:rFonts w:ascii="Arial" w:hAnsi="Arial" w:cs="Arial"/>
          <w:b/>
          <w:bCs/>
          <w:sz w:val="24"/>
          <w:szCs w:val="24"/>
        </w:rPr>
        <w:t>Q1:</w:t>
      </w:r>
      <w:r w:rsidR="001A7E81">
        <w:rPr>
          <w:rFonts w:ascii="Arial" w:hAnsi="Arial" w:cs="Arial"/>
          <w:b/>
          <w:bCs/>
          <w:sz w:val="24"/>
          <w:szCs w:val="24"/>
        </w:rPr>
        <w:tab/>
      </w:r>
      <w:r w:rsidR="003D1FDF">
        <w:rPr>
          <w:rFonts w:ascii="Arial" w:hAnsi="Arial" w:cs="Arial"/>
          <w:b/>
          <w:bCs/>
          <w:sz w:val="24"/>
          <w:szCs w:val="24"/>
        </w:rPr>
        <w:t>N/A</w:t>
      </w:r>
    </w:p>
    <w:p w14:paraId="1ACA9523" w14:textId="77777777" w:rsidR="00CB1E07" w:rsidRDefault="00CB1E07" w:rsidP="00CB1E07">
      <w:pPr>
        <w:rPr>
          <w:color w:val="000000"/>
          <w:sz w:val="24"/>
          <w:szCs w:val="24"/>
        </w:rPr>
      </w:pPr>
    </w:p>
    <w:p w14:paraId="5DD19944" w14:textId="1CCE9567" w:rsidR="00CB1E07" w:rsidRPr="00CB1E07" w:rsidRDefault="00CB1E07" w:rsidP="00CB1E07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CB1E07">
        <w:rPr>
          <w:rFonts w:ascii="Arial" w:hAnsi="Arial" w:cs="Arial"/>
          <w:sz w:val="24"/>
          <w:szCs w:val="24"/>
        </w:rPr>
        <w:t>A1:</w:t>
      </w:r>
      <w:r w:rsidR="001A7E81">
        <w:rPr>
          <w:rFonts w:ascii="Arial" w:hAnsi="Arial" w:cs="Arial"/>
          <w:sz w:val="24"/>
          <w:szCs w:val="24"/>
        </w:rPr>
        <w:tab/>
      </w:r>
      <w:r w:rsidR="003D1FDF">
        <w:rPr>
          <w:rFonts w:ascii="Arial" w:hAnsi="Arial" w:cs="Arial"/>
          <w:sz w:val="24"/>
          <w:szCs w:val="24"/>
        </w:rPr>
        <w:t>N/A</w:t>
      </w:r>
    </w:p>
    <w:p w14:paraId="2C2162E4" w14:textId="77777777" w:rsidR="00383F4A" w:rsidRDefault="00383F4A"/>
    <w:sectPr w:rsidR="00383F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BCCC" w14:textId="77777777" w:rsidR="007D31C7" w:rsidRDefault="007D31C7" w:rsidP="003318E5">
      <w:pPr>
        <w:spacing w:after="0" w:line="240" w:lineRule="auto"/>
      </w:pPr>
      <w:r>
        <w:separator/>
      </w:r>
    </w:p>
  </w:endnote>
  <w:endnote w:type="continuationSeparator" w:id="0">
    <w:p w14:paraId="4B145BBC" w14:textId="77777777" w:rsidR="007D31C7" w:rsidRDefault="007D31C7" w:rsidP="003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ADB6" w14:textId="3EC94316" w:rsidR="003318E5" w:rsidRDefault="003318E5" w:rsidP="00DF1BA1">
    <w:pPr>
      <w:tabs>
        <w:tab w:val="left" w:pos="0"/>
        <w:tab w:val="center" w:pos="4500"/>
        <w:tab w:val="right" w:pos="9360"/>
      </w:tabs>
      <w:spacing w:after="0" w:line="240" w:lineRule="auto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April</w:t>
    </w:r>
    <w:r w:rsidRPr="00A47FC7">
      <w:rPr>
        <w:rFonts w:ascii="Arial" w:hAnsi="Arial" w:cs="Arial"/>
        <w:szCs w:val="24"/>
      </w:rPr>
      <w:t xml:space="preserve"> 2022</w:t>
    </w:r>
    <w:r w:rsidRPr="00A47FC7">
      <w:rPr>
        <w:rFonts w:ascii="Arial" w:hAnsi="Arial" w:cs="Arial"/>
        <w:szCs w:val="24"/>
      </w:rPr>
      <w:tab/>
      <w:t xml:space="preserve">Page </w:t>
    </w:r>
    <w:r w:rsidRPr="00A47FC7">
      <w:rPr>
        <w:rFonts w:ascii="Arial" w:hAnsi="Arial" w:cs="Arial"/>
        <w:szCs w:val="24"/>
      </w:rPr>
      <w:fldChar w:fldCharType="begin"/>
    </w:r>
    <w:r w:rsidRPr="00A47FC7">
      <w:rPr>
        <w:rFonts w:ascii="Arial" w:hAnsi="Arial" w:cs="Arial"/>
        <w:szCs w:val="24"/>
      </w:rPr>
      <w:instrText xml:space="preserve"> PAGE </w:instrText>
    </w:r>
    <w:r w:rsidRPr="00A47FC7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szCs w:val="24"/>
      </w:rPr>
      <w:t>2</w:t>
    </w:r>
    <w:r w:rsidRPr="00A47FC7">
      <w:rPr>
        <w:rFonts w:ascii="Arial" w:hAnsi="Arial" w:cs="Arial"/>
        <w:szCs w:val="24"/>
      </w:rPr>
      <w:fldChar w:fldCharType="end"/>
    </w:r>
    <w:r w:rsidRPr="00A47FC7">
      <w:rPr>
        <w:rFonts w:ascii="Arial" w:hAnsi="Arial" w:cs="Arial"/>
        <w:szCs w:val="24"/>
      </w:rPr>
      <w:t xml:space="preserve"> </w:t>
    </w:r>
    <w:r w:rsidR="00DF1BA1">
      <w:rPr>
        <w:rFonts w:ascii="Arial" w:hAnsi="Arial" w:cs="Arial"/>
        <w:szCs w:val="24"/>
      </w:rPr>
      <w:t>of 1</w:t>
    </w:r>
    <w:r w:rsidRPr="00A47FC7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>IFB</w:t>
    </w:r>
    <w:r w:rsidRPr="00A47FC7">
      <w:rPr>
        <w:rFonts w:ascii="Arial" w:hAnsi="Arial" w:cs="Arial"/>
        <w:szCs w:val="24"/>
      </w:rPr>
      <w:t>-21-</w:t>
    </w:r>
    <w:r>
      <w:rPr>
        <w:rFonts w:ascii="Arial" w:hAnsi="Arial" w:cs="Arial"/>
        <w:szCs w:val="24"/>
      </w:rPr>
      <w:t>4</w:t>
    </w:r>
    <w:r w:rsidRPr="00A47FC7">
      <w:rPr>
        <w:rFonts w:ascii="Arial" w:hAnsi="Arial" w:cs="Arial"/>
        <w:szCs w:val="24"/>
      </w:rPr>
      <w:t>01</w:t>
    </w:r>
  </w:p>
  <w:p w14:paraId="5FA0CCF3" w14:textId="69BFFC7B" w:rsidR="003B18D8" w:rsidRPr="003B18D8" w:rsidRDefault="003318E5" w:rsidP="00DF1BA1">
    <w:pPr>
      <w:tabs>
        <w:tab w:val="left" w:pos="0"/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Questions and Answers</w:t>
    </w:r>
    <w:r>
      <w:rPr>
        <w:rFonts w:ascii="Arial" w:hAnsi="Arial" w:cs="Arial"/>
      </w:rPr>
      <w:tab/>
    </w:r>
    <w:r w:rsidR="003B18D8" w:rsidRPr="003B18D8">
      <w:rPr>
        <w:rFonts w:ascii="Arial" w:hAnsi="Arial" w:cs="Arial"/>
      </w:rPr>
      <w:t xml:space="preserve">Economic Analysis Services </w:t>
    </w:r>
  </w:p>
  <w:p w14:paraId="01EE245D" w14:textId="2511DF3C" w:rsidR="003318E5" w:rsidRDefault="003B18D8" w:rsidP="003B18D8">
    <w:pPr>
      <w:tabs>
        <w:tab w:val="left" w:pos="0"/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</w:rPr>
    </w:pPr>
    <w:r w:rsidRPr="003B18D8">
      <w:rPr>
        <w:rFonts w:ascii="Arial" w:hAnsi="Arial" w:cs="Arial"/>
      </w:rPr>
      <w:t xml:space="preserve">to Provide Standardized Regulatory </w:t>
    </w:r>
  </w:p>
  <w:p w14:paraId="39ADBF96" w14:textId="599BBF92" w:rsidR="003B18D8" w:rsidRDefault="003B18D8" w:rsidP="003B18D8">
    <w:pPr>
      <w:tabs>
        <w:tab w:val="left" w:pos="0"/>
        <w:tab w:val="center" w:pos="4680"/>
        <w:tab w:val="right" w:pos="9360"/>
      </w:tabs>
      <w:spacing w:after="0" w:line="240" w:lineRule="auto"/>
      <w:jc w:val="right"/>
    </w:pPr>
    <w:r w:rsidRPr="003B18D8">
      <w:rPr>
        <w:rFonts w:ascii="Arial" w:hAnsi="Arial" w:cs="Arial"/>
      </w:rPr>
      <w:t>Impact Assessment Reports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F141" w14:textId="77777777" w:rsidR="007D31C7" w:rsidRDefault="007D31C7" w:rsidP="003318E5">
      <w:pPr>
        <w:spacing w:after="0" w:line="240" w:lineRule="auto"/>
      </w:pPr>
      <w:r>
        <w:separator/>
      </w:r>
    </w:p>
  </w:footnote>
  <w:footnote w:type="continuationSeparator" w:id="0">
    <w:p w14:paraId="7E516B0B" w14:textId="77777777" w:rsidR="007D31C7" w:rsidRDefault="007D31C7" w:rsidP="00331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7"/>
    <w:rsid w:val="00076DF6"/>
    <w:rsid w:val="00113B99"/>
    <w:rsid w:val="001A7E81"/>
    <w:rsid w:val="0020366A"/>
    <w:rsid w:val="002D13F3"/>
    <w:rsid w:val="003318E5"/>
    <w:rsid w:val="00383F4A"/>
    <w:rsid w:val="003B18D8"/>
    <w:rsid w:val="003D1FDF"/>
    <w:rsid w:val="0044150B"/>
    <w:rsid w:val="00502B37"/>
    <w:rsid w:val="005A562C"/>
    <w:rsid w:val="0069719B"/>
    <w:rsid w:val="006A6AA9"/>
    <w:rsid w:val="007D31C7"/>
    <w:rsid w:val="008B714E"/>
    <w:rsid w:val="00B87134"/>
    <w:rsid w:val="00CA6B17"/>
    <w:rsid w:val="00CB1E07"/>
    <w:rsid w:val="00DF1BA1"/>
    <w:rsid w:val="00E91ACC"/>
    <w:rsid w:val="00FF7C71"/>
    <w:rsid w:val="09D36B55"/>
    <w:rsid w:val="0E657950"/>
    <w:rsid w:val="158C0885"/>
    <w:rsid w:val="15EA3BAE"/>
    <w:rsid w:val="1973A43B"/>
    <w:rsid w:val="1DE5825D"/>
    <w:rsid w:val="26BD2B48"/>
    <w:rsid w:val="4217C9CB"/>
    <w:rsid w:val="457BC178"/>
    <w:rsid w:val="4CD9FA07"/>
    <w:rsid w:val="788DE8AB"/>
    <w:rsid w:val="7AF467DE"/>
    <w:rsid w:val="7E83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4498"/>
  <w15:chartTrackingRefBased/>
  <w15:docId w15:val="{BF8781A4-03D7-44F9-88A1-753443DF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07"/>
  </w:style>
  <w:style w:type="paragraph" w:styleId="Heading3">
    <w:name w:val="heading 3"/>
    <w:aliases w:val="Section"/>
    <w:basedOn w:val="Normal"/>
    <w:link w:val="Heading3Char"/>
    <w:qFormat/>
    <w:rsid w:val="00CB1E07"/>
    <w:pPr>
      <w:keepNext/>
      <w:keepLines/>
      <w:spacing w:before="60" w:after="120" w:line="240" w:lineRule="auto"/>
      <w:jc w:val="both"/>
      <w:outlineLvl w:val="2"/>
    </w:pPr>
    <w:rPr>
      <w:rFonts w:ascii="Arial" w:eastAsia="Times New Roman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B1E07"/>
  </w:style>
  <w:style w:type="paragraph" w:styleId="NoSpacing">
    <w:name w:val="No Spacing"/>
    <w:uiPriority w:val="1"/>
    <w:qFormat/>
    <w:rsid w:val="00CB1E07"/>
    <w:pPr>
      <w:spacing w:after="0" w:line="240" w:lineRule="auto"/>
    </w:pPr>
  </w:style>
  <w:style w:type="character" w:customStyle="1" w:styleId="Heading3Char">
    <w:name w:val="Heading 3 Char"/>
    <w:aliases w:val="Section Char"/>
    <w:basedOn w:val="DefaultParagraphFont"/>
    <w:link w:val="Heading3"/>
    <w:rsid w:val="00CB1E07"/>
    <w:rPr>
      <w:rFonts w:ascii="Arial" w:eastAsia="Times New Roman" w:hAnsi="Arial" w:cs="Arial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3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E5"/>
  </w:style>
  <w:style w:type="paragraph" w:styleId="Footer">
    <w:name w:val="footer"/>
    <w:basedOn w:val="Normal"/>
    <w:link w:val="FooterChar"/>
    <w:uiPriority w:val="99"/>
    <w:unhideWhenUsed/>
    <w:rsid w:val="0033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79921-05DE-4D31-9049-CB428AE56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C5C26-F61D-4934-94B9-2AD44E511F8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7C147892-D9E8-4D55-A1BF-E3B984220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IFB-21-401_Q&amp;A</dc:title>
  <dc:subject/>
  <dc:creator>Cary, Eilene@Energy</dc:creator>
  <cp:keywords/>
  <dc:description/>
  <cp:lastModifiedBy>Hockaday, Angela@Energy</cp:lastModifiedBy>
  <cp:revision>6</cp:revision>
  <dcterms:created xsi:type="dcterms:W3CDTF">2022-05-26T23:06:00Z</dcterms:created>
  <dcterms:modified xsi:type="dcterms:W3CDTF">2022-12-08T21:40:00Z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