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proofErr w:type="gramStart"/>
      <w:r>
        <w:rPr>
          <w:rFonts w:ascii="Arial" w:hAnsi="Arial" w:cs="Arial"/>
          <w:color w:val="000000" w:themeColor="text1"/>
          <w:sz w:val="22"/>
          <w:szCs w:val="22"/>
        </w:rPr>
        <w:t>i.e.</w:t>
      </w:r>
      <w:proofErr w:type="gramEnd"/>
      <w:r>
        <w:rPr>
          <w:rFonts w:ascii="Arial" w:hAnsi="Arial" w:cs="Arial"/>
          <w:color w:val="000000" w:themeColor="text1"/>
          <w:sz w:val="22"/>
          <w:szCs w:val="22"/>
        </w:rPr>
        <w:t xml:space="preserv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7560D0C6"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77777777"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P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735DCFC2"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Administrative 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C967869"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lastRenderedPageBreak/>
        <w:t>Match fund documentation (subtask 1.7</w:t>
      </w:r>
      <w:proofErr w:type="gramStart"/>
      <w:r w:rsidRPr="002B474F">
        <w:rPr>
          <w:rFonts w:ascii="Arial" w:hAnsi="Arial" w:cs="Arial"/>
          <w:i w:val="0"/>
          <w:sz w:val="22"/>
          <w:szCs w:val="22"/>
        </w:rPr>
        <w:t>);</w:t>
      </w:r>
      <w:proofErr w:type="gramEnd"/>
    </w:p>
    <w:p w14:paraId="339647C3"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1.8</w:t>
      </w:r>
      <w:proofErr w:type="gramStart"/>
      <w:r w:rsidRPr="002B474F">
        <w:rPr>
          <w:rFonts w:ascii="Arial" w:hAnsi="Arial" w:cs="Arial"/>
          <w:i w:val="0"/>
          <w:sz w:val="22"/>
          <w:szCs w:val="22"/>
        </w:rPr>
        <w:t>);</w:t>
      </w:r>
      <w:proofErr w:type="gramEnd"/>
    </w:p>
    <w:p w14:paraId="274BC1C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Subcontracts (subtask 1.9); 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735DF491" w14:textId="77777777" w:rsidR="002B474F" w:rsidRPr="002B474F" w:rsidRDefault="002B474F" w:rsidP="00A90E0B">
      <w:pPr>
        <w:pStyle w:val="BodyText"/>
        <w:ind w:left="1080" w:hanging="36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767C567C"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CAM’s expectations for accomplishing tasks described in the Scope of </w:t>
      </w:r>
      <w:proofErr w:type="gramStart"/>
      <w:r w:rsidRPr="002B474F">
        <w:rPr>
          <w:rFonts w:ascii="Arial" w:hAnsi="Arial" w:cs="Arial"/>
          <w:i w:val="0"/>
          <w:sz w:val="22"/>
          <w:szCs w:val="22"/>
        </w:rPr>
        <w:t>Work;</w:t>
      </w:r>
      <w:proofErr w:type="gramEnd"/>
    </w:p>
    <w:p w14:paraId="1B0EBDF9"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An updated Project </w:t>
      </w:r>
      <w:proofErr w:type="gramStart"/>
      <w:r w:rsidRPr="002B474F">
        <w:rPr>
          <w:rFonts w:ascii="Arial" w:hAnsi="Arial" w:cs="Arial"/>
          <w:i w:val="0"/>
          <w:sz w:val="22"/>
          <w:szCs w:val="22"/>
        </w:rPr>
        <w:t>Schedule;</w:t>
      </w:r>
      <w:proofErr w:type="gramEnd"/>
    </w:p>
    <w:p w14:paraId="1F9AB4BA"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Technical products (subtask 1.1</w:t>
      </w:r>
      <w:proofErr w:type="gramStart"/>
      <w:r w:rsidRPr="002B474F">
        <w:rPr>
          <w:rFonts w:ascii="Arial" w:hAnsi="Arial" w:cs="Arial"/>
          <w:i w:val="0"/>
          <w:sz w:val="22"/>
          <w:szCs w:val="22"/>
        </w:rPr>
        <w:t>);</w:t>
      </w:r>
      <w:proofErr w:type="gramEnd"/>
    </w:p>
    <w:p w14:paraId="0D14110D" w14:textId="34AF5239"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Progress reports (subtask 1.5</w:t>
      </w:r>
      <w:proofErr w:type="gramStart"/>
      <w:r w:rsidRPr="002B474F">
        <w:rPr>
          <w:rFonts w:ascii="Arial" w:hAnsi="Arial" w:cs="Arial"/>
          <w:i w:val="0"/>
          <w:sz w:val="22"/>
          <w:szCs w:val="22"/>
        </w:rPr>
        <w:t>)</w:t>
      </w:r>
      <w:r w:rsidR="0055681F">
        <w:rPr>
          <w:rFonts w:ascii="Arial" w:hAnsi="Arial" w:cs="Arial"/>
          <w:i w:val="0"/>
          <w:sz w:val="22"/>
          <w:szCs w:val="22"/>
        </w:rPr>
        <w:t>;</w:t>
      </w:r>
      <w:proofErr w:type="gramEnd"/>
    </w:p>
    <w:p w14:paraId="55DECC27"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Final Report (subtask 1.6</w:t>
      </w:r>
      <w:proofErr w:type="gramStart"/>
      <w:r w:rsidRPr="002B474F">
        <w:rPr>
          <w:rFonts w:ascii="Arial" w:hAnsi="Arial" w:cs="Arial"/>
          <w:i w:val="0"/>
          <w:sz w:val="22"/>
          <w:szCs w:val="22"/>
        </w:rPr>
        <w:t>);</w:t>
      </w:r>
      <w:proofErr w:type="gramEnd"/>
      <w:r w:rsidRPr="002B474F">
        <w:rPr>
          <w:rFonts w:ascii="Arial" w:hAnsi="Arial" w:cs="Arial"/>
          <w:i w:val="0"/>
          <w:sz w:val="22"/>
          <w:szCs w:val="22"/>
        </w:rPr>
        <w:t xml:space="preserve"> </w:t>
      </w:r>
    </w:p>
    <w:p w14:paraId="5F4AE95B"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Technical Advisory Committee meetings (subtasks 1.10 and 1.11); and</w:t>
      </w:r>
    </w:p>
    <w:p w14:paraId="57E72531"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Any other relevant topics.</w:t>
      </w: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B2FFA">
      <w:pPr>
        <w:pStyle w:val="BodyText"/>
        <w:numPr>
          <w:ilvl w:val="0"/>
          <w:numId w:val="34"/>
        </w:numPr>
        <w:ind w:left="720"/>
        <w:jc w:val="left"/>
        <w:rPr>
          <w:rFonts w:ascii="Arial" w:hAnsi="Arial" w:cs="Arial"/>
          <w:i w:val="0"/>
          <w:sz w:val="22"/>
          <w:szCs w:val="22"/>
        </w:rPr>
      </w:pPr>
      <w:r w:rsidRPr="5C010263">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8A9A65D"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However, the CAM may schedule additional CPR meetings as necessary. The budget will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02A8C6D3"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r w:rsidRPr="002B474F">
        <w:rPr>
          <w:rFonts w:ascii="Arial" w:hAnsi="Arial" w:cs="Arial"/>
          <w:sz w:val="22"/>
          <w:szCs w:val="22"/>
        </w:rPr>
        <w:t xml:space="preserv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77777777"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5CBDCA1C"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77777777" w:rsidR="002B474F" w:rsidRPr="002B474F" w:rsidRDefault="002B474F"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2B474F">
        <w:rPr>
          <w:rFonts w:ascii="Arial" w:hAnsi="Arial" w:cs="Arial"/>
          <w:b/>
          <w:sz w:val="22"/>
          <w:szCs w:val="22"/>
        </w:rPr>
        <w:t>REPORTS AND INVOICES</w:t>
      </w:r>
    </w:p>
    <w:p w14:paraId="29F09D5F" w14:textId="4DFC414D"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1.5 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77777777"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77777777"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See the Progress Report Format Attachment for the recommended specifications.  </w:t>
      </w:r>
    </w:p>
    <w:p w14:paraId="2D7A7732" w14:textId="61621591"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0ABDB71B" w:rsidR="00C972C8" w:rsidRPr="002B474F" w:rsidRDefault="00C972C8" w:rsidP="00A90E0B">
      <w:pPr>
        <w:rPr>
          <w:rFonts w:ascii="Arial" w:hAnsi="Arial" w:cs="Arial"/>
          <w:sz w:val="22"/>
          <w:szCs w:val="22"/>
        </w:rPr>
      </w:pPr>
      <w:r w:rsidRPr="002B474F">
        <w:rPr>
          <w:rFonts w:ascii="Arial" w:hAnsi="Arial" w:cs="Arial"/>
          <w:b/>
          <w:sz w:val="22"/>
          <w:szCs w:val="22"/>
        </w:rPr>
        <w:t>Products:</w:t>
      </w:r>
    </w:p>
    <w:p w14:paraId="63917936" w14:textId="77777777" w:rsidR="00C972C8" w:rsidRPr="002B474F" w:rsidRDefault="00C972C8" w:rsidP="0054130C">
      <w:pPr>
        <w:numPr>
          <w:ilvl w:val="0"/>
          <w:numId w:val="6"/>
        </w:numPr>
        <w:tabs>
          <w:tab w:val="clear" w:pos="360"/>
        </w:tabs>
        <w:ind w:left="720"/>
        <w:rPr>
          <w:rFonts w:ascii="Arial" w:hAnsi="Arial" w:cs="Arial"/>
          <w:sz w:val="22"/>
          <w:szCs w:val="22"/>
        </w:rPr>
      </w:pPr>
      <w:r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7662BF7F" w14:textId="77777777" w:rsidR="009826BE" w:rsidRPr="002B474F" w:rsidRDefault="009826BE" w:rsidP="00A90E0B">
      <w:pPr>
        <w:rPr>
          <w:rFonts w:ascii="Arial" w:hAnsi="Arial" w:cs="Arial"/>
          <w:sz w:val="22"/>
          <w:szCs w:val="22"/>
        </w:rPr>
      </w:pPr>
    </w:p>
    <w:p w14:paraId="717BEC81" w14:textId="77777777"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lastRenderedPageBreak/>
        <w:t>Subtask 1.6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77777777"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1.6.1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77777777" w:rsidR="00C972C8" w:rsidRPr="003946E7" w:rsidRDefault="00C972C8" w:rsidP="00A90E0B">
      <w:pPr>
        <w:rPr>
          <w:rFonts w:ascii="Arial" w:hAnsi="Arial" w:cs="Arial"/>
          <w:b/>
          <w:sz w:val="22"/>
          <w:szCs w:val="22"/>
        </w:rPr>
      </w:pPr>
      <w:r w:rsidRPr="003946E7">
        <w:rPr>
          <w:rFonts w:ascii="Arial" w:hAnsi="Arial" w:cs="Arial"/>
          <w:b/>
          <w:sz w:val="22"/>
          <w:szCs w:val="22"/>
        </w:rPr>
        <w:t>CAM Product: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77777777"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 xml:space="preserve">Subtask 1.6.2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110FEBCC"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recipient will identify in the summary the following:</w:t>
      </w:r>
    </w:p>
    <w:p w14:paraId="0E46D0B7" w14:textId="77777777"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Comments the recipient proposes to incorporate.</w:t>
      </w:r>
    </w:p>
    <w:p w14:paraId="7FF00B98" w14:textId="77777777"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recipient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lastRenderedPageBreak/>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77777777"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MATCH FUNDS, PERMITS, AND SUBCONTRACTS</w:t>
      </w:r>
    </w:p>
    <w:p w14:paraId="440FA3B1" w14:textId="77777777"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1.7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69DDAF28"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78958AD6"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35D1B7B1"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lastRenderedPageBreak/>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77777777"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1.8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lastRenderedPageBreak/>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1.9 Subcontracts </w:t>
      </w:r>
    </w:p>
    <w:p w14:paraId="0BEEDD7A" w14:textId="77777777" w:rsidR="002B474F" w:rsidRPr="002B474F" w:rsidRDefault="002B474F" w:rsidP="00A90E0B">
      <w:pPr>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3C1C2440"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Incorporate this Agreement by reference into each subcontract.</w:t>
      </w:r>
    </w:p>
    <w:p w14:paraId="1EA775CE" w14:textId="1FECBC4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95F2F6A"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73AAA53C" w14:textId="70525B03"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r w:rsidR="00C102ED">
        <w:rPr>
          <w:rFonts w:ascii="Arial" w:hAnsi="Arial" w:cs="Arial"/>
          <w:sz w:val="22"/>
          <w:szCs w:val="22"/>
        </w:rPr>
        <w:t>.</w:t>
      </w:r>
    </w:p>
    <w:p w14:paraId="7491E3AF"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63634F76" w:rsidR="002B474F" w:rsidRPr="002B474F" w:rsidRDefault="002B474F"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77777777"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1.10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lastRenderedPageBreak/>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Researchers knowledgeable about the project subject </w:t>
      </w:r>
      <w:proofErr w:type="gramStart"/>
      <w:r w:rsidRPr="65FDBB94">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roofErr w:type="gramStart"/>
      <w:r w:rsidRPr="65FDBB94">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market transformation </w:t>
      </w:r>
      <w:proofErr w:type="gramStart"/>
      <w:r w:rsidRPr="65FDBB94">
        <w:rPr>
          <w:rFonts w:ascii="Arial" w:hAnsi="Arial" w:cs="Arial"/>
          <w:sz w:val="22"/>
          <w:szCs w:val="22"/>
        </w:rPr>
        <w:t>implementers;</w:t>
      </w:r>
      <w:proofErr w:type="gramEnd"/>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Product developers relevant to the </w:t>
      </w:r>
      <w:proofErr w:type="gramStart"/>
      <w:r w:rsidRPr="65FDBB94">
        <w:rPr>
          <w:rFonts w:ascii="Arial" w:hAnsi="Arial" w:cs="Arial"/>
          <w:sz w:val="22"/>
          <w:szCs w:val="22"/>
        </w:rPr>
        <w:t>project;</w:t>
      </w:r>
      <w:proofErr w:type="gramEnd"/>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U.S. Department of Energy research managers, or experts from other federal or state agencies relevant to the </w:t>
      </w:r>
      <w:proofErr w:type="gramStart"/>
      <w:r w:rsidRPr="65FDBB94">
        <w:rPr>
          <w:rFonts w:ascii="Arial" w:hAnsi="Arial" w:cs="Arial"/>
          <w:sz w:val="22"/>
          <w:szCs w:val="22"/>
        </w:rPr>
        <w:t>project;</w:t>
      </w:r>
      <w:proofErr w:type="gramEnd"/>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environmental </w:t>
      </w:r>
      <w:proofErr w:type="gramStart"/>
      <w:r w:rsidRPr="65FDBB94">
        <w:rPr>
          <w:rFonts w:ascii="Arial" w:hAnsi="Arial" w:cs="Arial"/>
          <w:sz w:val="22"/>
          <w:szCs w:val="22"/>
        </w:rPr>
        <w:t>groups;</w:t>
      </w:r>
      <w:proofErr w:type="gramEnd"/>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Utility </w:t>
      </w:r>
      <w:proofErr w:type="gramStart"/>
      <w:r w:rsidRPr="65FDBB94">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each individual understands member obligations and the TAC meeting schedule developed in subtask 1.11.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77777777"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 xml:space="preserve">Subtask 1.11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lastRenderedPageBreak/>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61A29975"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7777777" w:rsidR="00535E39" w:rsidRPr="00F17F39" w:rsidRDefault="00535E39" w:rsidP="00A90E0B">
      <w:pPr>
        <w:rPr>
          <w:rFonts w:ascii="Arial" w:hAnsi="Arial" w:cs="Arial"/>
          <w:b/>
          <w:sz w:val="22"/>
          <w:szCs w:val="22"/>
        </w:rPr>
      </w:pPr>
      <w:r w:rsidRPr="00F17F39">
        <w:rPr>
          <w:rFonts w:ascii="Arial" w:hAnsi="Arial" w:cs="Arial"/>
          <w:b/>
          <w:sz w:val="22"/>
          <w:szCs w:val="22"/>
        </w:rPr>
        <w:t xml:space="preserve">Subtask 1.12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3A84D4DA" w14:textId="1202AAB3" w:rsidR="00FF19A4" w:rsidRPr="00F64C39" w:rsidRDefault="002B474F" w:rsidP="00F64C39">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57F5AB0F" w14:textId="77777777" w:rsidR="00FD363E" w:rsidRPr="00481F6B" w:rsidRDefault="00FD363E" w:rsidP="00A90E0B">
      <w:pPr>
        <w:spacing w:after="160" w:line="259" w:lineRule="auto"/>
        <w:contextualSpacing/>
        <w:rPr>
          <w:rFonts w:ascii="Arial" w:eastAsia="Calibri" w:hAnsi="Arial" w:cs="Arial"/>
          <w:i/>
          <w:color w:val="0070C0"/>
          <w:sz w:val="22"/>
          <w:szCs w:val="22"/>
        </w:rPr>
      </w:pPr>
      <w:r w:rsidRPr="00481F6B">
        <w:rPr>
          <w:rFonts w:ascii="Arial" w:eastAsia="Calibri" w:hAnsi="Arial" w:cs="Arial"/>
          <w:i/>
          <w:color w:val="0070C0"/>
          <w:sz w:val="22"/>
          <w:szCs w:val="22"/>
        </w:rPr>
        <w:t>Applicants should select the section that best fits the group they are applying for and delete any others.</w:t>
      </w:r>
    </w:p>
    <w:p w14:paraId="4F115783" w14:textId="45256C66" w:rsidR="00052E63" w:rsidRPr="00F64C39" w:rsidRDefault="00052E63" w:rsidP="00052E63">
      <w:pPr>
        <w:spacing w:after="160" w:line="259" w:lineRule="auto"/>
        <w:contextualSpacing/>
        <w:rPr>
          <w:rFonts w:ascii="Arial" w:eastAsia="Calibri" w:hAnsi="Arial" w:cs="Arial"/>
          <w:color w:val="0070C0"/>
          <w:sz w:val="22"/>
          <w:szCs w:val="22"/>
        </w:rPr>
      </w:pPr>
      <w:r w:rsidRPr="00D3577E">
        <w:rPr>
          <w:rFonts w:ascii="Arial" w:eastAsia="Calibri" w:hAnsi="Arial" w:cs="Arial"/>
          <w:color w:val="548DD4" w:themeColor="text2" w:themeTint="99"/>
          <w:sz w:val="22"/>
          <w:szCs w:val="22"/>
        </w:rPr>
        <w:t>For Modeling, forecasting, map, and tool development, etc.</w:t>
      </w:r>
    </w:p>
    <w:p w14:paraId="67570E69" w14:textId="77777777" w:rsidR="00052E63" w:rsidRPr="009F3B7C" w:rsidRDefault="00052E63" w:rsidP="00052E63">
      <w:pPr>
        <w:spacing w:after="160" w:line="259" w:lineRule="auto"/>
        <w:contextualSpacing/>
        <w:rPr>
          <w:rFonts w:ascii="Arial" w:eastAsia="Calibri" w:hAnsi="Arial" w:cs="Arial"/>
          <w:color w:val="0070C0"/>
          <w:sz w:val="22"/>
          <w:szCs w:val="22"/>
        </w:rPr>
      </w:pPr>
    </w:p>
    <w:p w14:paraId="11D0B979" w14:textId="77777777" w:rsidR="00052E63" w:rsidRPr="001A38CA" w:rsidRDefault="00052E63" w:rsidP="00052E63">
      <w:pPr>
        <w:spacing w:after="160" w:line="259" w:lineRule="auto"/>
        <w:rPr>
          <w:rFonts w:ascii="Arial" w:eastAsia="Calibri" w:hAnsi="Arial"/>
          <w:b/>
          <w:color w:val="0070C0"/>
          <w:sz w:val="22"/>
        </w:rPr>
      </w:pPr>
      <w:r w:rsidRPr="0089158F">
        <w:rPr>
          <w:rFonts w:ascii="Arial" w:eastAsia="Calibri" w:hAnsi="Arial" w:cs="Arial"/>
          <w:sz w:val="22"/>
          <w:szCs w:val="22"/>
        </w:rPr>
        <w:t xml:space="preserve">The goal of this task is to ensure the scientific and techno-economic analysis and tools developed under this agreement are utilized in the energy policy, and/or planning decisions at the state and/or local levels, academic community and/or commercial sector. </w:t>
      </w:r>
    </w:p>
    <w:p w14:paraId="0F681CF1" w14:textId="77777777" w:rsidR="00052E63" w:rsidRPr="00E17A37" w:rsidRDefault="00052E63" w:rsidP="00052E63">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282B160E"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Knowledge Transfer Plan</w:t>
      </w:r>
      <w:r w:rsidRPr="00A72685">
        <w:rPr>
          <w:rFonts w:ascii="Arial" w:eastAsia="Calibri" w:hAnsi="Arial" w:cs="Arial"/>
          <w:sz w:val="22"/>
          <w:szCs w:val="22"/>
        </w:rPr>
        <w:t xml:space="preserve"> that identifies the proposed activities the recipient will conduct to meet the goal of the task. The </w:t>
      </w:r>
      <w:r w:rsidRPr="00A72685">
        <w:rPr>
          <w:rFonts w:ascii="Arial" w:eastAsia="Calibri" w:hAnsi="Arial" w:cs="Arial"/>
          <w:i/>
          <w:sz w:val="22"/>
          <w:szCs w:val="22"/>
        </w:rPr>
        <w:t xml:space="preserve">Knowledge Transfer Plan </w:t>
      </w:r>
      <w:r w:rsidRPr="00A72685">
        <w:rPr>
          <w:rFonts w:ascii="Arial" w:eastAsia="Calibri" w:hAnsi="Arial" w:cs="Arial"/>
          <w:sz w:val="22"/>
          <w:szCs w:val="22"/>
        </w:rPr>
        <w:t>should include at a minimum:</w:t>
      </w:r>
    </w:p>
    <w:p w14:paraId="17F9DC06"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Specific policy and planning efforts this project is expected to inform.</w:t>
      </w:r>
    </w:p>
    <w:p w14:paraId="677A89D9"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Specific stakeholder groups and energy policy and planning practitioners who will utilize the results of this project. </w:t>
      </w:r>
    </w:p>
    <w:p w14:paraId="63074876" w14:textId="00CA095F"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Proposed activities the recipient will conduct to ensure the tools and results from this project </w:t>
      </w:r>
      <w:r w:rsidR="40E0F028" w:rsidRPr="5354C64B">
        <w:rPr>
          <w:rFonts w:ascii="Arial" w:hAnsi="Arial" w:cs="Arial"/>
          <w:sz w:val="22"/>
          <w:szCs w:val="22"/>
        </w:rPr>
        <w:t xml:space="preserve">will </w:t>
      </w:r>
      <w:r w:rsidRPr="00A72685">
        <w:rPr>
          <w:rFonts w:ascii="Arial" w:hAnsi="Arial" w:cs="Arial"/>
          <w:sz w:val="22"/>
          <w:szCs w:val="22"/>
        </w:rPr>
        <w:t xml:space="preserve">be utilized and adopted by the groups identified above. </w:t>
      </w:r>
    </w:p>
    <w:p w14:paraId="2973AFA9"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Present the </w:t>
      </w:r>
      <w:r w:rsidRPr="00A72685">
        <w:rPr>
          <w:rFonts w:ascii="Arial" w:eastAsia="Calibri" w:hAnsi="Arial" w:cs="Arial"/>
          <w:i/>
          <w:sz w:val="22"/>
          <w:szCs w:val="22"/>
        </w:rPr>
        <w:t xml:space="preserve">Draft Knowledge Transfer Plan </w:t>
      </w:r>
      <w:r w:rsidRPr="00A72685">
        <w:rPr>
          <w:rFonts w:ascii="Arial" w:eastAsia="Calibri" w:hAnsi="Arial" w:cs="Arial"/>
          <w:sz w:val="22"/>
          <w:szCs w:val="22"/>
        </w:rPr>
        <w:t>to the TAC for feedback and comments.</w:t>
      </w:r>
    </w:p>
    <w:p w14:paraId="5626A33C" w14:textId="77777777" w:rsidR="00052E63" w:rsidRPr="00A72685" w:rsidRDefault="00052E63" w:rsidP="00052E63">
      <w:pPr>
        <w:numPr>
          <w:ilvl w:val="0"/>
          <w:numId w:val="54"/>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Summary of TAC Comments</w:t>
      </w:r>
      <w:r w:rsidRPr="00A72685">
        <w:rPr>
          <w:rFonts w:ascii="Arial" w:eastAsia="Calibri" w:hAnsi="Arial" w:cs="Arial"/>
          <w:sz w:val="22"/>
          <w:szCs w:val="22"/>
        </w:rPr>
        <w:t xml:space="preserve"> that summarizes comments received from the TAC members on the </w:t>
      </w:r>
      <w:r w:rsidRPr="00A72685">
        <w:rPr>
          <w:rFonts w:ascii="Arial" w:eastAsia="Calibri" w:hAnsi="Arial" w:cs="Arial"/>
          <w:i/>
          <w:sz w:val="22"/>
          <w:szCs w:val="22"/>
        </w:rPr>
        <w:t>Draft Knowledge Transfer Plan</w:t>
      </w:r>
      <w:r w:rsidRPr="00A72685">
        <w:rPr>
          <w:rFonts w:ascii="Arial" w:eastAsia="Calibri" w:hAnsi="Arial" w:cs="Arial"/>
          <w:sz w:val="22"/>
          <w:szCs w:val="22"/>
        </w:rPr>
        <w:t>. This document will identify:</w:t>
      </w:r>
    </w:p>
    <w:p w14:paraId="23512185" w14:textId="7777777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recipient proposes to incorporate into the </w:t>
      </w:r>
      <w:r w:rsidRPr="00A72685">
        <w:rPr>
          <w:rFonts w:ascii="Arial" w:eastAsia="Calibri" w:hAnsi="Arial" w:cs="Arial"/>
          <w:i/>
          <w:sz w:val="22"/>
          <w:szCs w:val="22"/>
        </w:rPr>
        <w:t>Final Knowledge Transfer Plan</w:t>
      </w:r>
      <w:r w:rsidRPr="00A72685">
        <w:rPr>
          <w:rFonts w:ascii="Arial" w:eastAsia="Calibri" w:hAnsi="Arial" w:cs="Arial"/>
          <w:sz w:val="22"/>
          <w:szCs w:val="22"/>
        </w:rPr>
        <w:t xml:space="preserve">.  </w:t>
      </w:r>
    </w:p>
    <w:p w14:paraId="7A7FB44B" w14:textId="7777777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TAC comments the recipient does not propose to incorporate with and explanation why.</w:t>
      </w:r>
    </w:p>
    <w:p w14:paraId="10349E4E" w14:textId="77777777" w:rsidR="00052E63" w:rsidRPr="00A72685" w:rsidRDefault="00052E63" w:rsidP="00052E63">
      <w:pPr>
        <w:numPr>
          <w:ilvl w:val="0"/>
          <w:numId w:val="54"/>
        </w:numPr>
        <w:spacing w:after="160" w:line="259" w:lineRule="auto"/>
        <w:ind w:left="720"/>
        <w:contextualSpacing/>
        <w:rPr>
          <w:rFonts w:ascii="Arial" w:hAnsi="Arial" w:cs="Arial"/>
          <w:sz w:val="22"/>
          <w:szCs w:val="22"/>
        </w:rPr>
      </w:pPr>
      <w:r w:rsidRPr="00A72685">
        <w:rPr>
          <w:rFonts w:ascii="Arial" w:eastAsia="Calibri" w:hAnsi="Arial" w:cs="Arial"/>
          <w:sz w:val="22"/>
          <w:szCs w:val="22"/>
        </w:rPr>
        <w:t>Submit the</w:t>
      </w:r>
      <w:r w:rsidRPr="00A72685">
        <w:rPr>
          <w:rFonts w:ascii="Arial" w:eastAsia="Calibri" w:hAnsi="Arial" w:cs="Arial"/>
          <w:i/>
          <w:sz w:val="22"/>
          <w:szCs w:val="22"/>
        </w:rPr>
        <w:t xml:space="preserve"> Final Knowledge Transfer Plan </w:t>
      </w:r>
      <w:r w:rsidRPr="00A72685">
        <w:rPr>
          <w:rFonts w:ascii="Arial" w:eastAsia="Calibri" w:hAnsi="Arial" w:cs="Arial"/>
          <w:sz w:val="22"/>
          <w:szCs w:val="22"/>
        </w:rPr>
        <w:t>to the CAM for approval.</w:t>
      </w:r>
    </w:p>
    <w:p w14:paraId="4DA9CFF5" w14:textId="77777777" w:rsidR="00052E63" w:rsidRPr="00A72685" w:rsidRDefault="00052E63" w:rsidP="00052E63">
      <w:pPr>
        <w:numPr>
          <w:ilvl w:val="0"/>
          <w:numId w:val="54"/>
        </w:numPr>
        <w:spacing w:after="160" w:line="259" w:lineRule="auto"/>
        <w:ind w:left="720"/>
        <w:contextualSpacing/>
        <w:rPr>
          <w:rFonts w:ascii="Arial" w:hAnsi="Arial" w:cs="Arial"/>
          <w:i/>
          <w:sz w:val="22"/>
          <w:szCs w:val="22"/>
        </w:rPr>
      </w:pPr>
      <w:r w:rsidRPr="00A72685">
        <w:rPr>
          <w:rFonts w:ascii="Arial" w:eastAsia="Calibri" w:hAnsi="Arial" w:cs="Arial"/>
          <w:sz w:val="22"/>
          <w:szCs w:val="22"/>
        </w:rPr>
        <w:t xml:space="preserve">Implement the activities as described in the </w:t>
      </w:r>
      <w:r w:rsidRPr="00A72685">
        <w:rPr>
          <w:rFonts w:ascii="Arial" w:eastAsia="Calibri" w:hAnsi="Arial" w:cs="Arial"/>
          <w:i/>
          <w:sz w:val="22"/>
          <w:szCs w:val="22"/>
        </w:rPr>
        <w:t>Final Knowledge Transfer Plan.</w:t>
      </w:r>
    </w:p>
    <w:p w14:paraId="069BB7A2"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 </w:t>
      </w:r>
      <w:r w:rsidRPr="00D23AB4">
        <w:rPr>
          <w:rFonts w:ascii="Arial" w:eastAsia="Calibri" w:hAnsi="Arial" w:cs="Arial"/>
          <w:i/>
          <w:iCs/>
          <w:sz w:val="22"/>
          <w:szCs w:val="22"/>
        </w:rPr>
        <w:t>Knowledge Transfer Summary Report</w:t>
      </w:r>
      <w:r w:rsidRPr="00D23AB4">
        <w:rPr>
          <w:rFonts w:ascii="Arial" w:eastAsia="Calibri" w:hAnsi="Arial" w:cs="Arial"/>
          <w:sz w:val="22"/>
          <w:szCs w:val="22"/>
        </w:rPr>
        <w:t xml:space="preserve"> </w:t>
      </w:r>
      <w:r w:rsidRPr="00A72685">
        <w:rPr>
          <w:rFonts w:ascii="Arial" w:eastAsia="Calibri" w:hAnsi="Arial" w:cs="Arial"/>
          <w:sz w:val="22"/>
          <w:szCs w:val="22"/>
        </w:rPr>
        <w:t>that includes high level summaries of the activities, results, and lessons learned</w:t>
      </w:r>
      <w:r w:rsidRPr="00A72685" w:rsidDel="006967AF">
        <w:rPr>
          <w:rFonts w:ascii="Arial" w:eastAsia="Calibri" w:hAnsi="Arial" w:cs="Arial"/>
          <w:sz w:val="22"/>
          <w:szCs w:val="22"/>
        </w:rPr>
        <w:t xml:space="preserve"> </w:t>
      </w:r>
      <w:r w:rsidRPr="00A72685">
        <w:rPr>
          <w:rFonts w:ascii="Arial" w:eastAsia="Calibri" w:hAnsi="Arial" w:cs="Arial"/>
          <w:sz w:val="22"/>
          <w:szCs w:val="22"/>
        </w:rPr>
        <w:t xml:space="preserve">of tasks performed relating to implementing the </w:t>
      </w:r>
      <w:r w:rsidRPr="00D23AB4">
        <w:rPr>
          <w:rFonts w:ascii="Arial" w:eastAsia="Calibri" w:hAnsi="Arial" w:cs="Arial"/>
          <w:sz w:val="22"/>
          <w:szCs w:val="22"/>
        </w:rPr>
        <w:t>Final Technology Transfer Plan</w:t>
      </w:r>
      <w:r w:rsidRPr="00A72685">
        <w:rPr>
          <w:rFonts w:ascii="Arial" w:eastAsia="Calibri" w:hAnsi="Arial" w:cs="Arial"/>
          <w:sz w:val="22"/>
          <w:szCs w:val="22"/>
        </w:rPr>
        <w:t>.  This report should not include any proprietary information.</w:t>
      </w:r>
    </w:p>
    <w:p w14:paraId="1EE07C39"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 xml:space="preserve">When directed by the CAM, develop presentation materials for an CEC- sponsored conference/workshop(s) on the project. </w:t>
      </w:r>
    </w:p>
    <w:p w14:paraId="250A5D4B"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When directed by the CAM, participate in annual EPIC symposium(s) sponsored by the California CEC.</w:t>
      </w:r>
    </w:p>
    <w:p w14:paraId="19A9BDC5"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1FE1F8E6" w14:textId="77777777" w:rsidR="00052E63" w:rsidRPr="00D23AB4" w:rsidRDefault="00052E63" w:rsidP="00052E63">
      <w:pPr>
        <w:spacing w:after="160" w:line="259" w:lineRule="auto"/>
        <w:ind w:left="720"/>
        <w:contextualSpacing/>
        <w:rPr>
          <w:rFonts w:ascii="Arial" w:eastAsia="Calibri" w:hAnsi="Arial" w:cs="Arial"/>
          <w:sz w:val="22"/>
          <w:szCs w:val="22"/>
        </w:rPr>
      </w:pPr>
    </w:p>
    <w:p w14:paraId="3B164A39" w14:textId="77777777" w:rsidR="00052E63" w:rsidRPr="002C01CB" w:rsidRDefault="00052E63" w:rsidP="00052E63">
      <w:pPr>
        <w:spacing w:after="160" w:line="259" w:lineRule="auto"/>
        <w:contextualSpacing/>
        <w:rPr>
          <w:rFonts w:ascii="Arial" w:hAnsi="Arial"/>
          <w:b/>
          <w:sz w:val="22"/>
        </w:rPr>
      </w:pPr>
      <w:r w:rsidRPr="002C01CB">
        <w:rPr>
          <w:rFonts w:ascii="Arial" w:hAnsi="Arial"/>
          <w:b/>
          <w:sz w:val="22"/>
        </w:rPr>
        <w:t>Products:</w:t>
      </w:r>
    </w:p>
    <w:p w14:paraId="612A4F2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Knowledge</w:t>
      </w:r>
      <w:r w:rsidRPr="00E17A37">
        <w:rPr>
          <w:rFonts w:ascii="Arial" w:eastAsia="Calibri" w:hAnsi="Arial" w:cs="Arial"/>
          <w:sz w:val="22"/>
          <w:szCs w:val="22"/>
        </w:rPr>
        <w:t xml:space="preserve"> Transfer Plan (</w:t>
      </w:r>
      <w:r>
        <w:rPr>
          <w:rFonts w:ascii="Arial" w:eastAsia="Calibri" w:hAnsi="Arial" w:cs="Arial"/>
          <w:sz w:val="22"/>
          <w:szCs w:val="22"/>
        </w:rPr>
        <w:t>draft and final)</w:t>
      </w:r>
    </w:p>
    <w:p w14:paraId="2F2BCBA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eastAsia="Calibri" w:hAnsi="Arial" w:cs="Arial"/>
          <w:sz w:val="22"/>
          <w:szCs w:val="22"/>
        </w:rPr>
        <w:t>Summary of TAC Comments</w:t>
      </w:r>
    </w:p>
    <w:p w14:paraId="3E30DE3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Technology</w:t>
      </w:r>
      <w:r w:rsidRPr="00E17A37">
        <w:rPr>
          <w:rFonts w:ascii="Arial" w:eastAsia="Calibri" w:hAnsi="Arial" w:cs="Arial"/>
          <w:sz w:val="22"/>
          <w:szCs w:val="22"/>
        </w:rPr>
        <w:t xml:space="preserve"> Transfer Summary Repo</w:t>
      </w:r>
      <w:r>
        <w:rPr>
          <w:rFonts w:ascii="Arial" w:eastAsia="Calibri" w:hAnsi="Arial" w:cs="Arial"/>
          <w:sz w:val="22"/>
          <w:szCs w:val="22"/>
        </w:rPr>
        <w:t>rt (d</w:t>
      </w:r>
      <w:r w:rsidRPr="00E17A37">
        <w:rPr>
          <w:rFonts w:ascii="Arial" w:eastAsia="Calibri" w:hAnsi="Arial" w:cs="Arial"/>
          <w:sz w:val="22"/>
          <w:szCs w:val="22"/>
        </w:rPr>
        <w:t>raft</w:t>
      </w:r>
      <w:r>
        <w:rPr>
          <w:rFonts w:ascii="Arial" w:eastAsia="Calibri" w:hAnsi="Arial" w:cs="Arial"/>
          <w:sz w:val="22"/>
          <w:szCs w:val="22"/>
        </w:rPr>
        <w:t xml:space="preserve"> and f</w:t>
      </w:r>
      <w:r w:rsidRPr="00E17A37">
        <w:rPr>
          <w:rFonts w:ascii="Arial" w:eastAsia="Calibri" w:hAnsi="Arial" w:cs="Arial"/>
          <w:sz w:val="22"/>
          <w:szCs w:val="22"/>
        </w:rPr>
        <w:t>inal)</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lastRenderedPageBreak/>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56902E7B"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77777777"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E9AD" w14:textId="77777777" w:rsidR="00C367F7" w:rsidRDefault="00C367F7" w:rsidP="00245BC9">
      <w:r>
        <w:separator/>
      </w:r>
    </w:p>
  </w:endnote>
  <w:endnote w:type="continuationSeparator" w:id="0">
    <w:p w14:paraId="038B0951" w14:textId="77777777" w:rsidR="00C367F7" w:rsidRDefault="00C367F7" w:rsidP="00245BC9">
      <w:r>
        <w:continuationSeparator/>
      </w:r>
    </w:p>
  </w:endnote>
  <w:endnote w:type="continuationNotice" w:id="1">
    <w:p w14:paraId="44F0FF4F" w14:textId="77777777" w:rsidR="00C367F7" w:rsidRDefault="00C36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72C7" w14:textId="77777777" w:rsidR="00846A3F" w:rsidRDefault="00846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406A" w14:textId="77777777" w:rsidR="005B2FFA" w:rsidRDefault="005B2FFA" w:rsidP="00D43596">
    <w:pPr>
      <w:pStyle w:val="Footer"/>
      <w:rPr>
        <w:rFonts w:ascii="Arial" w:hAnsi="Arial" w:cs="Arial"/>
        <w:sz w:val="16"/>
        <w:szCs w:val="16"/>
      </w:rPr>
    </w:pPr>
    <w:r w:rsidRPr="005B2FFA">
      <w:rPr>
        <w:rFonts w:ascii="Arial" w:hAnsi="Arial" w:cs="Arial"/>
        <w:sz w:val="16"/>
        <w:szCs w:val="16"/>
      </w:rPr>
      <w:t>March/</w:t>
    </w:r>
    <w:r w:rsidR="00302CAE" w:rsidRPr="005B2FFA">
      <w:rPr>
        <w:rFonts w:ascii="Arial" w:hAnsi="Arial" w:cs="Arial"/>
        <w:sz w:val="16"/>
        <w:szCs w:val="16"/>
      </w:rPr>
      <w:t>2023</w:t>
    </w:r>
    <w:r w:rsidR="00FD77D0" w:rsidRPr="009F7A1A">
      <w:rPr>
        <w:rFonts w:ascii="Arial" w:hAnsi="Arial" w:cs="Arial"/>
        <w:sz w:val="16"/>
        <w:szCs w:val="16"/>
      </w:rPr>
      <w:tab/>
    </w:r>
    <w:r w:rsidR="00FD77D0" w:rsidRPr="009F7A1A">
      <w:rPr>
        <w:rFonts w:ascii="Arial" w:hAnsi="Arial" w:cs="Arial"/>
        <w:sz w:val="16"/>
        <w:szCs w:val="16"/>
      </w:rPr>
      <w:tab/>
    </w:r>
    <w:r>
      <w:rPr>
        <w:rFonts w:ascii="Arial" w:hAnsi="Arial" w:cs="Arial"/>
        <w:sz w:val="16"/>
        <w:szCs w:val="16"/>
      </w:rPr>
      <w:t>GFO-22-306</w:t>
    </w:r>
  </w:p>
  <w:p w14:paraId="43410348" w14:textId="7FC7D569" w:rsidR="005B2FFA" w:rsidRPr="005B2FFA" w:rsidRDefault="005B2FFA" w:rsidP="005B2FFA">
    <w:pPr>
      <w:pStyle w:val="Footer"/>
      <w:rPr>
        <w:rFonts w:ascii="Arial" w:hAnsi="Arial" w:cs="Arial"/>
        <w:sz w:val="16"/>
        <w:szCs w:val="16"/>
      </w:rPr>
    </w:pPr>
    <w:r>
      <w:rPr>
        <w:rFonts w:ascii="Arial" w:hAnsi="Arial" w:cs="Arial"/>
        <w:sz w:val="16"/>
        <w:szCs w:val="16"/>
      </w:rPr>
      <w:t>Rev.01/2022</w:t>
    </w:r>
    <w:r>
      <w:rPr>
        <w:rFonts w:ascii="Arial" w:hAnsi="Arial" w:cs="Arial"/>
        <w:sz w:val="16"/>
        <w:szCs w:val="16"/>
      </w:rPr>
      <w:tab/>
    </w:r>
    <w:r>
      <w:rPr>
        <w:rFonts w:ascii="Arial" w:hAnsi="Arial" w:cs="Arial"/>
        <w:sz w:val="16"/>
        <w:szCs w:val="16"/>
      </w:rPr>
      <w:tab/>
    </w:r>
    <w:r w:rsidR="00846A3F" w:rsidRPr="00846A3F">
      <w:rPr>
        <w:rFonts w:ascii="Arial" w:hAnsi="Arial" w:cs="Arial"/>
        <w:bCs/>
        <w:sz w:val="16"/>
        <w:szCs w:val="16"/>
      </w:rPr>
      <w:t>PEER-Hydro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27B3" w14:textId="77777777" w:rsidR="00846A3F" w:rsidRDefault="0084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E993" w14:textId="77777777" w:rsidR="00C367F7" w:rsidRDefault="00C367F7" w:rsidP="00245BC9">
      <w:r>
        <w:separator/>
      </w:r>
    </w:p>
  </w:footnote>
  <w:footnote w:type="continuationSeparator" w:id="0">
    <w:p w14:paraId="7F0DCA23" w14:textId="77777777" w:rsidR="00C367F7" w:rsidRDefault="00C367F7" w:rsidP="00245BC9">
      <w:r>
        <w:continuationSeparator/>
      </w:r>
    </w:p>
  </w:footnote>
  <w:footnote w:type="continuationNotice" w:id="1">
    <w:p w14:paraId="4939F444" w14:textId="77777777" w:rsidR="00C367F7" w:rsidRDefault="00C367F7"/>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C520" w14:textId="77777777" w:rsidR="00846A3F" w:rsidRDefault="00846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0534766C"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302CAE">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E0D6" w14:textId="77777777" w:rsidR="00846A3F" w:rsidRDefault="00846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4"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5"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0"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F51A3"/>
    <w:multiLevelType w:val="hybridMultilevel"/>
    <w:tmpl w:val="4126DA82"/>
    <w:lvl w:ilvl="0" w:tplc="5BAEBC04">
      <w:start w:val="1"/>
      <w:numFmt w:val="bullet"/>
      <w:lvlText w:val="o"/>
      <w:lvlJc w:val="left"/>
      <w:pPr>
        <w:ind w:left="1080" w:hanging="360"/>
      </w:pPr>
      <w:rPr>
        <w:rFonts w:ascii="Courier New" w:hAnsi="Courier New" w:hint="default"/>
      </w:rPr>
    </w:lvl>
    <w:lvl w:ilvl="1" w:tplc="9B14EB4E">
      <w:start w:val="1"/>
      <w:numFmt w:val="bullet"/>
      <w:lvlText w:val="o"/>
      <w:lvlJc w:val="left"/>
      <w:pPr>
        <w:ind w:left="1800" w:hanging="360"/>
      </w:pPr>
      <w:rPr>
        <w:rFonts w:ascii="Courier New" w:hAnsi="Courier New" w:hint="default"/>
      </w:rPr>
    </w:lvl>
    <w:lvl w:ilvl="2" w:tplc="A560E920">
      <w:start w:val="1"/>
      <w:numFmt w:val="bullet"/>
      <w:lvlText w:val=""/>
      <w:lvlJc w:val="left"/>
      <w:pPr>
        <w:ind w:left="2520" w:hanging="360"/>
      </w:pPr>
      <w:rPr>
        <w:rFonts w:ascii="Wingdings" w:hAnsi="Wingdings" w:hint="default"/>
      </w:rPr>
    </w:lvl>
    <w:lvl w:ilvl="3" w:tplc="1040B796">
      <w:start w:val="1"/>
      <w:numFmt w:val="bullet"/>
      <w:lvlText w:val=""/>
      <w:lvlJc w:val="left"/>
      <w:pPr>
        <w:ind w:left="3240" w:hanging="360"/>
      </w:pPr>
      <w:rPr>
        <w:rFonts w:ascii="Symbol" w:hAnsi="Symbol" w:hint="default"/>
      </w:rPr>
    </w:lvl>
    <w:lvl w:ilvl="4" w:tplc="A8987160">
      <w:start w:val="1"/>
      <w:numFmt w:val="bullet"/>
      <w:lvlText w:val="o"/>
      <w:lvlJc w:val="left"/>
      <w:pPr>
        <w:ind w:left="3960" w:hanging="360"/>
      </w:pPr>
      <w:rPr>
        <w:rFonts w:ascii="Courier New" w:hAnsi="Courier New" w:hint="default"/>
      </w:rPr>
    </w:lvl>
    <w:lvl w:ilvl="5" w:tplc="10001840">
      <w:start w:val="1"/>
      <w:numFmt w:val="bullet"/>
      <w:lvlText w:val=""/>
      <w:lvlJc w:val="left"/>
      <w:pPr>
        <w:ind w:left="4680" w:hanging="360"/>
      </w:pPr>
      <w:rPr>
        <w:rFonts w:ascii="Wingdings" w:hAnsi="Wingdings" w:hint="default"/>
      </w:rPr>
    </w:lvl>
    <w:lvl w:ilvl="6" w:tplc="B3288FA8">
      <w:start w:val="1"/>
      <w:numFmt w:val="bullet"/>
      <w:lvlText w:val=""/>
      <w:lvlJc w:val="left"/>
      <w:pPr>
        <w:ind w:left="5400" w:hanging="360"/>
      </w:pPr>
      <w:rPr>
        <w:rFonts w:ascii="Symbol" w:hAnsi="Symbol" w:hint="default"/>
      </w:rPr>
    </w:lvl>
    <w:lvl w:ilvl="7" w:tplc="965A7120">
      <w:start w:val="1"/>
      <w:numFmt w:val="bullet"/>
      <w:lvlText w:val="o"/>
      <w:lvlJc w:val="left"/>
      <w:pPr>
        <w:ind w:left="6120" w:hanging="360"/>
      </w:pPr>
      <w:rPr>
        <w:rFonts w:ascii="Courier New" w:hAnsi="Courier New" w:hint="default"/>
      </w:rPr>
    </w:lvl>
    <w:lvl w:ilvl="8" w:tplc="50A415E0">
      <w:start w:val="1"/>
      <w:numFmt w:val="bullet"/>
      <w:lvlText w:val=""/>
      <w:lvlJc w:val="left"/>
      <w:pPr>
        <w:ind w:left="6840" w:hanging="360"/>
      </w:pPr>
      <w:rPr>
        <w:rFonts w:ascii="Wingdings" w:hAnsi="Wingdings" w:hint="default"/>
      </w:rPr>
    </w:lvl>
  </w:abstractNum>
  <w:abstractNum w:abstractNumId="37"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0"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2"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5"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6"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7"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9"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1"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2"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4"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5"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6"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9"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0"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1"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3"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5"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07643125">
    <w:abstractNumId w:val="36"/>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29"/>
  </w:num>
  <w:num w:numId="5" w16cid:durableId="1235704903">
    <w:abstractNumId w:val="45"/>
  </w:num>
  <w:num w:numId="6" w16cid:durableId="934358799">
    <w:abstractNumId w:val="58"/>
  </w:num>
  <w:num w:numId="7" w16cid:durableId="1934124898">
    <w:abstractNumId w:val="10"/>
  </w:num>
  <w:num w:numId="8" w16cid:durableId="1750543429">
    <w:abstractNumId w:val="41"/>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4"/>
  </w:num>
  <w:num w:numId="14" w16cid:durableId="887449639">
    <w:abstractNumId w:val="53"/>
  </w:num>
  <w:num w:numId="15" w16cid:durableId="1778717488">
    <w:abstractNumId w:val="7"/>
  </w:num>
  <w:num w:numId="16" w16cid:durableId="1206217841">
    <w:abstractNumId w:val="59"/>
  </w:num>
  <w:num w:numId="17" w16cid:durableId="1487890744">
    <w:abstractNumId w:val="64"/>
  </w:num>
  <w:num w:numId="18" w16cid:durableId="53817091">
    <w:abstractNumId w:val="46"/>
  </w:num>
  <w:num w:numId="19" w16cid:durableId="187916187">
    <w:abstractNumId w:val="55"/>
  </w:num>
  <w:num w:numId="20" w16cid:durableId="2139567102">
    <w:abstractNumId w:val="51"/>
  </w:num>
  <w:num w:numId="21" w16cid:durableId="1203831519">
    <w:abstractNumId w:val="39"/>
  </w:num>
  <w:num w:numId="22" w16cid:durableId="2048795293">
    <w:abstractNumId w:val="9"/>
  </w:num>
  <w:num w:numId="23" w16cid:durableId="1973051658">
    <w:abstractNumId w:val="14"/>
  </w:num>
  <w:num w:numId="24" w16cid:durableId="2078017374">
    <w:abstractNumId w:val="27"/>
  </w:num>
  <w:num w:numId="25" w16cid:durableId="1229804521">
    <w:abstractNumId w:val="62"/>
  </w:num>
  <w:num w:numId="26" w16cid:durableId="234123909">
    <w:abstractNumId w:val="5"/>
  </w:num>
  <w:num w:numId="27" w16cid:durableId="13070728">
    <w:abstractNumId w:val="44"/>
  </w:num>
  <w:num w:numId="28" w16cid:durableId="1910455318">
    <w:abstractNumId w:val="28"/>
  </w:num>
  <w:num w:numId="29" w16cid:durableId="1951932508">
    <w:abstractNumId w:val="1"/>
  </w:num>
  <w:num w:numId="30" w16cid:durableId="1696689823">
    <w:abstractNumId w:val="24"/>
  </w:num>
  <w:num w:numId="31" w16cid:durableId="2073506530">
    <w:abstractNumId w:val="65"/>
  </w:num>
  <w:num w:numId="32" w16cid:durableId="850603248">
    <w:abstractNumId w:val="11"/>
  </w:num>
  <w:num w:numId="33" w16cid:durableId="1664165613">
    <w:abstractNumId w:val="43"/>
  </w:num>
  <w:num w:numId="34" w16cid:durableId="165487806">
    <w:abstractNumId w:val="37"/>
  </w:num>
  <w:num w:numId="35" w16cid:durableId="204753367">
    <w:abstractNumId w:val="33"/>
  </w:num>
  <w:num w:numId="36" w16cid:durableId="2113086496">
    <w:abstractNumId w:val="60"/>
  </w:num>
  <w:num w:numId="37" w16cid:durableId="445854735">
    <w:abstractNumId w:val="40"/>
  </w:num>
  <w:num w:numId="38" w16cid:durableId="1038355909">
    <w:abstractNumId w:val="3"/>
  </w:num>
  <w:num w:numId="39" w16cid:durableId="206379752">
    <w:abstractNumId w:val="19"/>
  </w:num>
  <w:num w:numId="40" w16cid:durableId="127286221">
    <w:abstractNumId w:val="21"/>
  </w:num>
  <w:num w:numId="41" w16cid:durableId="1609462329">
    <w:abstractNumId w:val="35"/>
  </w:num>
  <w:num w:numId="42" w16cid:durableId="379014099">
    <w:abstractNumId w:val="47"/>
  </w:num>
  <w:num w:numId="43" w16cid:durableId="1137138434">
    <w:abstractNumId w:val="25"/>
  </w:num>
  <w:num w:numId="44" w16cid:durableId="371267308">
    <w:abstractNumId w:val="49"/>
  </w:num>
  <w:num w:numId="45" w16cid:durableId="1048723164">
    <w:abstractNumId w:val="63"/>
  </w:num>
  <w:num w:numId="46" w16cid:durableId="742141193">
    <w:abstractNumId w:val="42"/>
  </w:num>
  <w:num w:numId="47" w16cid:durableId="173151607">
    <w:abstractNumId w:val="61"/>
  </w:num>
  <w:num w:numId="48" w16cid:durableId="819925771">
    <w:abstractNumId w:val="32"/>
  </w:num>
  <w:num w:numId="49" w16cid:durableId="357005506">
    <w:abstractNumId w:val="26"/>
  </w:num>
  <w:num w:numId="50" w16cid:durableId="154879757">
    <w:abstractNumId w:val="38"/>
  </w:num>
  <w:num w:numId="51" w16cid:durableId="1870100970">
    <w:abstractNumId w:val="16"/>
  </w:num>
  <w:num w:numId="52" w16cid:durableId="1918513904">
    <w:abstractNumId w:val="12"/>
  </w:num>
  <w:num w:numId="53" w16cid:durableId="544174244">
    <w:abstractNumId w:val="4"/>
  </w:num>
  <w:num w:numId="54" w16cid:durableId="375201264">
    <w:abstractNumId w:val="56"/>
  </w:num>
  <w:num w:numId="55" w16cid:durableId="1109011239">
    <w:abstractNumId w:val="34"/>
  </w:num>
  <w:num w:numId="56" w16cid:durableId="936451573">
    <w:abstractNumId w:val="48"/>
  </w:num>
  <w:num w:numId="57" w16cid:durableId="227688856">
    <w:abstractNumId w:val="57"/>
  </w:num>
  <w:num w:numId="58" w16cid:durableId="1613055934">
    <w:abstractNumId w:val="31"/>
  </w:num>
  <w:num w:numId="59" w16cid:durableId="1208562787">
    <w:abstractNumId w:val="45"/>
  </w:num>
  <w:num w:numId="60" w16cid:durableId="1159269058">
    <w:abstractNumId w:val="8"/>
  </w:num>
  <w:num w:numId="61" w16cid:durableId="626088813">
    <w:abstractNumId w:val="6"/>
  </w:num>
  <w:num w:numId="62" w16cid:durableId="102117896">
    <w:abstractNumId w:val="22"/>
  </w:num>
  <w:num w:numId="63" w16cid:durableId="336663622">
    <w:abstractNumId w:val="13"/>
  </w:num>
  <w:num w:numId="64" w16cid:durableId="1232420892">
    <w:abstractNumId w:val="23"/>
  </w:num>
  <w:num w:numId="65" w16cid:durableId="1544630271">
    <w:abstractNumId w:val="50"/>
  </w:num>
  <w:num w:numId="66" w16cid:durableId="2057924897">
    <w:abstractNumId w:val="30"/>
  </w:num>
  <w:num w:numId="67" w16cid:durableId="1245339409">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0F9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2B3B"/>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2CAE"/>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47AC5"/>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2FFA"/>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072"/>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46A3F"/>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77D2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5BFA"/>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07CEC"/>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367F7"/>
    <w:rsid w:val="00C40F6C"/>
    <w:rsid w:val="00C417FF"/>
    <w:rsid w:val="00C41C33"/>
    <w:rsid w:val="00C426B5"/>
    <w:rsid w:val="00C428D5"/>
    <w:rsid w:val="00C43F88"/>
    <w:rsid w:val="00C45275"/>
    <w:rsid w:val="00C453C9"/>
    <w:rsid w:val="00C46966"/>
    <w:rsid w:val="00C471A3"/>
    <w:rsid w:val="00C52633"/>
    <w:rsid w:val="00C55748"/>
    <w:rsid w:val="00C6016C"/>
    <w:rsid w:val="00C604D2"/>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5496"/>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2377"/>
    <w:rsid w:val="00D325FE"/>
    <w:rsid w:val="00D32A92"/>
    <w:rsid w:val="00D33624"/>
    <w:rsid w:val="00D33BD2"/>
    <w:rsid w:val="00D3577E"/>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5EE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4C39"/>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B78BC"/>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DD5D562"/>
    <w:rsid w:val="0FF019ED"/>
    <w:rsid w:val="126C4DC7"/>
    <w:rsid w:val="17FEDD3C"/>
    <w:rsid w:val="19A2333C"/>
    <w:rsid w:val="40E0F028"/>
    <w:rsid w:val="4CEE92A5"/>
    <w:rsid w:val="5354C64B"/>
    <w:rsid w:val="5C010263"/>
    <w:rsid w:val="65857BC4"/>
    <w:rsid w:val="65FDBB94"/>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2.xml><?xml version="1.0" encoding="utf-8"?>
<ds:datastoreItem xmlns:ds="http://schemas.openxmlformats.org/officeDocument/2006/customXml" ds:itemID="{DD4860CC-C45D-4AE6-BD6E-607BF1E41E51}">
  <ds:schemaRefs>
    <ds:schemaRef ds:uri="http://schemas.openxmlformats.org/package/2006/metadata/core-properties"/>
    <ds:schemaRef ds:uri="http://purl.org/dc/dcmitype/"/>
    <ds:schemaRef ds:uri="http://www.w3.org/XML/1998/namespace"/>
    <ds:schemaRef ds:uri="785685f2-c2e1-4352-89aa-3faca8eaba52"/>
    <ds:schemaRef ds:uri="5067c814-4b34-462c-a21d-c185ff6548d2"/>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A07C12C6-B7BE-4665-B5AC-015276268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6374</Words>
  <Characters>36336</Characters>
  <Application>Microsoft Office Word</Application>
  <DocSecurity>0</DocSecurity>
  <Lines>302</Lines>
  <Paragraphs>85</Paragraphs>
  <ScaleCrop>false</ScaleCrop>
  <Company>California Energy Commission</Company>
  <LinksUpToDate>false</LinksUpToDate>
  <CharactersWithSpaces>42625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Willis, Crystal@Energy</cp:lastModifiedBy>
  <cp:revision>115</cp:revision>
  <cp:lastPrinted>2017-11-09T20:18:00Z</cp:lastPrinted>
  <dcterms:created xsi:type="dcterms:W3CDTF">2020-03-23T17:26:00Z</dcterms:created>
  <dcterms:modified xsi:type="dcterms:W3CDTF">2023-03-07T17:55:00Z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