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B1F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0BCA4079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5608E69F" w14:textId="77777777" w:rsidTr="0C7EAA4A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69181BE0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5CF249DF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583CB91E" w14:textId="77777777" w:rsidTr="0C7EAA4A">
        <w:trPr>
          <w:trHeight w:val="2700"/>
        </w:trPr>
        <w:tc>
          <w:tcPr>
            <w:tcW w:w="4792" w:type="dxa"/>
          </w:tcPr>
          <w:p w14:paraId="2E845035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2505D10E" w14:textId="77777777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6B31CAB8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703ADD5E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1D4B47FA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6C14F9CA" w14:textId="77777777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>
              <w:tab/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7BBFAE85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03971324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55C5F211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25E4538A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4365950C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2B13C4E1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3074A536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05F2C84F" w14:textId="77777777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4DFB414F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B055FE5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666F5DA8" w14:textId="77777777" w:rsidTr="0C7EAA4A">
        <w:trPr>
          <w:trHeight w:val="2682"/>
        </w:trPr>
        <w:tc>
          <w:tcPr>
            <w:tcW w:w="4792" w:type="dxa"/>
          </w:tcPr>
          <w:p w14:paraId="2C96A770" w14:textId="087378D7" w:rsidR="00250DFE" w:rsidRPr="00353D84" w:rsidRDefault="00D87F44" w:rsidP="00353D84">
            <w:pPr>
              <w:pStyle w:val="Heading2"/>
            </w:pPr>
            <w:r>
              <w:t>Commission Agreement Officer</w:t>
            </w:r>
            <w:r w:rsidR="00F23E46">
              <w:t>:</w:t>
            </w:r>
          </w:p>
          <w:p w14:paraId="2AA250FA" w14:textId="49D81A63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30093FC4" w14:textId="68EB2C70" w:rsidR="00250DFE" w:rsidRPr="00353D84" w:rsidRDefault="00250DFE" w:rsidP="0C7EAA4A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0C7EAA4A">
              <w:rPr>
                <w:rFonts w:eastAsia="Arial" w:cs="Arial"/>
              </w:rPr>
              <w:t>Contracts, Grants, and Loans Office</w:t>
            </w:r>
          </w:p>
          <w:p w14:paraId="6DE01DD7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</w:p>
          <w:p w14:paraId="49E5A090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Sacramento, CA  95814</w:t>
            </w:r>
          </w:p>
          <w:p w14:paraId="094D9E0A" w14:textId="6BB5AA83" w:rsidR="007C7E09" w:rsidRPr="00C43CAB" w:rsidRDefault="007C7E09" w:rsidP="0C7EAA4A">
            <w:pPr>
              <w:tabs>
                <w:tab w:val="left" w:pos="360"/>
              </w:tabs>
              <w:ind w:left="360"/>
              <w:jc w:val="both"/>
              <w:rPr>
                <w:rFonts w:cs="Arial"/>
                <w:lang w:val="de-DE"/>
              </w:rPr>
            </w:pPr>
            <w:r w:rsidRPr="0C7EAA4A">
              <w:rPr>
                <w:rFonts w:eastAsia="Arial" w:cs="Arial"/>
              </w:rPr>
              <w:t xml:space="preserve">e-mail: </w:t>
            </w:r>
          </w:p>
        </w:tc>
        <w:tc>
          <w:tcPr>
            <w:tcW w:w="4470" w:type="dxa"/>
          </w:tcPr>
          <w:p w14:paraId="01B4A46D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0A14A552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5516E55A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A697EC2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6C30B78F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23FED60C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02664FD2" w14:textId="77777777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A10ED61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00ADBE0A" w14:textId="77777777" w:rsidTr="0C7EAA4A">
        <w:trPr>
          <w:trHeight w:val="2682"/>
        </w:trPr>
        <w:tc>
          <w:tcPr>
            <w:tcW w:w="4792" w:type="dxa"/>
          </w:tcPr>
          <w:p w14:paraId="28AA4544" w14:textId="593F5E56" w:rsidR="00C72B4D" w:rsidRPr="00E473B1" w:rsidRDefault="007D6908" w:rsidP="0C7EAA4A">
            <w:pPr>
              <w:spacing w:before="120" w:after="120"/>
              <w:ind w:left="346"/>
              <w:jc w:val="both"/>
              <w:rPr>
                <w:rFonts w:eastAsia="Arial" w:cs="Arial"/>
                <w:b/>
                <w:bCs/>
              </w:rPr>
            </w:pPr>
            <w:r w:rsidRPr="0C7EAA4A">
              <w:rPr>
                <w:rFonts w:eastAsia="Arial" w:cs="Arial"/>
                <w:b/>
                <w:bCs/>
              </w:rPr>
              <w:t>Accounting Office</w:t>
            </w:r>
          </w:p>
          <w:p w14:paraId="2730121A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California Energy Commission</w:t>
            </w:r>
          </w:p>
          <w:p w14:paraId="7A334576" w14:textId="2114BC80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Accounting Office</w:t>
            </w:r>
          </w:p>
          <w:p w14:paraId="1BFCADCA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cs="Arial"/>
                <w:szCs w:val="24"/>
              </w:rPr>
              <w:t>715 P Street</w:t>
            </w:r>
          </w:p>
          <w:p w14:paraId="47A3E3D7" w14:textId="77777777" w:rsidR="00C72B4D" w:rsidRPr="00E473B1" w:rsidRDefault="00C72B4D" w:rsidP="00C72B4D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E473B1">
              <w:rPr>
                <w:rFonts w:eastAsia="Arial" w:cs="Arial"/>
                <w:szCs w:val="24"/>
              </w:rPr>
              <w:t>Sacramento, CA  95814</w:t>
            </w:r>
          </w:p>
          <w:p w14:paraId="7568978D" w14:textId="77777777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  <w:r w:rsidRPr="00E473B1">
              <w:rPr>
                <w:rStyle w:val="normaltextrun"/>
                <w:rFonts w:cs="Arial"/>
                <w:szCs w:val="24"/>
                <w:shd w:val="clear" w:color="auto" w:fill="FFFFFF"/>
              </w:rPr>
              <w:t>e-mail:</w:t>
            </w:r>
            <w:r w:rsidR="00E473B1">
              <w:rPr>
                <w:rStyle w:val="normaltextrun"/>
                <w:rFonts w:cs="Arial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="00E473B1" w:rsidRPr="00AA0031">
                <w:rPr>
                  <w:rStyle w:val="Hyperlink"/>
                  <w:rFonts w:cs="Arial"/>
                  <w:szCs w:val="24"/>
                </w:rPr>
                <w:t>invoices@energy.ca.gov</w:t>
              </w:r>
            </w:hyperlink>
            <w:r w:rsidR="00E473B1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470" w:type="dxa"/>
          </w:tcPr>
          <w:p w14:paraId="488B045E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183365A3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6CEEFBE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4BCFF11D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361BC02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7763D5E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E1D122B" w14:textId="77777777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D371D2" w:rsidRPr="00C43CAB">
              <w:rPr>
                <w:rFonts w:cs="Arial"/>
                <w:color w:val="0070C0"/>
                <w:szCs w:val="24"/>
              </w:rPr>
              <w:tab/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6C4EDF59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28DB508B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40312E09" w14:textId="77777777" w:rsidTr="0C7EAA4A">
        <w:trPr>
          <w:trHeight w:val="2777"/>
        </w:trPr>
        <w:tc>
          <w:tcPr>
            <w:tcW w:w="4792" w:type="dxa"/>
          </w:tcPr>
          <w:p w14:paraId="24603B6F" w14:textId="77777777" w:rsidR="000311B9" w:rsidRPr="00C43CAB" w:rsidRDefault="000311B9" w:rsidP="00C43CAB">
            <w:pPr>
              <w:pStyle w:val="Heading2"/>
            </w:pPr>
            <w:r w:rsidRPr="00C43CAB"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AD4D4D7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71F5EDF8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02B72B96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480FC553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2011E4F6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5A10800F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2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460D99F6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12D85C65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115D42FF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41DFDBDF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4402CC6F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3A6990AC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7EDFE1DC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Phone: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6DE8AAC8" w14:textId="77777777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 xml:space="preserve">Fax: </w:t>
            </w:r>
            <w:r w:rsidRPr="00C43CAB">
              <w:rPr>
                <w:rFonts w:cs="Arial"/>
                <w:color w:val="0070C0"/>
                <w:szCs w:val="24"/>
              </w:rPr>
              <w:tab/>
              <w:t>(XXX) XXX -XXXX</w:t>
            </w:r>
          </w:p>
          <w:p w14:paraId="11ECB039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39BFD301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B904" w14:textId="77777777" w:rsidR="00CB6923" w:rsidRDefault="00CB6923">
      <w:r>
        <w:separator/>
      </w:r>
    </w:p>
  </w:endnote>
  <w:endnote w:type="continuationSeparator" w:id="0">
    <w:p w14:paraId="0E1134DE" w14:textId="77777777" w:rsidR="00CB6923" w:rsidRDefault="00CB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C623" w14:textId="77777777" w:rsidR="0091415C" w:rsidRDefault="0091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A781" w14:textId="13C4F196" w:rsidR="00930503" w:rsidRDefault="00386C7F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Attachment 06</w:t>
    </w:r>
    <w:r w:rsidRPr="00386C7F">
      <w:rPr>
        <w:rStyle w:val="PageNumber"/>
        <w:rFonts w:ascii="Tahoma" w:hAnsi="Tahoma" w:cs="Tahoma"/>
        <w:sz w:val="20"/>
      </w:rPr>
      <w:ptab w:relativeTo="margin" w:alignment="center" w:leader="none"/>
    </w:r>
    <w:r w:rsidR="00A86367" w:rsidRPr="00867039">
      <w:rPr>
        <w:rFonts w:cs="Arial"/>
        <w:sz w:val="20"/>
      </w:rPr>
      <w:t xml:space="preserve">Page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PAGE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1</w:t>
    </w:r>
    <w:r w:rsidR="00A86367" w:rsidRPr="00867039">
      <w:rPr>
        <w:rFonts w:cs="Arial"/>
        <w:sz w:val="20"/>
      </w:rPr>
      <w:fldChar w:fldCharType="end"/>
    </w:r>
    <w:r w:rsidR="00A86367" w:rsidRPr="00867039">
      <w:rPr>
        <w:rFonts w:cs="Arial"/>
        <w:sz w:val="20"/>
      </w:rPr>
      <w:t xml:space="preserve"> of </w:t>
    </w:r>
    <w:r w:rsidR="00A86367" w:rsidRPr="00867039">
      <w:rPr>
        <w:rFonts w:cs="Arial"/>
        <w:sz w:val="20"/>
      </w:rPr>
      <w:fldChar w:fldCharType="begin"/>
    </w:r>
    <w:r w:rsidR="00A86367" w:rsidRPr="00867039">
      <w:rPr>
        <w:rFonts w:cs="Arial"/>
        <w:sz w:val="20"/>
      </w:rPr>
      <w:instrText xml:space="preserve"> NUMPAGES  </w:instrText>
    </w:r>
    <w:r w:rsidR="00A86367" w:rsidRPr="00867039">
      <w:rPr>
        <w:rFonts w:cs="Arial"/>
        <w:sz w:val="20"/>
      </w:rPr>
      <w:fldChar w:fldCharType="separate"/>
    </w:r>
    <w:r w:rsidR="00A86367">
      <w:rPr>
        <w:rFonts w:cs="Arial"/>
        <w:sz w:val="20"/>
      </w:rPr>
      <w:t>7</w:t>
    </w:r>
    <w:r w:rsidR="00A86367" w:rsidRPr="00867039">
      <w:rPr>
        <w:rFonts w:cs="Arial"/>
        <w:sz w:val="20"/>
      </w:rPr>
      <w:fldChar w:fldCharType="end"/>
    </w:r>
    <w:r w:rsidRPr="00386C7F">
      <w:rPr>
        <w:rStyle w:val="PageNumber"/>
        <w:rFonts w:ascii="Tahoma" w:hAnsi="Tahoma" w:cs="Tahoma"/>
        <w:sz w:val="20"/>
      </w:rPr>
      <w:ptab w:relativeTo="margin" w:alignment="right" w:leader="none"/>
    </w:r>
    <w:r>
      <w:rPr>
        <w:rStyle w:val="PageNumber"/>
        <w:rFonts w:ascii="Tahoma" w:hAnsi="Tahoma" w:cs="Tahoma"/>
        <w:sz w:val="20"/>
      </w:rPr>
      <w:t>GFO-2</w:t>
    </w:r>
    <w:r w:rsidR="00AC2FAA">
      <w:rPr>
        <w:rStyle w:val="PageNumber"/>
        <w:rFonts w:ascii="Tahoma" w:hAnsi="Tahoma" w:cs="Tahoma"/>
        <w:sz w:val="20"/>
      </w:rPr>
      <w:t>2</w:t>
    </w:r>
    <w:r>
      <w:rPr>
        <w:rStyle w:val="PageNumber"/>
        <w:rFonts w:ascii="Tahoma" w:hAnsi="Tahoma" w:cs="Tahoma"/>
        <w:sz w:val="20"/>
      </w:rPr>
      <w:t>-</w:t>
    </w:r>
    <w:r w:rsidR="0091415C">
      <w:rPr>
        <w:rStyle w:val="PageNumber"/>
        <w:rFonts w:ascii="Tahoma" w:hAnsi="Tahoma" w:cs="Tahoma"/>
        <w:sz w:val="20"/>
      </w:rPr>
      <w:t>612</w:t>
    </w:r>
  </w:p>
  <w:p w14:paraId="22A2E34C" w14:textId="200086E0" w:rsidR="003E208D" w:rsidRPr="00E333EB" w:rsidRDefault="0091415C" w:rsidP="002455C1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March 2023</w:t>
    </w:r>
    <w:r w:rsidR="003E208D">
      <w:rPr>
        <w:rStyle w:val="PageNumber"/>
        <w:rFonts w:ascii="Tahoma" w:hAnsi="Tahoma" w:cs="Tahoma"/>
        <w:sz w:val="20"/>
      </w:rPr>
      <w:tab/>
    </w:r>
    <w:r w:rsidR="003E208D">
      <w:rPr>
        <w:rStyle w:val="PageNumber"/>
        <w:rFonts w:ascii="Tahoma" w:hAnsi="Tahoma" w:cs="Tahoma"/>
        <w:sz w:val="20"/>
      </w:rPr>
      <w:tab/>
    </w:r>
    <w:r w:rsidR="00AC2FAA">
      <w:rPr>
        <w:rStyle w:val="PageNumber"/>
        <w:rFonts w:ascii="Tahoma" w:hAnsi="Tahoma" w:cs="Tahoma"/>
        <w:sz w:val="20"/>
      </w:rPr>
      <w:t>Electric School Bus Bi-Directional Infrastructure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E589" w14:textId="77777777" w:rsidR="0091415C" w:rsidRDefault="0091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12E2" w14:textId="77777777" w:rsidR="00CB6923" w:rsidRDefault="00CB6923">
      <w:r>
        <w:separator/>
      </w:r>
    </w:p>
  </w:footnote>
  <w:footnote w:type="continuationSeparator" w:id="0">
    <w:p w14:paraId="414A035F" w14:textId="77777777" w:rsidR="00CB6923" w:rsidRDefault="00CB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804" w14:textId="77777777" w:rsidR="0091415C" w:rsidRDefault="0091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271B" w14:textId="77777777" w:rsidR="008B0873" w:rsidRPr="006346DB" w:rsidRDefault="008B0873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A</w:t>
    </w:r>
    <w:r w:rsidR="00BC3B26" w:rsidRPr="006346DB">
      <w:rPr>
        <w:rFonts w:ascii="Tahoma" w:hAnsi="Tahoma" w:cs="Tahoma"/>
        <w:sz w:val="28"/>
        <w:szCs w:val="28"/>
      </w:rPr>
      <w:t>ttachment</w:t>
    </w:r>
    <w:r w:rsidRPr="006346DB">
      <w:rPr>
        <w:rFonts w:ascii="Tahoma" w:hAnsi="Tahoma" w:cs="Tahoma"/>
        <w:sz w:val="28"/>
        <w:szCs w:val="28"/>
      </w:rPr>
      <w:t xml:space="preserve"> </w:t>
    </w:r>
    <w:r w:rsidR="00DF34FD">
      <w:rPr>
        <w:rFonts w:ascii="Tahoma" w:hAnsi="Tahoma" w:cs="Tahoma"/>
        <w:sz w:val="28"/>
        <w:szCs w:val="28"/>
      </w:rPr>
      <w:t>0</w:t>
    </w:r>
    <w:r w:rsidR="00D315D4" w:rsidRPr="006346DB">
      <w:rPr>
        <w:rFonts w:ascii="Tahoma" w:hAnsi="Tahoma" w:cs="Tahoma"/>
        <w:sz w:val="28"/>
        <w:szCs w:val="28"/>
      </w:rPr>
      <w:t>6</w:t>
    </w:r>
  </w:p>
  <w:p w14:paraId="7713EA82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521863CD" w14:textId="77777777" w:rsidR="008B0873" w:rsidRDefault="008B0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CD01" w14:textId="77777777" w:rsidR="0091415C" w:rsidRDefault="0091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5283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C0"/>
    <w:rsid w:val="00012A0F"/>
    <w:rsid w:val="000134C5"/>
    <w:rsid w:val="0001513F"/>
    <w:rsid w:val="000200E4"/>
    <w:rsid w:val="00023509"/>
    <w:rsid w:val="00024D13"/>
    <w:rsid w:val="000311B9"/>
    <w:rsid w:val="00057435"/>
    <w:rsid w:val="00064E64"/>
    <w:rsid w:val="000772F7"/>
    <w:rsid w:val="0008013B"/>
    <w:rsid w:val="000B2E4F"/>
    <w:rsid w:val="000B4C16"/>
    <w:rsid w:val="000E07B6"/>
    <w:rsid w:val="000E1961"/>
    <w:rsid w:val="000E59AF"/>
    <w:rsid w:val="000E69C0"/>
    <w:rsid w:val="00121A34"/>
    <w:rsid w:val="00132463"/>
    <w:rsid w:val="00160D7E"/>
    <w:rsid w:val="00160FA9"/>
    <w:rsid w:val="001845E2"/>
    <w:rsid w:val="001910C6"/>
    <w:rsid w:val="001971EA"/>
    <w:rsid w:val="001A7316"/>
    <w:rsid w:val="001B6421"/>
    <w:rsid w:val="001C5CE4"/>
    <w:rsid w:val="001E24B0"/>
    <w:rsid w:val="0020388D"/>
    <w:rsid w:val="002455C1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10A18"/>
    <w:rsid w:val="00316881"/>
    <w:rsid w:val="00323D9F"/>
    <w:rsid w:val="0034117F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7209D"/>
    <w:rsid w:val="00472870"/>
    <w:rsid w:val="00480CDC"/>
    <w:rsid w:val="004815FC"/>
    <w:rsid w:val="0048341D"/>
    <w:rsid w:val="00485515"/>
    <w:rsid w:val="00495CFC"/>
    <w:rsid w:val="004A1F71"/>
    <w:rsid w:val="004B085E"/>
    <w:rsid w:val="004B1861"/>
    <w:rsid w:val="004C037F"/>
    <w:rsid w:val="004C2094"/>
    <w:rsid w:val="004C42EF"/>
    <w:rsid w:val="004C7D57"/>
    <w:rsid w:val="004E129E"/>
    <w:rsid w:val="004E1EAB"/>
    <w:rsid w:val="004E4CEE"/>
    <w:rsid w:val="005036A5"/>
    <w:rsid w:val="00506DFB"/>
    <w:rsid w:val="00510980"/>
    <w:rsid w:val="00514614"/>
    <w:rsid w:val="0051764F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87918"/>
    <w:rsid w:val="007C27E2"/>
    <w:rsid w:val="007C2ED3"/>
    <w:rsid w:val="007C302F"/>
    <w:rsid w:val="007C5CEC"/>
    <w:rsid w:val="007C7E09"/>
    <w:rsid w:val="007D23FD"/>
    <w:rsid w:val="007D2A9C"/>
    <w:rsid w:val="007D415A"/>
    <w:rsid w:val="007D6908"/>
    <w:rsid w:val="007E612D"/>
    <w:rsid w:val="007E77C5"/>
    <w:rsid w:val="007F3EAB"/>
    <w:rsid w:val="007F5C01"/>
    <w:rsid w:val="008006EA"/>
    <w:rsid w:val="00813CE1"/>
    <w:rsid w:val="008247B3"/>
    <w:rsid w:val="00831244"/>
    <w:rsid w:val="00856E14"/>
    <w:rsid w:val="00887A1D"/>
    <w:rsid w:val="00895AC6"/>
    <w:rsid w:val="008A7F58"/>
    <w:rsid w:val="008B0873"/>
    <w:rsid w:val="008B45C4"/>
    <w:rsid w:val="008C5107"/>
    <w:rsid w:val="008D0D80"/>
    <w:rsid w:val="008D2C47"/>
    <w:rsid w:val="008D51A9"/>
    <w:rsid w:val="008E069E"/>
    <w:rsid w:val="00903E27"/>
    <w:rsid w:val="00905FE3"/>
    <w:rsid w:val="0091415C"/>
    <w:rsid w:val="00930503"/>
    <w:rsid w:val="00944E4A"/>
    <w:rsid w:val="009458E4"/>
    <w:rsid w:val="00945E4C"/>
    <w:rsid w:val="009571BE"/>
    <w:rsid w:val="00961EEB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50C0"/>
    <w:rsid w:val="00A66855"/>
    <w:rsid w:val="00A7143D"/>
    <w:rsid w:val="00A75D5C"/>
    <w:rsid w:val="00A838F4"/>
    <w:rsid w:val="00A86367"/>
    <w:rsid w:val="00AA1F9F"/>
    <w:rsid w:val="00AA4625"/>
    <w:rsid w:val="00AB6597"/>
    <w:rsid w:val="00AC2FAA"/>
    <w:rsid w:val="00AC4111"/>
    <w:rsid w:val="00AC42D1"/>
    <w:rsid w:val="00AE1B73"/>
    <w:rsid w:val="00AE39DB"/>
    <w:rsid w:val="00B00D63"/>
    <w:rsid w:val="00B04E06"/>
    <w:rsid w:val="00B06DE0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5A96"/>
    <w:rsid w:val="00C13E49"/>
    <w:rsid w:val="00C2274D"/>
    <w:rsid w:val="00C31582"/>
    <w:rsid w:val="00C43021"/>
    <w:rsid w:val="00C43CAB"/>
    <w:rsid w:val="00C63C0F"/>
    <w:rsid w:val="00C66BDD"/>
    <w:rsid w:val="00C72B4D"/>
    <w:rsid w:val="00CB4A19"/>
    <w:rsid w:val="00CB61F4"/>
    <w:rsid w:val="00CB6923"/>
    <w:rsid w:val="00CC4153"/>
    <w:rsid w:val="00CC49CE"/>
    <w:rsid w:val="00CE306C"/>
    <w:rsid w:val="00CE693F"/>
    <w:rsid w:val="00D24323"/>
    <w:rsid w:val="00D315D4"/>
    <w:rsid w:val="00D35E0A"/>
    <w:rsid w:val="00D371D2"/>
    <w:rsid w:val="00D4513B"/>
    <w:rsid w:val="00D72288"/>
    <w:rsid w:val="00D87F44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84695"/>
    <w:rsid w:val="00EA0749"/>
    <w:rsid w:val="00EC6C68"/>
    <w:rsid w:val="00EE7040"/>
    <w:rsid w:val="00EF41D8"/>
    <w:rsid w:val="00F027A1"/>
    <w:rsid w:val="00F02BA3"/>
    <w:rsid w:val="00F23E46"/>
    <w:rsid w:val="00F46D31"/>
    <w:rsid w:val="00F54F61"/>
    <w:rsid w:val="00F551F8"/>
    <w:rsid w:val="00FA4167"/>
    <w:rsid w:val="00FB06F1"/>
    <w:rsid w:val="00FB1379"/>
    <w:rsid w:val="00FC613E"/>
    <w:rsid w:val="00FE0ED3"/>
    <w:rsid w:val="00FF779B"/>
    <w:rsid w:val="03B3ECFC"/>
    <w:rsid w:val="050F6D1F"/>
    <w:rsid w:val="0C7EAA4A"/>
    <w:rsid w:val="0D973DFB"/>
    <w:rsid w:val="13345955"/>
    <w:rsid w:val="147D4C11"/>
    <w:rsid w:val="2A358469"/>
    <w:rsid w:val="2F83C0DE"/>
    <w:rsid w:val="2FAA9982"/>
    <w:rsid w:val="314DDDF4"/>
    <w:rsid w:val="314E2C0D"/>
    <w:rsid w:val="32D0DD20"/>
    <w:rsid w:val="3D4B8C44"/>
    <w:rsid w:val="49450797"/>
    <w:rsid w:val="498FA616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CB25E2"/>
  <w15:docId w15:val="{CFFB97A9-5453-4A53-9556-7825C9F5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yana.yakshina@energy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s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ansen\Downloads\Attachment%2006_Contacts_List_GFO-XX-X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MediaLengthInSeconds xmlns="785685f2-c2e1-4352-89aa-3faca8eaba52" xsi:nil="true"/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EF089DC5-D58C-4DC4-ACEB-21B15A983C37}"/>
</file>

<file path=customXml/itemProps3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06_Contacts_List_GFO-XX-XXX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CA Energy Commission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Jansen, Lauren@Energy</dc:creator>
  <cp:keywords/>
  <dc:description/>
  <cp:lastModifiedBy>Willis, Crystal@Energy</cp:lastModifiedBy>
  <cp:revision>10</cp:revision>
  <cp:lastPrinted>2012-11-07T22:01:00Z</cp:lastPrinted>
  <dcterms:created xsi:type="dcterms:W3CDTF">2023-01-06T23:07:00Z</dcterms:created>
  <dcterms:modified xsi:type="dcterms:W3CDTF">2023-03-15T20:44:00Z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53835100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