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00E17075" w:rsidR="00812EFA" w:rsidRDefault="45205975" w:rsidP="00CE6089">
      <w:pPr>
        <w:pStyle w:val="Heading9"/>
        <w:keepNext w:val="0"/>
        <w:keepLines/>
        <w:widowControl w:val="0"/>
        <w:suppressAutoHyphens w:val="0"/>
        <w:spacing w:after="120"/>
        <w:jc w:val="center"/>
        <w:rPr>
          <w:rFonts w:ascii="Arial" w:hAnsi="Arial" w:cs="Arial"/>
          <w:sz w:val="28"/>
          <w:szCs w:val="28"/>
        </w:rPr>
      </w:pPr>
      <w:r w:rsidRPr="62145221">
        <w:rPr>
          <w:rFonts w:ascii="Arial" w:hAnsi="Arial" w:cs="Arial"/>
          <w:sz w:val="28"/>
          <w:szCs w:val="28"/>
        </w:rPr>
        <w:t xml:space="preserve">Attachment </w:t>
      </w:r>
      <w:r w:rsidR="21EB3ACE" w:rsidRPr="62145221">
        <w:rPr>
          <w:rFonts w:ascii="Arial" w:hAnsi="Arial" w:cs="Arial"/>
          <w:sz w:val="28"/>
          <w:szCs w:val="28"/>
        </w:rPr>
        <w:t>10</w:t>
      </w:r>
    </w:p>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017F8DFF" w:rsidR="00F17A9F" w:rsidRPr="00812EFA" w:rsidRDefault="00207AAA"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4237B8FD" w:rsidR="00F17A9F" w:rsidRPr="00812EFA" w:rsidRDefault="00F17A9F" w:rsidP="0039038D">
      <w:pPr>
        <w:keepLines/>
        <w:widowControl w:val="0"/>
        <w:tabs>
          <w:tab w:val="left" w:pos="5590"/>
        </w:tabs>
        <w:spacing w:after="120"/>
        <w:jc w:val="both"/>
        <w:rPr>
          <w:rFonts w:cs="Arial"/>
          <w:spacing w:val="-3"/>
        </w:rPr>
      </w:pPr>
      <w:r w:rsidRPr="00812EFA">
        <w:rPr>
          <w:rFonts w:cs="Arial"/>
          <w:spacing w:val="-3"/>
        </w:rPr>
        <w:t>TABLE OF CONTENTS</w:t>
      </w:r>
      <w:r w:rsidR="0039038D">
        <w:rPr>
          <w:rFonts w:cs="Arial"/>
          <w:spacing w:val="-3"/>
        </w:rPr>
        <w:tab/>
      </w:r>
    </w:p>
    <w:p w14:paraId="2D92AA9D" w14:textId="25014A26" w:rsidR="00F17A9F" w:rsidRPr="00332D9C" w:rsidRDefault="61446397" w:rsidP="00CD4771">
      <w:pPr>
        <w:keepLines/>
        <w:widowControl w:val="0"/>
        <w:tabs>
          <w:tab w:val="right" w:pos="9360"/>
        </w:tabs>
        <w:spacing w:after="120"/>
        <w:ind w:left="720" w:right="720" w:hanging="720"/>
        <w:rPr>
          <w:rFonts w:cs="Arial"/>
          <w:b/>
          <w:bCs/>
          <w:spacing w:val="-3"/>
        </w:rPr>
      </w:pPr>
      <w:r w:rsidRPr="62145221">
        <w:rPr>
          <w:rFonts w:cs="Arial"/>
          <w:b/>
          <w:bCs/>
          <w:spacing w:val="-3"/>
        </w:rPr>
        <w:t>SECTION</w:t>
      </w:r>
      <w:r w:rsidR="20696ADB" w:rsidRPr="62145221">
        <w:rPr>
          <w:rFonts w:cs="Arial"/>
          <w:b/>
          <w:bCs/>
        </w:rPr>
        <w:t xml:space="preserve"> </w:t>
      </w:r>
      <w:r w:rsidR="00CD4771">
        <w:rPr>
          <w:rFonts w:cs="Arial"/>
          <w:b/>
          <w:bCs/>
        </w:rPr>
        <w:tab/>
      </w:r>
      <w:r w:rsidR="20696ADB" w:rsidRPr="62145221">
        <w:rPr>
          <w:rFonts w:cs="Arial"/>
          <w:b/>
          <w:bCs/>
        </w:rPr>
        <w:t>PAGE NO.</w:t>
      </w:r>
    </w:p>
    <w:p w14:paraId="54C79B6B" w14:textId="7707F697" w:rsidR="006153B8"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129170495" w:history="1">
        <w:r w:rsidR="006153B8" w:rsidRPr="00220BD6">
          <w:rPr>
            <w:rStyle w:val="Hyperlink"/>
            <w:noProof/>
          </w:rPr>
          <w:t>1.</w:t>
        </w:r>
        <w:r w:rsidR="006153B8">
          <w:rPr>
            <w:rFonts w:asciiTheme="minorHAnsi" w:eastAsiaTheme="minorEastAsia" w:hAnsiTheme="minorHAnsi" w:cstheme="minorBidi"/>
            <w:b w:val="0"/>
            <w:bCs w:val="0"/>
            <w:noProof/>
            <w:sz w:val="22"/>
            <w:szCs w:val="22"/>
          </w:rPr>
          <w:tab/>
        </w:r>
        <w:r w:rsidR="006153B8" w:rsidRPr="00220BD6">
          <w:rPr>
            <w:rStyle w:val="Hyperlink"/>
            <w:noProof/>
          </w:rPr>
          <w:t>Grant Agreement</w:t>
        </w:r>
        <w:r w:rsidR="006153B8">
          <w:rPr>
            <w:noProof/>
            <w:webHidden/>
          </w:rPr>
          <w:tab/>
        </w:r>
        <w:r w:rsidR="006153B8">
          <w:rPr>
            <w:noProof/>
            <w:webHidden/>
          </w:rPr>
          <w:fldChar w:fldCharType="begin"/>
        </w:r>
        <w:r w:rsidR="006153B8">
          <w:rPr>
            <w:noProof/>
            <w:webHidden/>
          </w:rPr>
          <w:instrText xml:space="preserve"> PAGEREF _Toc129170495 \h </w:instrText>
        </w:r>
        <w:r w:rsidR="006153B8">
          <w:rPr>
            <w:noProof/>
            <w:webHidden/>
          </w:rPr>
        </w:r>
        <w:r w:rsidR="006153B8">
          <w:rPr>
            <w:noProof/>
            <w:webHidden/>
          </w:rPr>
          <w:fldChar w:fldCharType="separate"/>
        </w:r>
        <w:r w:rsidR="0039038D">
          <w:rPr>
            <w:noProof/>
            <w:webHidden/>
          </w:rPr>
          <w:t>1</w:t>
        </w:r>
        <w:r w:rsidR="006153B8">
          <w:rPr>
            <w:noProof/>
            <w:webHidden/>
          </w:rPr>
          <w:fldChar w:fldCharType="end"/>
        </w:r>
      </w:hyperlink>
    </w:p>
    <w:p w14:paraId="08A22AD2" w14:textId="531F48AD"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496" w:history="1">
        <w:r w:rsidR="006153B8" w:rsidRPr="00220BD6">
          <w:rPr>
            <w:rStyle w:val="Hyperlink"/>
            <w:noProof/>
          </w:rPr>
          <w:t>2.</w:t>
        </w:r>
        <w:r w:rsidR="006153B8">
          <w:rPr>
            <w:rFonts w:asciiTheme="minorHAnsi" w:eastAsiaTheme="minorEastAsia" w:hAnsiTheme="minorHAnsi" w:cstheme="minorBidi"/>
            <w:b w:val="0"/>
            <w:bCs w:val="0"/>
            <w:noProof/>
            <w:sz w:val="22"/>
            <w:szCs w:val="22"/>
          </w:rPr>
          <w:tab/>
        </w:r>
        <w:r w:rsidR="006153B8" w:rsidRPr="00220BD6">
          <w:rPr>
            <w:rStyle w:val="Hyperlink"/>
            <w:noProof/>
          </w:rPr>
          <w:t>Documents Incorporated by Reference</w:t>
        </w:r>
        <w:r w:rsidR="006153B8">
          <w:rPr>
            <w:noProof/>
            <w:webHidden/>
          </w:rPr>
          <w:tab/>
        </w:r>
        <w:r w:rsidR="006153B8">
          <w:rPr>
            <w:noProof/>
            <w:webHidden/>
          </w:rPr>
          <w:fldChar w:fldCharType="begin"/>
        </w:r>
        <w:r w:rsidR="006153B8">
          <w:rPr>
            <w:noProof/>
            <w:webHidden/>
          </w:rPr>
          <w:instrText xml:space="preserve"> PAGEREF _Toc129170496 \h </w:instrText>
        </w:r>
        <w:r w:rsidR="006153B8">
          <w:rPr>
            <w:noProof/>
            <w:webHidden/>
          </w:rPr>
        </w:r>
        <w:r w:rsidR="006153B8">
          <w:rPr>
            <w:noProof/>
            <w:webHidden/>
          </w:rPr>
          <w:fldChar w:fldCharType="separate"/>
        </w:r>
        <w:r>
          <w:rPr>
            <w:noProof/>
            <w:webHidden/>
          </w:rPr>
          <w:t>1</w:t>
        </w:r>
        <w:r w:rsidR="006153B8">
          <w:rPr>
            <w:noProof/>
            <w:webHidden/>
          </w:rPr>
          <w:fldChar w:fldCharType="end"/>
        </w:r>
      </w:hyperlink>
    </w:p>
    <w:p w14:paraId="505170B0" w14:textId="64BE7577"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497" w:history="1">
        <w:r w:rsidR="006153B8" w:rsidRPr="00220BD6">
          <w:rPr>
            <w:rStyle w:val="Hyperlink"/>
            <w:noProof/>
          </w:rPr>
          <w:t>3.</w:t>
        </w:r>
        <w:r w:rsidR="006153B8">
          <w:rPr>
            <w:rFonts w:asciiTheme="minorHAnsi" w:eastAsiaTheme="minorEastAsia" w:hAnsiTheme="minorHAnsi" w:cstheme="minorBidi"/>
            <w:b w:val="0"/>
            <w:bCs w:val="0"/>
            <w:noProof/>
            <w:sz w:val="22"/>
            <w:szCs w:val="22"/>
          </w:rPr>
          <w:tab/>
        </w:r>
        <w:r w:rsidR="006153B8" w:rsidRPr="00220BD6">
          <w:rPr>
            <w:rStyle w:val="Hyperlink"/>
            <w:noProof/>
          </w:rPr>
          <w:t>Funding Limitations</w:t>
        </w:r>
        <w:r w:rsidR="006153B8">
          <w:rPr>
            <w:noProof/>
            <w:webHidden/>
          </w:rPr>
          <w:tab/>
        </w:r>
        <w:r w:rsidR="006153B8">
          <w:rPr>
            <w:noProof/>
            <w:webHidden/>
          </w:rPr>
          <w:fldChar w:fldCharType="begin"/>
        </w:r>
        <w:r w:rsidR="006153B8">
          <w:rPr>
            <w:noProof/>
            <w:webHidden/>
          </w:rPr>
          <w:instrText xml:space="preserve"> PAGEREF _Toc129170497 \h </w:instrText>
        </w:r>
        <w:r w:rsidR="006153B8">
          <w:rPr>
            <w:noProof/>
            <w:webHidden/>
          </w:rPr>
        </w:r>
        <w:r w:rsidR="006153B8">
          <w:rPr>
            <w:noProof/>
            <w:webHidden/>
          </w:rPr>
          <w:fldChar w:fldCharType="separate"/>
        </w:r>
        <w:r>
          <w:rPr>
            <w:noProof/>
            <w:webHidden/>
          </w:rPr>
          <w:t>2</w:t>
        </w:r>
        <w:r w:rsidR="006153B8">
          <w:rPr>
            <w:noProof/>
            <w:webHidden/>
          </w:rPr>
          <w:fldChar w:fldCharType="end"/>
        </w:r>
      </w:hyperlink>
    </w:p>
    <w:p w14:paraId="5F5CE4D4" w14:textId="667770F3"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498" w:history="1">
        <w:r w:rsidR="006153B8" w:rsidRPr="00220BD6">
          <w:rPr>
            <w:rStyle w:val="Hyperlink"/>
            <w:noProof/>
          </w:rPr>
          <w:t>4.</w:t>
        </w:r>
        <w:r w:rsidR="006153B8">
          <w:rPr>
            <w:rFonts w:asciiTheme="minorHAnsi" w:eastAsiaTheme="minorEastAsia" w:hAnsiTheme="minorHAnsi" w:cstheme="minorBidi"/>
            <w:b w:val="0"/>
            <w:bCs w:val="0"/>
            <w:noProof/>
            <w:sz w:val="22"/>
            <w:szCs w:val="22"/>
          </w:rPr>
          <w:tab/>
        </w:r>
        <w:r w:rsidR="006153B8" w:rsidRPr="00220BD6">
          <w:rPr>
            <w:rStyle w:val="Hyperlink"/>
            <w:noProof/>
          </w:rPr>
          <w:t>Due Diligence</w:t>
        </w:r>
        <w:r w:rsidR="006153B8">
          <w:rPr>
            <w:noProof/>
            <w:webHidden/>
          </w:rPr>
          <w:tab/>
        </w:r>
        <w:r w:rsidR="006153B8">
          <w:rPr>
            <w:noProof/>
            <w:webHidden/>
          </w:rPr>
          <w:fldChar w:fldCharType="begin"/>
        </w:r>
        <w:r w:rsidR="006153B8">
          <w:rPr>
            <w:noProof/>
            <w:webHidden/>
          </w:rPr>
          <w:instrText xml:space="preserve"> PAGEREF _Toc129170498 \h </w:instrText>
        </w:r>
        <w:r w:rsidR="006153B8">
          <w:rPr>
            <w:noProof/>
            <w:webHidden/>
          </w:rPr>
        </w:r>
        <w:r w:rsidR="006153B8">
          <w:rPr>
            <w:noProof/>
            <w:webHidden/>
          </w:rPr>
          <w:fldChar w:fldCharType="separate"/>
        </w:r>
        <w:r>
          <w:rPr>
            <w:noProof/>
            <w:webHidden/>
          </w:rPr>
          <w:t>2</w:t>
        </w:r>
        <w:r w:rsidR="006153B8">
          <w:rPr>
            <w:noProof/>
            <w:webHidden/>
          </w:rPr>
          <w:fldChar w:fldCharType="end"/>
        </w:r>
      </w:hyperlink>
    </w:p>
    <w:p w14:paraId="09C39181" w14:textId="0AFF7484"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499" w:history="1">
        <w:r w:rsidR="006153B8" w:rsidRPr="00220BD6">
          <w:rPr>
            <w:rStyle w:val="Hyperlink"/>
            <w:noProof/>
          </w:rPr>
          <w:t>5.</w:t>
        </w:r>
        <w:r w:rsidR="006153B8">
          <w:rPr>
            <w:rFonts w:asciiTheme="minorHAnsi" w:eastAsiaTheme="minorEastAsia" w:hAnsiTheme="minorHAnsi" w:cstheme="minorBidi"/>
            <w:b w:val="0"/>
            <w:bCs w:val="0"/>
            <w:noProof/>
            <w:sz w:val="22"/>
            <w:szCs w:val="22"/>
          </w:rPr>
          <w:tab/>
        </w:r>
        <w:r w:rsidR="006153B8" w:rsidRPr="00220BD6">
          <w:rPr>
            <w:rStyle w:val="Hyperlink"/>
            <w:noProof/>
          </w:rPr>
          <w:t>Products</w:t>
        </w:r>
        <w:r w:rsidR="006153B8">
          <w:rPr>
            <w:noProof/>
            <w:webHidden/>
          </w:rPr>
          <w:tab/>
        </w:r>
        <w:r w:rsidR="006153B8">
          <w:rPr>
            <w:noProof/>
            <w:webHidden/>
          </w:rPr>
          <w:fldChar w:fldCharType="begin"/>
        </w:r>
        <w:r w:rsidR="006153B8">
          <w:rPr>
            <w:noProof/>
            <w:webHidden/>
          </w:rPr>
          <w:instrText xml:space="preserve"> PAGEREF _Toc129170499 \h </w:instrText>
        </w:r>
        <w:r w:rsidR="006153B8">
          <w:rPr>
            <w:noProof/>
            <w:webHidden/>
          </w:rPr>
        </w:r>
        <w:r w:rsidR="006153B8">
          <w:rPr>
            <w:noProof/>
            <w:webHidden/>
          </w:rPr>
          <w:fldChar w:fldCharType="separate"/>
        </w:r>
        <w:r>
          <w:rPr>
            <w:noProof/>
            <w:webHidden/>
          </w:rPr>
          <w:t>2</w:t>
        </w:r>
        <w:r w:rsidR="006153B8">
          <w:rPr>
            <w:noProof/>
            <w:webHidden/>
          </w:rPr>
          <w:fldChar w:fldCharType="end"/>
        </w:r>
      </w:hyperlink>
    </w:p>
    <w:p w14:paraId="2EB1B856" w14:textId="0F234D5D"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00" w:history="1">
        <w:r w:rsidR="006153B8" w:rsidRPr="00220BD6">
          <w:rPr>
            <w:rStyle w:val="Hyperlink"/>
            <w:noProof/>
          </w:rPr>
          <w:t>6.</w:t>
        </w:r>
        <w:r w:rsidR="006153B8">
          <w:rPr>
            <w:rFonts w:asciiTheme="minorHAnsi" w:eastAsiaTheme="minorEastAsia" w:hAnsiTheme="minorHAnsi" w:cstheme="minorBidi"/>
            <w:b w:val="0"/>
            <w:bCs w:val="0"/>
            <w:noProof/>
            <w:sz w:val="22"/>
            <w:szCs w:val="22"/>
          </w:rPr>
          <w:tab/>
        </w:r>
        <w:r w:rsidR="006153B8" w:rsidRPr="00220BD6">
          <w:rPr>
            <w:rStyle w:val="Hyperlink"/>
            <w:noProof/>
          </w:rPr>
          <w:t>Reports</w:t>
        </w:r>
        <w:r w:rsidR="006153B8">
          <w:rPr>
            <w:noProof/>
            <w:webHidden/>
          </w:rPr>
          <w:tab/>
        </w:r>
        <w:r w:rsidR="006153B8">
          <w:rPr>
            <w:noProof/>
            <w:webHidden/>
          </w:rPr>
          <w:fldChar w:fldCharType="begin"/>
        </w:r>
        <w:r w:rsidR="006153B8">
          <w:rPr>
            <w:noProof/>
            <w:webHidden/>
          </w:rPr>
          <w:instrText xml:space="preserve"> PAGEREF _Toc129170500 \h </w:instrText>
        </w:r>
        <w:r w:rsidR="006153B8">
          <w:rPr>
            <w:noProof/>
            <w:webHidden/>
          </w:rPr>
        </w:r>
        <w:r w:rsidR="006153B8">
          <w:rPr>
            <w:noProof/>
            <w:webHidden/>
          </w:rPr>
          <w:fldChar w:fldCharType="separate"/>
        </w:r>
        <w:r>
          <w:rPr>
            <w:noProof/>
            <w:webHidden/>
          </w:rPr>
          <w:t>2</w:t>
        </w:r>
        <w:r w:rsidR="006153B8">
          <w:rPr>
            <w:noProof/>
            <w:webHidden/>
          </w:rPr>
          <w:fldChar w:fldCharType="end"/>
        </w:r>
      </w:hyperlink>
    </w:p>
    <w:p w14:paraId="72F9971A" w14:textId="1D19F912"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01" w:history="1">
        <w:r w:rsidR="006153B8" w:rsidRPr="00220BD6">
          <w:rPr>
            <w:rStyle w:val="Hyperlink"/>
            <w:noProof/>
          </w:rPr>
          <w:t>7.</w:t>
        </w:r>
        <w:r w:rsidR="006153B8">
          <w:rPr>
            <w:rFonts w:asciiTheme="minorHAnsi" w:eastAsiaTheme="minorEastAsia" w:hAnsiTheme="minorHAnsi" w:cstheme="minorBidi"/>
            <w:b w:val="0"/>
            <w:bCs w:val="0"/>
            <w:noProof/>
            <w:sz w:val="22"/>
            <w:szCs w:val="22"/>
          </w:rPr>
          <w:tab/>
        </w:r>
        <w:r w:rsidR="006153B8" w:rsidRPr="00220BD6">
          <w:rPr>
            <w:rStyle w:val="Hyperlink"/>
            <w:noProof/>
          </w:rPr>
          <w:t>Publications - Legal Statement on Reports and Products</w:t>
        </w:r>
        <w:r w:rsidR="006153B8">
          <w:rPr>
            <w:noProof/>
            <w:webHidden/>
          </w:rPr>
          <w:tab/>
        </w:r>
        <w:r w:rsidR="006153B8">
          <w:rPr>
            <w:noProof/>
            <w:webHidden/>
          </w:rPr>
          <w:fldChar w:fldCharType="begin"/>
        </w:r>
        <w:r w:rsidR="006153B8">
          <w:rPr>
            <w:noProof/>
            <w:webHidden/>
          </w:rPr>
          <w:instrText xml:space="preserve"> PAGEREF _Toc129170501 \h </w:instrText>
        </w:r>
        <w:r w:rsidR="006153B8">
          <w:rPr>
            <w:noProof/>
            <w:webHidden/>
          </w:rPr>
        </w:r>
        <w:r w:rsidR="006153B8">
          <w:rPr>
            <w:noProof/>
            <w:webHidden/>
          </w:rPr>
          <w:fldChar w:fldCharType="separate"/>
        </w:r>
        <w:r>
          <w:rPr>
            <w:noProof/>
            <w:webHidden/>
          </w:rPr>
          <w:t>4</w:t>
        </w:r>
        <w:r w:rsidR="006153B8">
          <w:rPr>
            <w:noProof/>
            <w:webHidden/>
          </w:rPr>
          <w:fldChar w:fldCharType="end"/>
        </w:r>
      </w:hyperlink>
    </w:p>
    <w:p w14:paraId="6C26B4CE" w14:textId="3CEB20DD"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02" w:history="1">
        <w:r w:rsidR="006153B8" w:rsidRPr="00220BD6">
          <w:rPr>
            <w:rStyle w:val="Hyperlink"/>
            <w:noProof/>
          </w:rPr>
          <w:t>8.</w:t>
        </w:r>
        <w:r w:rsidR="006153B8">
          <w:rPr>
            <w:rFonts w:asciiTheme="minorHAnsi" w:eastAsiaTheme="minorEastAsia" w:hAnsiTheme="minorHAnsi" w:cstheme="minorBidi"/>
            <w:b w:val="0"/>
            <w:bCs w:val="0"/>
            <w:noProof/>
            <w:sz w:val="22"/>
            <w:szCs w:val="22"/>
          </w:rPr>
          <w:tab/>
        </w:r>
        <w:r w:rsidR="006153B8" w:rsidRPr="00220BD6">
          <w:rPr>
            <w:rStyle w:val="Hyperlink"/>
            <w:noProof/>
          </w:rPr>
          <w:t>Changes to the Agreement</w:t>
        </w:r>
        <w:r w:rsidR="006153B8">
          <w:rPr>
            <w:noProof/>
            <w:webHidden/>
          </w:rPr>
          <w:tab/>
        </w:r>
        <w:r w:rsidR="006153B8">
          <w:rPr>
            <w:noProof/>
            <w:webHidden/>
          </w:rPr>
          <w:fldChar w:fldCharType="begin"/>
        </w:r>
        <w:r w:rsidR="006153B8">
          <w:rPr>
            <w:noProof/>
            <w:webHidden/>
          </w:rPr>
          <w:instrText xml:space="preserve"> PAGEREF _Toc129170502 \h </w:instrText>
        </w:r>
        <w:r w:rsidR="006153B8">
          <w:rPr>
            <w:noProof/>
            <w:webHidden/>
          </w:rPr>
        </w:r>
        <w:r w:rsidR="006153B8">
          <w:rPr>
            <w:noProof/>
            <w:webHidden/>
          </w:rPr>
          <w:fldChar w:fldCharType="separate"/>
        </w:r>
        <w:r>
          <w:rPr>
            <w:noProof/>
            <w:webHidden/>
          </w:rPr>
          <w:t>4</w:t>
        </w:r>
        <w:r w:rsidR="006153B8">
          <w:rPr>
            <w:noProof/>
            <w:webHidden/>
          </w:rPr>
          <w:fldChar w:fldCharType="end"/>
        </w:r>
      </w:hyperlink>
    </w:p>
    <w:p w14:paraId="23F3467D" w14:textId="55690A2D"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03" w:history="1">
        <w:r w:rsidR="006153B8" w:rsidRPr="00220BD6">
          <w:rPr>
            <w:rStyle w:val="Hyperlink"/>
            <w:noProof/>
          </w:rPr>
          <w:t>9.</w:t>
        </w:r>
        <w:r w:rsidR="006153B8">
          <w:rPr>
            <w:rFonts w:asciiTheme="minorHAnsi" w:eastAsiaTheme="minorEastAsia" w:hAnsiTheme="minorHAnsi" w:cstheme="minorBidi"/>
            <w:b w:val="0"/>
            <w:bCs w:val="0"/>
            <w:noProof/>
            <w:sz w:val="22"/>
            <w:szCs w:val="22"/>
          </w:rPr>
          <w:tab/>
        </w:r>
        <w:r w:rsidR="006153B8" w:rsidRPr="00220BD6">
          <w:rPr>
            <w:rStyle w:val="Hyperlink"/>
            <w:noProof/>
          </w:rPr>
          <w:t>Contracting and Procurement Procedures</w:t>
        </w:r>
        <w:r w:rsidR="006153B8">
          <w:rPr>
            <w:noProof/>
            <w:webHidden/>
          </w:rPr>
          <w:tab/>
        </w:r>
        <w:r w:rsidR="006153B8">
          <w:rPr>
            <w:noProof/>
            <w:webHidden/>
          </w:rPr>
          <w:fldChar w:fldCharType="begin"/>
        </w:r>
        <w:r w:rsidR="006153B8">
          <w:rPr>
            <w:noProof/>
            <w:webHidden/>
          </w:rPr>
          <w:instrText xml:space="preserve"> PAGEREF _Toc129170503 \h </w:instrText>
        </w:r>
        <w:r w:rsidR="006153B8">
          <w:rPr>
            <w:noProof/>
            <w:webHidden/>
          </w:rPr>
        </w:r>
        <w:r w:rsidR="006153B8">
          <w:rPr>
            <w:noProof/>
            <w:webHidden/>
          </w:rPr>
          <w:fldChar w:fldCharType="separate"/>
        </w:r>
        <w:r>
          <w:rPr>
            <w:noProof/>
            <w:webHidden/>
          </w:rPr>
          <w:t>6</w:t>
        </w:r>
        <w:r w:rsidR="006153B8">
          <w:rPr>
            <w:noProof/>
            <w:webHidden/>
          </w:rPr>
          <w:fldChar w:fldCharType="end"/>
        </w:r>
      </w:hyperlink>
    </w:p>
    <w:p w14:paraId="46E3E26E" w14:textId="44F4E461"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4" w:history="1">
        <w:r w:rsidR="006153B8" w:rsidRPr="00220BD6">
          <w:rPr>
            <w:rStyle w:val="Hyperlink"/>
            <w:noProof/>
          </w:rPr>
          <w:t>10.</w:t>
        </w:r>
        <w:r w:rsidR="006153B8">
          <w:rPr>
            <w:rFonts w:asciiTheme="minorHAnsi" w:eastAsiaTheme="minorEastAsia" w:hAnsiTheme="minorHAnsi" w:cstheme="minorBidi"/>
            <w:b w:val="0"/>
            <w:bCs w:val="0"/>
            <w:noProof/>
            <w:sz w:val="22"/>
            <w:szCs w:val="22"/>
          </w:rPr>
          <w:tab/>
        </w:r>
        <w:r w:rsidR="006153B8" w:rsidRPr="00220BD6">
          <w:rPr>
            <w:rStyle w:val="Hyperlink"/>
            <w:noProof/>
          </w:rPr>
          <w:t>Bonding and Insurance</w:t>
        </w:r>
        <w:r w:rsidR="006153B8">
          <w:rPr>
            <w:noProof/>
            <w:webHidden/>
          </w:rPr>
          <w:tab/>
        </w:r>
        <w:r w:rsidR="006153B8">
          <w:rPr>
            <w:noProof/>
            <w:webHidden/>
          </w:rPr>
          <w:fldChar w:fldCharType="begin"/>
        </w:r>
        <w:r w:rsidR="006153B8">
          <w:rPr>
            <w:noProof/>
            <w:webHidden/>
          </w:rPr>
          <w:instrText xml:space="preserve"> PAGEREF _Toc129170504 \h </w:instrText>
        </w:r>
        <w:r w:rsidR="006153B8">
          <w:rPr>
            <w:noProof/>
            <w:webHidden/>
          </w:rPr>
        </w:r>
        <w:r w:rsidR="006153B8">
          <w:rPr>
            <w:noProof/>
            <w:webHidden/>
          </w:rPr>
          <w:fldChar w:fldCharType="separate"/>
        </w:r>
        <w:r>
          <w:rPr>
            <w:noProof/>
            <w:webHidden/>
          </w:rPr>
          <w:t>7</w:t>
        </w:r>
        <w:r w:rsidR="006153B8">
          <w:rPr>
            <w:noProof/>
            <w:webHidden/>
          </w:rPr>
          <w:fldChar w:fldCharType="end"/>
        </w:r>
      </w:hyperlink>
    </w:p>
    <w:p w14:paraId="2F727891" w14:textId="1DAA2B7E"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5" w:history="1">
        <w:r w:rsidR="006153B8" w:rsidRPr="00220BD6">
          <w:rPr>
            <w:rStyle w:val="Hyperlink"/>
            <w:noProof/>
          </w:rPr>
          <w:t>11.</w:t>
        </w:r>
        <w:r w:rsidR="006153B8">
          <w:rPr>
            <w:rFonts w:asciiTheme="minorHAnsi" w:eastAsiaTheme="minorEastAsia" w:hAnsiTheme="minorHAnsi" w:cstheme="minorBidi"/>
            <w:b w:val="0"/>
            <w:bCs w:val="0"/>
            <w:noProof/>
            <w:sz w:val="22"/>
            <w:szCs w:val="22"/>
          </w:rPr>
          <w:tab/>
        </w:r>
        <w:r w:rsidR="006153B8" w:rsidRPr="00220BD6">
          <w:rPr>
            <w:rStyle w:val="Hyperlink"/>
            <w:noProof/>
          </w:rPr>
          <w:t>Permits and Clearances</w:t>
        </w:r>
        <w:r w:rsidR="006153B8">
          <w:rPr>
            <w:noProof/>
            <w:webHidden/>
          </w:rPr>
          <w:tab/>
        </w:r>
        <w:r w:rsidR="006153B8">
          <w:rPr>
            <w:noProof/>
            <w:webHidden/>
          </w:rPr>
          <w:fldChar w:fldCharType="begin"/>
        </w:r>
        <w:r w:rsidR="006153B8">
          <w:rPr>
            <w:noProof/>
            <w:webHidden/>
          </w:rPr>
          <w:instrText xml:space="preserve"> PAGEREF _Toc129170505 \h </w:instrText>
        </w:r>
        <w:r w:rsidR="006153B8">
          <w:rPr>
            <w:noProof/>
            <w:webHidden/>
          </w:rPr>
        </w:r>
        <w:r w:rsidR="006153B8">
          <w:rPr>
            <w:noProof/>
            <w:webHidden/>
          </w:rPr>
          <w:fldChar w:fldCharType="separate"/>
        </w:r>
        <w:r>
          <w:rPr>
            <w:noProof/>
            <w:webHidden/>
          </w:rPr>
          <w:t>7</w:t>
        </w:r>
        <w:r w:rsidR="006153B8">
          <w:rPr>
            <w:noProof/>
            <w:webHidden/>
          </w:rPr>
          <w:fldChar w:fldCharType="end"/>
        </w:r>
      </w:hyperlink>
    </w:p>
    <w:p w14:paraId="55882E03" w14:textId="533BF608"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6" w:history="1">
        <w:r w:rsidR="006153B8" w:rsidRPr="00220BD6">
          <w:rPr>
            <w:rStyle w:val="Hyperlink"/>
            <w:noProof/>
          </w:rPr>
          <w:t>12.</w:t>
        </w:r>
        <w:r w:rsidR="006153B8">
          <w:rPr>
            <w:rFonts w:asciiTheme="minorHAnsi" w:eastAsiaTheme="minorEastAsia" w:hAnsiTheme="minorHAnsi" w:cstheme="minorBidi"/>
            <w:b w:val="0"/>
            <w:bCs w:val="0"/>
            <w:noProof/>
            <w:sz w:val="22"/>
            <w:szCs w:val="22"/>
          </w:rPr>
          <w:tab/>
        </w:r>
        <w:r w:rsidR="006153B8" w:rsidRPr="00220BD6">
          <w:rPr>
            <w:rStyle w:val="Hyperlink"/>
            <w:noProof/>
          </w:rPr>
          <w:t>Equipment</w:t>
        </w:r>
        <w:r w:rsidR="006153B8">
          <w:rPr>
            <w:noProof/>
            <w:webHidden/>
          </w:rPr>
          <w:tab/>
        </w:r>
        <w:r w:rsidR="006153B8">
          <w:rPr>
            <w:noProof/>
            <w:webHidden/>
          </w:rPr>
          <w:fldChar w:fldCharType="begin"/>
        </w:r>
        <w:r w:rsidR="006153B8">
          <w:rPr>
            <w:noProof/>
            <w:webHidden/>
          </w:rPr>
          <w:instrText xml:space="preserve"> PAGEREF _Toc129170506 \h </w:instrText>
        </w:r>
        <w:r w:rsidR="006153B8">
          <w:rPr>
            <w:noProof/>
            <w:webHidden/>
          </w:rPr>
        </w:r>
        <w:r w:rsidR="006153B8">
          <w:rPr>
            <w:noProof/>
            <w:webHidden/>
          </w:rPr>
          <w:fldChar w:fldCharType="separate"/>
        </w:r>
        <w:r>
          <w:rPr>
            <w:noProof/>
            <w:webHidden/>
          </w:rPr>
          <w:t>7</w:t>
        </w:r>
        <w:r w:rsidR="006153B8">
          <w:rPr>
            <w:noProof/>
            <w:webHidden/>
          </w:rPr>
          <w:fldChar w:fldCharType="end"/>
        </w:r>
      </w:hyperlink>
    </w:p>
    <w:p w14:paraId="645A1309" w14:textId="3040F152"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7" w:history="1">
        <w:r w:rsidR="006153B8" w:rsidRPr="00220BD6">
          <w:rPr>
            <w:rStyle w:val="Hyperlink"/>
            <w:noProof/>
          </w:rPr>
          <w:t>13.</w:t>
        </w:r>
        <w:r w:rsidR="006153B8">
          <w:rPr>
            <w:rFonts w:asciiTheme="minorHAnsi" w:eastAsiaTheme="minorEastAsia" w:hAnsiTheme="minorHAnsi" w:cstheme="minorBidi"/>
            <w:b w:val="0"/>
            <w:bCs w:val="0"/>
            <w:noProof/>
            <w:sz w:val="22"/>
            <w:szCs w:val="22"/>
          </w:rPr>
          <w:tab/>
        </w:r>
        <w:r w:rsidR="006153B8" w:rsidRPr="00220BD6">
          <w:rPr>
            <w:rStyle w:val="Hyperlink"/>
            <w:noProof/>
          </w:rPr>
          <w:t>Termination</w:t>
        </w:r>
        <w:r w:rsidR="006153B8">
          <w:rPr>
            <w:noProof/>
            <w:webHidden/>
          </w:rPr>
          <w:tab/>
        </w:r>
        <w:r w:rsidR="006153B8">
          <w:rPr>
            <w:noProof/>
            <w:webHidden/>
          </w:rPr>
          <w:fldChar w:fldCharType="begin"/>
        </w:r>
        <w:r w:rsidR="006153B8">
          <w:rPr>
            <w:noProof/>
            <w:webHidden/>
          </w:rPr>
          <w:instrText xml:space="preserve"> PAGEREF _Toc129170507 \h </w:instrText>
        </w:r>
        <w:r w:rsidR="006153B8">
          <w:rPr>
            <w:noProof/>
            <w:webHidden/>
          </w:rPr>
        </w:r>
        <w:r w:rsidR="006153B8">
          <w:rPr>
            <w:noProof/>
            <w:webHidden/>
          </w:rPr>
          <w:fldChar w:fldCharType="separate"/>
        </w:r>
        <w:r>
          <w:rPr>
            <w:noProof/>
            <w:webHidden/>
          </w:rPr>
          <w:t>7</w:t>
        </w:r>
        <w:r w:rsidR="006153B8">
          <w:rPr>
            <w:noProof/>
            <w:webHidden/>
          </w:rPr>
          <w:fldChar w:fldCharType="end"/>
        </w:r>
      </w:hyperlink>
    </w:p>
    <w:p w14:paraId="6E993A53" w14:textId="58559AA7"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8" w:history="1">
        <w:r w:rsidR="006153B8" w:rsidRPr="00220BD6">
          <w:rPr>
            <w:rStyle w:val="Hyperlink"/>
            <w:noProof/>
          </w:rPr>
          <w:t>14.</w:t>
        </w:r>
        <w:r w:rsidR="006153B8">
          <w:rPr>
            <w:rFonts w:asciiTheme="minorHAnsi" w:eastAsiaTheme="minorEastAsia" w:hAnsiTheme="minorHAnsi" w:cstheme="minorBidi"/>
            <w:b w:val="0"/>
            <w:bCs w:val="0"/>
            <w:noProof/>
            <w:sz w:val="22"/>
            <w:szCs w:val="22"/>
          </w:rPr>
          <w:tab/>
        </w:r>
        <w:r w:rsidR="006153B8" w:rsidRPr="00220BD6">
          <w:rPr>
            <w:rStyle w:val="Hyperlink"/>
            <w:noProof/>
          </w:rPr>
          <w:t>Stop Work</w:t>
        </w:r>
        <w:r w:rsidR="006153B8">
          <w:rPr>
            <w:noProof/>
            <w:webHidden/>
          </w:rPr>
          <w:tab/>
        </w:r>
        <w:r w:rsidR="006153B8">
          <w:rPr>
            <w:noProof/>
            <w:webHidden/>
          </w:rPr>
          <w:fldChar w:fldCharType="begin"/>
        </w:r>
        <w:r w:rsidR="006153B8">
          <w:rPr>
            <w:noProof/>
            <w:webHidden/>
          </w:rPr>
          <w:instrText xml:space="preserve"> PAGEREF _Toc129170508 \h </w:instrText>
        </w:r>
        <w:r w:rsidR="006153B8">
          <w:rPr>
            <w:noProof/>
            <w:webHidden/>
          </w:rPr>
        </w:r>
        <w:r w:rsidR="006153B8">
          <w:rPr>
            <w:noProof/>
            <w:webHidden/>
          </w:rPr>
          <w:fldChar w:fldCharType="separate"/>
        </w:r>
        <w:r>
          <w:rPr>
            <w:noProof/>
            <w:webHidden/>
          </w:rPr>
          <w:t>8</w:t>
        </w:r>
        <w:r w:rsidR="006153B8">
          <w:rPr>
            <w:noProof/>
            <w:webHidden/>
          </w:rPr>
          <w:fldChar w:fldCharType="end"/>
        </w:r>
      </w:hyperlink>
    </w:p>
    <w:p w14:paraId="075F7E3D" w14:textId="2E45CDC6"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09" w:history="1">
        <w:r w:rsidR="006153B8" w:rsidRPr="00220BD6">
          <w:rPr>
            <w:rStyle w:val="Hyperlink"/>
            <w:noProof/>
          </w:rPr>
          <w:t>15.</w:t>
        </w:r>
        <w:r w:rsidR="006153B8">
          <w:rPr>
            <w:rFonts w:asciiTheme="minorHAnsi" w:eastAsiaTheme="minorEastAsia" w:hAnsiTheme="minorHAnsi" w:cstheme="minorBidi"/>
            <w:b w:val="0"/>
            <w:bCs w:val="0"/>
            <w:noProof/>
            <w:sz w:val="22"/>
            <w:szCs w:val="22"/>
          </w:rPr>
          <w:tab/>
        </w:r>
        <w:r w:rsidR="006153B8" w:rsidRPr="00220BD6">
          <w:rPr>
            <w:rStyle w:val="Hyperlink"/>
            <w:noProof/>
          </w:rPr>
          <w:t>Travel and Per Diem</w:t>
        </w:r>
        <w:r w:rsidR="006153B8">
          <w:rPr>
            <w:noProof/>
            <w:webHidden/>
          </w:rPr>
          <w:tab/>
        </w:r>
        <w:r w:rsidR="006153B8">
          <w:rPr>
            <w:noProof/>
            <w:webHidden/>
          </w:rPr>
          <w:fldChar w:fldCharType="begin"/>
        </w:r>
        <w:r w:rsidR="006153B8">
          <w:rPr>
            <w:noProof/>
            <w:webHidden/>
          </w:rPr>
          <w:instrText xml:space="preserve"> PAGEREF _Toc129170509 \h </w:instrText>
        </w:r>
        <w:r w:rsidR="006153B8">
          <w:rPr>
            <w:noProof/>
            <w:webHidden/>
          </w:rPr>
        </w:r>
        <w:r w:rsidR="006153B8">
          <w:rPr>
            <w:noProof/>
            <w:webHidden/>
          </w:rPr>
          <w:fldChar w:fldCharType="separate"/>
        </w:r>
        <w:r>
          <w:rPr>
            <w:noProof/>
            <w:webHidden/>
          </w:rPr>
          <w:t>8</w:t>
        </w:r>
        <w:r w:rsidR="006153B8">
          <w:rPr>
            <w:noProof/>
            <w:webHidden/>
          </w:rPr>
          <w:fldChar w:fldCharType="end"/>
        </w:r>
      </w:hyperlink>
    </w:p>
    <w:p w14:paraId="757A95D7" w14:textId="4DB9E3A4"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0" w:history="1">
        <w:r w:rsidR="006153B8" w:rsidRPr="00220BD6">
          <w:rPr>
            <w:rStyle w:val="Hyperlink"/>
            <w:noProof/>
          </w:rPr>
          <w:t>16.</w:t>
        </w:r>
        <w:r w:rsidR="006153B8">
          <w:rPr>
            <w:rFonts w:asciiTheme="minorHAnsi" w:eastAsiaTheme="minorEastAsia" w:hAnsiTheme="minorHAnsi" w:cstheme="minorBidi"/>
            <w:b w:val="0"/>
            <w:bCs w:val="0"/>
            <w:noProof/>
            <w:sz w:val="22"/>
            <w:szCs w:val="22"/>
          </w:rPr>
          <w:tab/>
        </w:r>
        <w:r w:rsidR="006153B8" w:rsidRPr="00220BD6">
          <w:rPr>
            <w:rStyle w:val="Hyperlink"/>
            <w:noProof/>
          </w:rPr>
          <w:t>Standard of Performance</w:t>
        </w:r>
        <w:r w:rsidR="006153B8">
          <w:rPr>
            <w:noProof/>
            <w:webHidden/>
          </w:rPr>
          <w:tab/>
        </w:r>
        <w:r w:rsidR="006153B8">
          <w:rPr>
            <w:noProof/>
            <w:webHidden/>
          </w:rPr>
          <w:fldChar w:fldCharType="begin"/>
        </w:r>
        <w:r w:rsidR="006153B8">
          <w:rPr>
            <w:noProof/>
            <w:webHidden/>
          </w:rPr>
          <w:instrText xml:space="preserve"> PAGEREF _Toc129170510 \h </w:instrText>
        </w:r>
        <w:r w:rsidR="006153B8">
          <w:rPr>
            <w:noProof/>
            <w:webHidden/>
          </w:rPr>
        </w:r>
        <w:r w:rsidR="006153B8">
          <w:rPr>
            <w:noProof/>
            <w:webHidden/>
          </w:rPr>
          <w:fldChar w:fldCharType="separate"/>
        </w:r>
        <w:r>
          <w:rPr>
            <w:noProof/>
            <w:webHidden/>
          </w:rPr>
          <w:t>9</w:t>
        </w:r>
        <w:r w:rsidR="006153B8">
          <w:rPr>
            <w:noProof/>
            <w:webHidden/>
          </w:rPr>
          <w:fldChar w:fldCharType="end"/>
        </w:r>
      </w:hyperlink>
    </w:p>
    <w:p w14:paraId="7AD35555" w14:textId="173EE066"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1" w:history="1">
        <w:r w:rsidR="006153B8" w:rsidRPr="00220BD6">
          <w:rPr>
            <w:rStyle w:val="Hyperlink"/>
            <w:noProof/>
          </w:rPr>
          <w:t>17.</w:t>
        </w:r>
        <w:r w:rsidR="006153B8">
          <w:rPr>
            <w:rFonts w:asciiTheme="minorHAnsi" w:eastAsiaTheme="minorEastAsia" w:hAnsiTheme="minorHAnsi" w:cstheme="minorBidi"/>
            <w:b w:val="0"/>
            <w:bCs w:val="0"/>
            <w:noProof/>
            <w:sz w:val="22"/>
            <w:szCs w:val="22"/>
          </w:rPr>
          <w:tab/>
        </w:r>
        <w:r w:rsidR="006153B8" w:rsidRPr="00220BD6">
          <w:rPr>
            <w:rStyle w:val="Hyperlink"/>
            <w:noProof/>
          </w:rPr>
          <w:t>Payment of Funds</w:t>
        </w:r>
        <w:r w:rsidR="006153B8">
          <w:rPr>
            <w:noProof/>
            <w:webHidden/>
          </w:rPr>
          <w:tab/>
        </w:r>
        <w:r w:rsidR="006153B8">
          <w:rPr>
            <w:noProof/>
            <w:webHidden/>
          </w:rPr>
          <w:fldChar w:fldCharType="begin"/>
        </w:r>
        <w:r w:rsidR="006153B8">
          <w:rPr>
            <w:noProof/>
            <w:webHidden/>
          </w:rPr>
          <w:instrText xml:space="preserve"> PAGEREF _Toc129170511 \h </w:instrText>
        </w:r>
        <w:r w:rsidR="006153B8">
          <w:rPr>
            <w:noProof/>
            <w:webHidden/>
          </w:rPr>
        </w:r>
        <w:r w:rsidR="006153B8">
          <w:rPr>
            <w:noProof/>
            <w:webHidden/>
          </w:rPr>
          <w:fldChar w:fldCharType="separate"/>
        </w:r>
        <w:r>
          <w:rPr>
            <w:noProof/>
            <w:webHidden/>
          </w:rPr>
          <w:t>10</w:t>
        </w:r>
        <w:r w:rsidR="006153B8">
          <w:rPr>
            <w:noProof/>
            <w:webHidden/>
          </w:rPr>
          <w:fldChar w:fldCharType="end"/>
        </w:r>
      </w:hyperlink>
    </w:p>
    <w:p w14:paraId="187DA461" w14:textId="699C8C8B"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2" w:history="1">
        <w:r w:rsidR="006153B8" w:rsidRPr="00220BD6">
          <w:rPr>
            <w:rStyle w:val="Hyperlink"/>
            <w:noProof/>
          </w:rPr>
          <w:t>18.</w:t>
        </w:r>
        <w:r w:rsidR="006153B8">
          <w:rPr>
            <w:rFonts w:asciiTheme="minorHAnsi" w:eastAsiaTheme="minorEastAsia" w:hAnsiTheme="minorHAnsi" w:cstheme="minorBidi"/>
            <w:b w:val="0"/>
            <w:bCs w:val="0"/>
            <w:noProof/>
            <w:sz w:val="22"/>
            <w:szCs w:val="22"/>
          </w:rPr>
          <w:tab/>
        </w:r>
        <w:r w:rsidR="006153B8" w:rsidRPr="00220BD6">
          <w:rPr>
            <w:rStyle w:val="Hyperlink"/>
            <w:noProof/>
          </w:rPr>
          <w:t>Fiscal Accounting Requirements</w:t>
        </w:r>
        <w:r w:rsidR="006153B8">
          <w:rPr>
            <w:noProof/>
            <w:webHidden/>
          </w:rPr>
          <w:tab/>
        </w:r>
        <w:r w:rsidR="006153B8">
          <w:rPr>
            <w:noProof/>
            <w:webHidden/>
          </w:rPr>
          <w:fldChar w:fldCharType="begin"/>
        </w:r>
        <w:r w:rsidR="006153B8">
          <w:rPr>
            <w:noProof/>
            <w:webHidden/>
          </w:rPr>
          <w:instrText xml:space="preserve"> PAGEREF _Toc129170512 \h </w:instrText>
        </w:r>
        <w:r w:rsidR="006153B8">
          <w:rPr>
            <w:noProof/>
            <w:webHidden/>
          </w:rPr>
        </w:r>
        <w:r w:rsidR="006153B8">
          <w:rPr>
            <w:noProof/>
            <w:webHidden/>
          </w:rPr>
          <w:fldChar w:fldCharType="separate"/>
        </w:r>
        <w:r>
          <w:rPr>
            <w:noProof/>
            <w:webHidden/>
          </w:rPr>
          <w:t>12</w:t>
        </w:r>
        <w:r w:rsidR="006153B8">
          <w:rPr>
            <w:noProof/>
            <w:webHidden/>
          </w:rPr>
          <w:fldChar w:fldCharType="end"/>
        </w:r>
      </w:hyperlink>
    </w:p>
    <w:p w14:paraId="2717D284" w14:textId="1A2207CF"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3" w:history="1">
        <w:r w:rsidR="006153B8" w:rsidRPr="00220BD6">
          <w:rPr>
            <w:rStyle w:val="Hyperlink"/>
            <w:noProof/>
          </w:rPr>
          <w:t>19.</w:t>
        </w:r>
        <w:r w:rsidR="006153B8">
          <w:rPr>
            <w:rFonts w:asciiTheme="minorHAnsi" w:eastAsiaTheme="minorEastAsia" w:hAnsiTheme="minorHAnsi" w:cstheme="minorBidi"/>
            <w:b w:val="0"/>
            <w:bCs w:val="0"/>
            <w:noProof/>
            <w:sz w:val="22"/>
            <w:szCs w:val="22"/>
          </w:rPr>
          <w:tab/>
        </w:r>
        <w:r w:rsidR="006153B8" w:rsidRPr="00220BD6">
          <w:rPr>
            <w:rStyle w:val="Hyperlink"/>
            <w:noProof/>
          </w:rPr>
          <w:t>Indemnification</w:t>
        </w:r>
        <w:r w:rsidR="006153B8">
          <w:rPr>
            <w:noProof/>
            <w:webHidden/>
          </w:rPr>
          <w:tab/>
        </w:r>
        <w:r w:rsidR="006153B8">
          <w:rPr>
            <w:noProof/>
            <w:webHidden/>
          </w:rPr>
          <w:fldChar w:fldCharType="begin"/>
        </w:r>
        <w:r w:rsidR="006153B8">
          <w:rPr>
            <w:noProof/>
            <w:webHidden/>
          </w:rPr>
          <w:instrText xml:space="preserve"> PAGEREF _Toc129170513 \h </w:instrText>
        </w:r>
        <w:r w:rsidR="006153B8">
          <w:rPr>
            <w:noProof/>
            <w:webHidden/>
          </w:rPr>
        </w:r>
        <w:r w:rsidR="006153B8">
          <w:rPr>
            <w:noProof/>
            <w:webHidden/>
          </w:rPr>
          <w:fldChar w:fldCharType="separate"/>
        </w:r>
        <w:r>
          <w:rPr>
            <w:noProof/>
            <w:webHidden/>
          </w:rPr>
          <w:t>15</w:t>
        </w:r>
        <w:r w:rsidR="006153B8">
          <w:rPr>
            <w:noProof/>
            <w:webHidden/>
          </w:rPr>
          <w:fldChar w:fldCharType="end"/>
        </w:r>
      </w:hyperlink>
    </w:p>
    <w:p w14:paraId="57F3CB0C" w14:textId="2AD628B2"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4" w:history="1">
        <w:r w:rsidR="006153B8" w:rsidRPr="00220BD6">
          <w:rPr>
            <w:rStyle w:val="Hyperlink"/>
            <w:noProof/>
          </w:rPr>
          <w:t>20.</w:t>
        </w:r>
        <w:r w:rsidR="006153B8">
          <w:rPr>
            <w:rFonts w:asciiTheme="minorHAnsi" w:eastAsiaTheme="minorEastAsia" w:hAnsiTheme="minorHAnsi" w:cstheme="minorBidi"/>
            <w:b w:val="0"/>
            <w:bCs w:val="0"/>
            <w:noProof/>
            <w:sz w:val="22"/>
            <w:szCs w:val="22"/>
          </w:rPr>
          <w:tab/>
        </w:r>
        <w:r w:rsidR="006153B8" w:rsidRPr="00220BD6">
          <w:rPr>
            <w:rStyle w:val="Hyperlink"/>
            <w:noProof/>
          </w:rPr>
          <w:t>Workers' Compensation Insurance</w:t>
        </w:r>
        <w:r w:rsidR="006153B8">
          <w:rPr>
            <w:noProof/>
            <w:webHidden/>
          </w:rPr>
          <w:tab/>
        </w:r>
        <w:r w:rsidR="006153B8">
          <w:rPr>
            <w:noProof/>
            <w:webHidden/>
          </w:rPr>
          <w:fldChar w:fldCharType="begin"/>
        </w:r>
        <w:r w:rsidR="006153B8">
          <w:rPr>
            <w:noProof/>
            <w:webHidden/>
          </w:rPr>
          <w:instrText xml:space="preserve"> PAGEREF _Toc129170514 \h </w:instrText>
        </w:r>
        <w:r w:rsidR="006153B8">
          <w:rPr>
            <w:noProof/>
            <w:webHidden/>
          </w:rPr>
        </w:r>
        <w:r w:rsidR="006153B8">
          <w:rPr>
            <w:noProof/>
            <w:webHidden/>
          </w:rPr>
          <w:fldChar w:fldCharType="separate"/>
        </w:r>
        <w:r>
          <w:rPr>
            <w:noProof/>
            <w:webHidden/>
          </w:rPr>
          <w:t>15</w:t>
        </w:r>
        <w:r w:rsidR="006153B8">
          <w:rPr>
            <w:noProof/>
            <w:webHidden/>
          </w:rPr>
          <w:fldChar w:fldCharType="end"/>
        </w:r>
      </w:hyperlink>
    </w:p>
    <w:p w14:paraId="3EC174EF" w14:textId="7706082A"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5" w:history="1">
        <w:r w:rsidR="006153B8" w:rsidRPr="00220BD6">
          <w:rPr>
            <w:rStyle w:val="Hyperlink"/>
            <w:noProof/>
          </w:rPr>
          <w:t>21.</w:t>
        </w:r>
        <w:r w:rsidR="006153B8">
          <w:rPr>
            <w:rFonts w:asciiTheme="minorHAnsi" w:eastAsiaTheme="minorEastAsia" w:hAnsiTheme="minorHAnsi" w:cstheme="minorBidi"/>
            <w:b w:val="0"/>
            <w:bCs w:val="0"/>
            <w:noProof/>
            <w:sz w:val="22"/>
            <w:szCs w:val="22"/>
          </w:rPr>
          <w:tab/>
        </w:r>
        <w:r w:rsidR="006153B8" w:rsidRPr="00220BD6">
          <w:rPr>
            <w:rStyle w:val="Hyperlink"/>
            <w:noProof/>
          </w:rPr>
          <w:t>General Provisions</w:t>
        </w:r>
        <w:r w:rsidR="006153B8">
          <w:rPr>
            <w:noProof/>
            <w:webHidden/>
          </w:rPr>
          <w:tab/>
        </w:r>
        <w:r w:rsidR="006153B8">
          <w:rPr>
            <w:noProof/>
            <w:webHidden/>
          </w:rPr>
          <w:fldChar w:fldCharType="begin"/>
        </w:r>
        <w:r w:rsidR="006153B8">
          <w:rPr>
            <w:noProof/>
            <w:webHidden/>
          </w:rPr>
          <w:instrText xml:space="preserve"> PAGEREF _Toc129170515 \h </w:instrText>
        </w:r>
        <w:r w:rsidR="006153B8">
          <w:rPr>
            <w:noProof/>
            <w:webHidden/>
          </w:rPr>
        </w:r>
        <w:r w:rsidR="006153B8">
          <w:rPr>
            <w:noProof/>
            <w:webHidden/>
          </w:rPr>
          <w:fldChar w:fldCharType="separate"/>
        </w:r>
        <w:r>
          <w:rPr>
            <w:noProof/>
            <w:webHidden/>
          </w:rPr>
          <w:t>15</w:t>
        </w:r>
        <w:r w:rsidR="006153B8">
          <w:rPr>
            <w:noProof/>
            <w:webHidden/>
          </w:rPr>
          <w:fldChar w:fldCharType="end"/>
        </w:r>
      </w:hyperlink>
    </w:p>
    <w:p w14:paraId="1EAFCC0B" w14:textId="55DA0B40"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6" w:history="1">
        <w:r w:rsidR="006153B8" w:rsidRPr="00220BD6">
          <w:rPr>
            <w:rStyle w:val="Hyperlink"/>
            <w:noProof/>
          </w:rPr>
          <w:t>22.</w:t>
        </w:r>
        <w:r w:rsidR="006153B8">
          <w:rPr>
            <w:rFonts w:asciiTheme="minorHAnsi" w:eastAsiaTheme="minorEastAsia" w:hAnsiTheme="minorHAnsi" w:cstheme="minorBidi"/>
            <w:b w:val="0"/>
            <w:bCs w:val="0"/>
            <w:noProof/>
            <w:sz w:val="22"/>
            <w:szCs w:val="22"/>
          </w:rPr>
          <w:tab/>
        </w:r>
        <w:r w:rsidR="006153B8" w:rsidRPr="00220BD6">
          <w:rPr>
            <w:rStyle w:val="Hyperlink"/>
            <w:noProof/>
          </w:rPr>
          <w:t>Certifications and Compliance</w:t>
        </w:r>
        <w:r w:rsidR="006153B8">
          <w:rPr>
            <w:noProof/>
            <w:webHidden/>
          </w:rPr>
          <w:tab/>
        </w:r>
        <w:r w:rsidR="006153B8">
          <w:rPr>
            <w:noProof/>
            <w:webHidden/>
          </w:rPr>
          <w:fldChar w:fldCharType="begin"/>
        </w:r>
        <w:r w:rsidR="006153B8">
          <w:rPr>
            <w:noProof/>
            <w:webHidden/>
          </w:rPr>
          <w:instrText xml:space="preserve"> PAGEREF _Toc129170516 \h </w:instrText>
        </w:r>
        <w:r w:rsidR="006153B8">
          <w:rPr>
            <w:noProof/>
            <w:webHidden/>
          </w:rPr>
        </w:r>
        <w:r w:rsidR="006153B8">
          <w:rPr>
            <w:noProof/>
            <w:webHidden/>
          </w:rPr>
          <w:fldChar w:fldCharType="separate"/>
        </w:r>
        <w:r>
          <w:rPr>
            <w:noProof/>
            <w:webHidden/>
          </w:rPr>
          <w:t>17</w:t>
        </w:r>
        <w:r w:rsidR="006153B8">
          <w:rPr>
            <w:noProof/>
            <w:webHidden/>
          </w:rPr>
          <w:fldChar w:fldCharType="end"/>
        </w:r>
      </w:hyperlink>
    </w:p>
    <w:p w14:paraId="593385F4" w14:textId="3CB909DA"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7" w:history="1">
        <w:r w:rsidR="006153B8" w:rsidRPr="00220BD6">
          <w:rPr>
            <w:rStyle w:val="Hyperlink"/>
            <w:noProof/>
          </w:rPr>
          <w:t>23.</w:t>
        </w:r>
        <w:r w:rsidR="006153B8">
          <w:rPr>
            <w:rFonts w:asciiTheme="minorHAnsi" w:eastAsiaTheme="minorEastAsia" w:hAnsiTheme="minorHAnsi" w:cstheme="minorBidi"/>
            <w:b w:val="0"/>
            <w:bCs w:val="0"/>
            <w:noProof/>
            <w:sz w:val="22"/>
            <w:szCs w:val="22"/>
          </w:rPr>
          <w:tab/>
        </w:r>
        <w:r w:rsidR="006153B8" w:rsidRPr="00220BD6">
          <w:rPr>
            <w:rStyle w:val="Hyperlink"/>
            <w:noProof/>
          </w:rPr>
          <w:t>Site Visits</w:t>
        </w:r>
        <w:r w:rsidR="006153B8">
          <w:rPr>
            <w:noProof/>
            <w:webHidden/>
          </w:rPr>
          <w:tab/>
        </w:r>
        <w:r w:rsidR="006153B8">
          <w:rPr>
            <w:noProof/>
            <w:webHidden/>
          </w:rPr>
          <w:fldChar w:fldCharType="begin"/>
        </w:r>
        <w:r w:rsidR="006153B8">
          <w:rPr>
            <w:noProof/>
            <w:webHidden/>
          </w:rPr>
          <w:instrText xml:space="preserve"> PAGEREF _Toc129170517 \h </w:instrText>
        </w:r>
        <w:r w:rsidR="006153B8">
          <w:rPr>
            <w:noProof/>
            <w:webHidden/>
          </w:rPr>
        </w:r>
        <w:r w:rsidR="006153B8">
          <w:rPr>
            <w:noProof/>
            <w:webHidden/>
          </w:rPr>
          <w:fldChar w:fldCharType="separate"/>
        </w:r>
        <w:r>
          <w:rPr>
            <w:noProof/>
            <w:webHidden/>
          </w:rPr>
          <w:t>19</w:t>
        </w:r>
        <w:r w:rsidR="006153B8">
          <w:rPr>
            <w:noProof/>
            <w:webHidden/>
          </w:rPr>
          <w:fldChar w:fldCharType="end"/>
        </w:r>
      </w:hyperlink>
    </w:p>
    <w:p w14:paraId="28A6D82E" w14:textId="36DEDD6D"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8" w:history="1">
        <w:r w:rsidR="006153B8" w:rsidRPr="00220BD6">
          <w:rPr>
            <w:rStyle w:val="Hyperlink"/>
            <w:noProof/>
          </w:rPr>
          <w:t>24.</w:t>
        </w:r>
        <w:r w:rsidR="006153B8">
          <w:rPr>
            <w:rFonts w:asciiTheme="minorHAnsi" w:eastAsiaTheme="minorEastAsia" w:hAnsiTheme="minorHAnsi" w:cstheme="minorBidi"/>
            <w:b w:val="0"/>
            <w:bCs w:val="0"/>
            <w:noProof/>
            <w:sz w:val="22"/>
            <w:szCs w:val="22"/>
          </w:rPr>
          <w:tab/>
        </w:r>
        <w:r w:rsidR="006153B8" w:rsidRPr="00220BD6">
          <w:rPr>
            <w:rStyle w:val="Hyperlink"/>
            <w:noProof/>
          </w:rPr>
          <w:t>Confidentiality</w:t>
        </w:r>
        <w:r w:rsidR="006153B8">
          <w:rPr>
            <w:noProof/>
            <w:webHidden/>
          </w:rPr>
          <w:tab/>
        </w:r>
        <w:r w:rsidR="006153B8">
          <w:rPr>
            <w:noProof/>
            <w:webHidden/>
          </w:rPr>
          <w:fldChar w:fldCharType="begin"/>
        </w:r>
        <w:r w:rsidR="006153B8">
          <w:rPr>
            <w:noProof/>
            <w:webHidden/>
          </w:rPr>
          <w:instrText xml:space="preserve"> PAGEREF _Toc129170518 \h </w:instrText>
        </w:r>
        <w:r w:rsidR="006153B8">
          <w:rPr>
            <w:noProof/>
            <w:webHidden/>
          </w:rPr>
        </w:r>
        <w:r w:rsidR="006153B8">
          <w:rPr>
            <w:noProof/>
            <w:webHidden/>
          </w:rPr>
          <w:fldChar w:fldCharType="separate"/>
        </w:r>
        <w:r>
          <w:rPr>
            <w:noProof/>
            <w:webHidden/>
          </w:rPr>
          <w:t>19</w:t>
        </w:r>
        <w:r w:rsidR="006153B8">
          <w:rPr>
            <w:noProof/>
            <w:webHidden/>
          </w:rPr>
          <w:fldChar w:fldCharType="end"/>
        </w:r>
      </w:hyperlink>
    </w:p>
    <w:p w14:paraId="23C01DD3" w14:textId="0351E42D"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19" w:history="1">
        <w:r w:rsidR="006153B8" w:rsidRPr="00220BD6">
          <w:rPr>
            <w:rStyle w:val="Hyperlink"/>
            <w:noProof/>
          </w:rPr>
          <w:t>25.</w:t>
        </w:r>
        <w:r w:rsidR="006153B8">
          <w:rPr>
            <w:rFonts w:asciiTheme="minorHAnsi" w:eastAsiaTheme="minorEastAsia" w:hAnsiTheme="minorHAnsi" w:cstheme="minorBidi"/>
            <w:b w:val="0"/>
            <w:bCs w:val="0"/>
            <w:noProof/>
            <w:sz w:val="22"/>
            <w:szCs w:val="22"/>
          </w:rPr>
          <w:tab/>
        </w:r>
        <w:r w:rsidR="006153B8" w:rsidRPr="00220BD6">
          <w:rPr>
            <w:rStyle w:val="Hyperlink"/>
            <w:noProof/>
          </w:rPr>
          <w:t>Budget Contingency Clause</w:t>
        </w:r>
        <w:r w:rsidR="006153B8">
          <w:rPr>
            <w:noProof/>
            <w:webHidden/>
          </w:rPr>
          <w:tab/>
        </w:r>
        <w:r w:rsidR="006153B8">
          <w:rPr>
            <w:noProof/>
            <w:webHidden/>
          </w:rPr>
          <w:fldChar w:fldCharType="begin"/>
        </w:r>
        <w:r w:rsidR="006153B8">
          <w:rPr>
            <w:noProof/>
            <w:webHidden/>
          </w:rPr>
          <w:instrText xml:space="preserve"> PAGEREF _Toc129170519 \h </w:instrText>
        </w:r>
        <w:r w:rsidR="006153B8">
          <w:rPr>
            <w:noProof/>
            <w:webHidden/>
          </w:rPr>
        </w:r>
        <w:r w:rsidR="006153B8">
          <w:rPr>
            <w:noProof/>
            <w:webHidden/>
          </w:rPr>
          <w:fldChar w:fldCharType="separate"/>
        </w:r>
        <w:r>
          <w:rPr>
            <w:noProof/>
            <w:webHidden/>
          </w:rPr>
          <w:t>20</w:t>
        </w:r>
        <w:r w:rsidR="006153B8">
          <w:rPr>
            <w:noProof/>
            <w:webHidden/>
          </w:rPr>
          <w:fldChar w:fldCharType="end"/>
        </w:r>
      </w:hyperlink>
    </w:p>
    <w:p w14:paraId="1C44FB93" w14:textId="04DCB561"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20" w:history="1">
        <w:r w:rsidR="006153B8" w:rsidRPr="00220BD6">
          <w:rPr>
            <w:rStyle w:val="Hyperlink"/>
            <w:noProof/>
          </w:rPr>
          <w:t>26.</w:t>
        </w:r>
        <w:r w:rsidR="006153B8">
          <w:rPr>
            <w:rFonts w:asciiTheme="minorHAnsi" w:eastAsiaTheme="minorEastAsia" w:hAnsiTheme="minorHAnsi" w:cstheme="minorBidi"/>
            <w:b w:val="0"/>
            <w:bCs w:val="0"/>
            <w:noProof/>
            <w:sz w:val="22"/>
            <w:szCs w:val="22"/>
          </w:rPr>
          <w:tab/>
        </w:r>
        <w:r w:rsidR="006153B8" w:rsidRPr="00220BD6">
          <w:rPr>
            <w:rStyle w:val="Hyperlink"/>
            <w:noProof/>
          </w:rPr>
          <w:t>Public Works -- Payment of Prevailing Wages</w:t>
        </w:r>
        <w:r w:rsidR="006153B8">
          <w:rPr>
            <w:noProof/>
            <w:webHidden/>
          </w:rPr>
          <w:tab/>
        </w:r>
        <w:r w:rsidR="006153B8">
          <w:rPr>
            <w:noProof/>
            <w:webHidden/>
          </w:rPr>
          <w:fldChar w:fldCharType="begin"/>
        </w:r>
        <w:r w:rsidR="006153B8">
          <w:rPr>
            <w:noProof/>
            <w:webHidden/>
          </w:rPr>
          <w:instrText xml:space="preserve"> PAGEREF _Toc129170520 \h </w:instrText>
        </w:r>
        <w:r w:rsidR="006153B8">
          <w:rPr>
            <w:noProof/>
            <w:webHidden/>
          </w:rPr>
        </w:r>
        <w:r w:rsidR="006153B8">
          <w:rPr>
            <w:noProof/>
            <w:webHidden/>
          </w:rPr>
          <w:fldChar w:fldCharType="separate"/>
        </w:r>
        <w:r>
          <w:rPr>
            <w:noProof/>
            <w:webHidden/>
          </w:rPr>
          <w:t>20</w:t>
        </w:r>
        <w:r w:rsidR="006153B8">
          <w:rPr>
            <w:noProof/>
            <w:webHidden/>
          </w:rPr>
          <w:fldChar w:fldCharType="end"/>
        </w:r>
      </w:hyperlink>
    </w:p>
    <w:p w14:paraId="1D73FAAA" w14:textId="3BB92637"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21" w:history="1">
        <w:r w:rsidR="006153B8" w:rsidRPr="00220BD6">
          <w:rPr>
            <w:rStyle w:val="Hyperlink"/>
            <w:noProof/>
          </w:rPr>
          <w:t>27.</w:t>
        </w:r>
        <w:r w:rsidR="006153B8">
          <w:rPr>
            <w:rFonts w:asciiTheme="minorHAnsi" w:eastAsiaTheme="minorEastAsia" w:hAnsiTheme="minorHAnsi" w:cstheme="minorBidi"/>
            <w:b w:val="0"/>
            <w:bCs w:val="0"/>
            <w:noProof/>
            <w:sz w:val="22"/>
            <w:szCs w:val="22"/>
          </w:rPr>
          <w:tab/>
        </w:r>
        <w:r w:rsidR="006153B8" w:rsidRPr="00220BD6">
          <w:rPr>
            <w:rStyle w:val="Hyperlink"/>
            <w:noProof/>
          </w:rPr>
          <w:t>Intellectual Property</w:t>
        </w:r>
        <w:r w:rsidR="006153B8">
          <w:rPr>
            <w:noProof/>
            <w:webHidden/>
          </w:rPr>
          <w:tab/>
        </w:r>
        <w:r w:rsidR="006153B8">
          <w:rPr>
            <w:noProof/>
            <w:webHidden/>
          </w:rPr>
          <w:fldChar w:fldCharType="begin"/>
        </w:r>
        <w:r w:rsidR="006153B8">
          <w:rPr>
            <w:noProof/>
            <w:webHidden/>
          </w:rPr>
          <w:instrText xml:space="preserve"> PAGEREF _Toc129170521 \h </w:instrText>
        </w:r>
        <w:r w:rsidR="006153B8">
          <w:rPr>
            <w:noProof/>
            <w:webHidden/>
          </w:rPr>
        </w:r>
        <w:r w:rsidR="006153B8">
          <w:rPr>
            <w:noProof/>
            <w:webHidden/>
          </w:rPr>
          <w:fldChar w:fldCharType="separate"/>
        </w:r>
        <w:r>
          <w:rPr>
            <w:noProof/>
            <w:webHidden/>
          </w:rPr>
          <w:t>23</w:t>
        </w:r>
        <w:r w:rsidR="006153B8">
          <w:rPr>
            <w:noProof/>
            <w:webHidden/>
          </w:rPr>
          <w:fldChar w:fldCharType="end"/>
        </w:r>
      </w:hyperlink>
    </w:p>
    <w:p w14:paraId="05641172" w14:textId="25FD212F"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22" w:history="1">
        <w:r w:rsidR="006153B8" w:rsidRPr="00220BD6">
          <w:rPr>
            <w:rStyle w:val="Hyperlink"/>
            <w:noProof/>
          </w:rPr>
          <w:t>28.</w:t>
        </w:r>
        <w:r w:rsidR="006153B8">
          <w:rPr>
            <w:rFonts w:asciiTheme="minorHAnsi" w:eastAsiaTheme="minorEastAsia" w:hAnsiTheme="minorHAnsi" w:cstheme="minorBidi"/>
            <w:b w:val="0"/>
            <w:bCs w:val="0"/>
            <w:noProof/>
            <w:sz w:val="22"/>
            <w:szCs w:val="22"/>
          </w:rPr>
          <w:tab/>
        </w:r>
        <w:r w:rsidR="006153B8" w:rsidRPr="00220BD6">
          <w:rPr>
            <w:rStyle w:val="Hyperlink"/>
            <w:noProof/>
          </w:rPr>
          <w:t>Commission Remedies for Recipient’s Non-Compliance</w:t>
        </w:r>
        <w:r w:rsidR="006153B8">
          <w:rPr>
            <w:noProof/>
            <w:webHidden/>
          </w:rPr>
          <w:tab/>
        </w:r>
        <w:r w:rsidR="006153B8">
          <w:rPr>
            <w:noProof/>
            <w:webHidden/>
          </w:rPr>
          <w:fldChar w:fldCharType="begin"/>
        </w:r>
        <w:r w:rsidR="006153B8">
          <w:rPr>
            <w:noProof/>
            <w:webHidden/>
          </w:rPr>
          <w:instrText xml:space="preserve"> PAGEREF _Toc129170522 \h </w:instrText>
        </w:r>
        <w:r w:rsidR="006153B8">
          <w:rPr>
            <w:noProof/>
            <w:webHidden/>
          </w:rPr>
        </w:r>
        <w:r w:rsidR="006153B8">
          <w:rPr>
            <w:noProof/>
            <w:webHidden/>
          </w:rPr>
          <w:fldChar w:fldCharType="separate"/>
        </w:r>
        <w:r>
          <w:rPr>
            <w:noProof/>
            <w:webHidden/>
          </w:rPr>
          <w:t>23</w:t>
        </w:r>
        <w:r w:rsidR="006153B8">
          <w:rPr>
            <w:noProof/>
            <w:webHidden/>
          </w:rPr>
          <w:fldChar w:fldCharType="end"/>
        </w:r>
      </w:hyperlink>
    </w:p>
    <w:p w14:paraId="6AFDF30A" w14:textId="61E3BD04" w:rsidR="006153B8" w:rsidRDefault="0039038D">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9170523" w:history="1">
        <w:r w:rsidR="006153B8" w:rsidRPr="00220BD6">
          <w:rPr>
            <w:rStyle w:val="Hyperlink"/>
            <w:noProof/>
          </w:rPr>
          <w:t>29.</w:t>
        </w:r>
        <w:r w:rsidR="006153B8">
          <w:rPr>
            <w:rFonts w:asciiTheme="minorHAnsi" w:eastAsiaTheme="minorEastAsia" w:hAnsiTheme="minorHAnsi" w:cstheme="minorBidi"/>
            <w:b w:val="0"/>
            <w:bCs w:val="0"/>
            <w:noProof/>
            <w:sz w:val="22"/>
            <w:szCs w:val="22"/>
          </w:rPr>
          <w:tab/>
        </w:r>
        <w:r w:rsidR="006153B8" w:rsidRPr="00220BD6">
          <w:rPr>
            <w:rStyle w:val="Hyperlink"/>
            <w:noProof/>
          </w:rPr>
          <w:t>Assembly Bill 841 (2020)</w:t>
        </w:r>
        <w:r w:rsidR="006153B8">
          <w:rPr>
            <w:noProof/>
            <w:webHidden/>
          </w:rPr>
          <w:tab/>
        </w:r>
        <w:r w:rsidR="006153B8">
          <w:rPr>
            <w:noProof/>
            <w:webHidden/>
          </w:rPr>
          <w:fldChar w:fldCharType="begin"/>
        </w:r>
        <w:r w:rsidR="006153B8">
          <w:rPr>
            <w:noProof/>
            <w:webHidden/>
          </w:rPr>
          <w:instrText xml:space="preserve"> PAGEREF _Toc129170523 \h </w:instrText>
        </w:r>
        <w:r w:rsidR="006153B8">
          <w:rPr>
            <w:noProof/>
            <w:webHidden/>
          </w:rPr>
        </w:r>
        <w:r w:rsidR="006153B8">
          <w:rPr>
            <w:noProof/>
            <w:webHidden/>
          </w:rPr>
          <w:fldChar w:fldCharType="separate"/>
        </w:r>
        <w:r>
          <w:rPr>
            <w:noProof/>
            <w:webHidden/>
          </w:rPr>
          <w:t>23</w:t>
        </w:r>
        <w:r w:rsidR="006153B8">
          <w:rPr>
            <w:noProof/>
            <w:webHidden/>
          </w:rPr>
          <w:fldChar w:fldCharType="end"/>
        </w:r>
      </w:hyperlink>
    </w:p>
    <w:p w14:paraId="2B61C26A" w14:textId="0311DBBF" w:rsidR="006153B8" w:rsidRDefault="0039038D">
      <w:pPr>
        <w:pStyle w:val="TOC1"/>
        <w:tabs>
          <w:tab w:val="left" w:pos="720"/>
          <w:tab w:val="right" w:leader="dot" w:pos="9350"/>
        </w:tabs>
        <w:rPr>
          <w:rStyle w:val="Hyperlink"/>
          <w:noProof/>
        </w:rPr>
      </w:pPr>
      <w:hyperlink w:anchor="_Toc129170524" w:history="1">
        <w:r w:rsidR="006153B8" w:rsidRPr="00220BD6">
          <w:rPr>
            <w:rStyle w:val="Hyperlink"/>
            <w:noProof/>
          </w:rPr>
          <w:t>30.</w:t>
        </w:r>
        <w:r w:rsidR="006153B8">
          <w:rPr>
            <w:rFonts w:asciiTheme="minorHAnsi" w:eastAsiaTheme="minorEastAsia" w:hAnsiTheme="minorHAnsi" w:cstheme="minorBidi"/>
            <w:b w:val="0"/>
            <w:bCs w:val="0"/>
            <w:noProof/>
            <w:sz w:val="22"/>
            <w:szCs w:val="22"/>
          </w:rPr>
          <w:tab/>
        </w:r>
        <w:r w:rsidR="006153B8" w:rsidRPr="00220BD6">
          <w:rPr>
            <w:rStyle w:val="Hyperlink"/>
            <w:noProof/>
          </w:rPr>
          <w:t>EXECUTIVE ORDER N-6-22 – RUSSIAN SANCTIONS</w:t>
        </w:r>
        <w:r w:rsidR="006153B8">
          <w:rPr>
            <w:noProof/>
            <w:webHidden/>
          </w:rPr>
          <w:tab/>
        </w:r>
        <w:r w:rsidR="006153B8">
          <w:rPr>
            <w:noProof/>
            <w:webHidden/>
          </w:rPr>
          <w:fldChar w:fldCharType="begin"/>
        </w:r>
        <w:r w:rsidR="006153B8">
          <w:rPr>
            <w:noProof/>
            <w:webHidden/>
          </w:rPr>
          <w:instrText xml:space="preserve"> PAGEREF _Toc129170524 \h </w:instrText>
        </w:r>
        <w:r w:rsidR="006153B8">
          <w:rPr>
            <w:noProof/>
            <w:webHidden/>
          </w:rPr>
        </w:r>
        <w:r w:rsidR="006153B8">
          <w:rPr>
            <w:noProof/>
            <w:webHidden/>
          </w:rPr>
          <w:fldChar w:fldCharType="separate"/>
        </w:r>
        <w:r>
          <w:rPr>
            <w:noProof/>
            <w:webHidden/>
          </w:rPr>
          <w:t>24</w:t>
        </w:r>
        <w:r w:rsidR="006153B8">
          <w:rPr>
            <w:noProof/>
            <w:webHidden/>
          </w:rPr>
          <w:fldChar w:fldCharType="end"/>
        </w:r>
      </w:hyperlink>
    </w:p>
    <w:p w14:paraId="349D7132" w14:textId="143B4C71" w:rsidR="00E04F65" w:rsidRDefault="00E04F65">
      <w:pPr>
        <w:rPr>
          <w:rFonts w:eastAsiaTheme="minorEastAsia"/>
          <w:noProof/>
        </w:rPr>
      </w:pPr>
      <w:r>
        <w:rPr>
          <w:rFonts w:eastAsiaTheme="minorEastAsia"/>
          <w:noProof/>
        </w:rPr>
        <w:br w:type="page"/>
      </w:r>
    </w:p>
    <w:p w14:paraId="7F900FD0" w14:textId="77777777" w:rsidR="00E04F65" w:rsidRDefault="00E04F65" w:rsidP="006153B8">
      <w:pPr>
        <w:rPr>
          <w:rFonts w:eastAsiaTheme="minorEastAsia"/>
          <w:noProof/>
        </w:rPr>
        <w:sectPr w:rsidR="00E04F65" w:rsidSect="00DF5E88">
          <w:headerReference w:type="default" r:id="rId11"/>
          <w:footerReference w:type="even" r:id="rId12"/>
          <w:footerReference w:type="default" r:id="rId13"/>
          <w:endnotePr>
            <w:numFmt w:val="decimal"/>
          </w:endnotePr>
          <w:pgSz w:w="12240" w:h="15840"/>
          <w:pgMar w:top="1440" w:right="1440" w:bottom="1440" w:left="1440" w:header="864" w:footer="864" w:gutter="0"/>
          <w:pgNumType w:fmt="lowerRoman"/>
          <w:cols w:space="720"/>
          <w:noEndnote/>
          <w:docGrid w:linePitch="326"/>
        </w:sectPr>
      </w:pPr>
    </w:p>
    <w:p w14:paraId="41F0438C" w14:textId="77777777" w:rsidR="006153B8" w:rsidRDefault="006153B8" w:rsidP="006153B8">
      <w:pPr>
        <w:rPr>
          <w:rFonts w:eastAsiaTheme="minorEastAsia"/>
          <w:noProof/>
        </w:rPr>
      </w:pPr>
    </w:p>
    <w:p w14:paraId="6F694B5A" w14:textId="77777777" w:rsidR="006153B8" w:rsidRDefault="006153B8" w:rsidP="006153B8">
      <w:pPr>
        <w:jc w:val="center"/>
        <w:rPr>
          <w:b/>
          <w:bCs/>
          <w:noProof/>
          <w:sz w:val="28"/>
          <w:szCs w:val="28"/>
        </w:rPr>
      </w:pPr>
      <w:r>
        <w:rPr>
          <w:b/>
          <w:bCs/>
          <w:noProof/>
          <w:sz w:val="28"/>
          <w:szCs w:val="28"/>
        </w:rPr>
        <w:t>EXHIBIT C - APPENDIX 1</w:t>
      </w:r>
    </w:p>
    <w:p w14:paraId="357CB3E2" w14:textId="77777777" w:rsidR="006153B8" w:rsidRPr="008A0669" w:rsidRDefault="006153B8" w:rsidP="006153B8">
      <w:pPr>
        <w:jc w:val="center"/>
        <w:rPr>
          <w:b/>
          <w:bCs/>
          <w:noProof/>
          <w:sz w:val="28"/>
          <w:szCs w:val="28"/>
        </w:rPr>
      </w:pPr>
      <w:r w:rsidRPr="008A0669">
        <w:rPr>
          <w:b/>
          <w:bCs/>
          <w:noProof/>
          <w:sz w:val="28"/>
          <w:szCs w:val="28"/>
        </w:rPr>
        <w:t>STREAMLINING GRANT TERMS AND CONDITIONS</w:t>
      </w:r>
    </w:p>
    <w:p w14:paraId="61CF7932" w14:textId="77777777" w:rsidR="006153B8" w:rsidRPr="006153B8" w:rsidRDefault="006153B8" w:rsidP="006153B8">
      <w:pPr>
        <w:rPr>
          <w:rFonts w:eastAsiaTheme="minorEastAsia"/>
          <w:noProof/>
        </w:rPr>
      </w:pPr>
    </w:p>
    <w:p w14:paraId="606C390B" w14:textId="68306486"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25" w:history="1">
        <w:r w:rsidR="006153B8" w:rsidRPr="00220BD6">
          <w:rPr>
            <w:rStyle w:val="Hyperlink"/>
            <w:noProof/>
          </w:rPr>
          <w:t>0.</w:t>
        </w:r>
        <w:r w:rsidR="006153B8">
          <w:rPr>
            <w:rFonts w:asciiTheme="minorHAnsi" w:eastAsiaTheme="minorEastAsia" w:hAnsiTheme="minorHAnsi" w:cstheme="minorBidi"/>
            <w:b w:val="0"/>
            <w:bCs w:val="0"/>
            <w:noProof/>
            <w:sz w:val="22"/>
            <w:szCs w:val="22"/>
          </w:rPr>
          <w:tab/>
        </w:r>
        <w:r w:rsidR="006153B8" w:rsidRPr="00220BD6">
          <w:rPr>
            <w:rStyle w:val="Hyperlink"/>
            <w:noProof/>
          </w:rPr>
          <w:t>Decoupling Products from Invoices</w:t>
        </w:r>
        <w:r w:rsidR="006153B8">
          <w:rPr>
            <w:noProof/>
            <w:webHidden/>
          </w:rPr>
          <w:tab/>
        </w:r>
        <w:r w:rsidR="006153B8">
          <w:rPr>
            <w:noProof/>
            <w:webHidden/>
          </w:rPr>
          <w:fldChar w:fldCharType="begin"/>
        </w:r>
        <w:r w:rsidR="006153B8">
          <w:rPr>
            <w:noProof/>
            <w:webHidden/>
          </w:rPr>
          <w:instrText xml:space="preserve"> PAGEREF _Toc129170525 \h </w:instrText>
        </w:r>
        <w:r w:rsidR="006153B8">
          <w:rPr>
            <w:noProof/>
            <w:webHidden/>
          </w:rPr>
        </w:r>
        <w:r w:rsidR="006153B8">
          <w:rPr>
            <w:noProof/>
            <w:webHidden/>
          </w:rPr>
          <w:fldChar w:fldCharType="separate"/>
        </w:r>
        <w:r>
          <w:rPr>
            <w:noProof/>
            <w:webHidden/>
          </w:rPr>
          <w:t>26</w:t>
        </w:r>
        <w:r w:rsidR="006153B8">
          <w:rPr>
            <w:noProof/>
            <w:webHidden/>
          </w:rPr>
          <w:fldChar w:fldCharType="end"/>
        </w:r>
      </w:hyperlink>
    </w:p>
    <w:p w14:paraId="32D54159" w14:textId="4B341421"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26" w:history="1">
        <w:r w:rsidR="006153B8" w:rsidRPr="00220BD6">
          <w:rPr>
            <w:rStyle w:val="Hyperlink"/>
            <w:noProof/>
          </w:rPr>
          <w:t>1.</w:t>
        </w:r>
        <w:r w:rsidR="006153B8">
          <w:rPr>
            <w:rFonts w:asciiTheme="minorHAnsi" w:eastAsiaTheme="minorEastAsia" w:hAnsiTheme="minorHAnsi" w:cstheme="minorBidi"/>
            <w:b w:val="0"/>
            <w:bCs w:val="0"/>
            <w:noProof/>
            <w:sz w:val="22"/>
            <w:szCs w:val="22"/>
          </w:rPr>
          <w:tab/>
        </w:r>
        <w:r w:rsidR="006153B8" w:rsidRPr="00220BD6">
          <w:rPr>
            <w:rStyle w:val="Hyperlink"/>
            <w:noProof/>
          </w:rPr>
          <w:t>Quarterly Instead of Monthly Reports</w:t>
        </w:r>
        <w:r w:rsidR="006153B8">
          <w:rPr>
            <w:noProof/>
            <w:webHidden/>
          </w:rPr>
          <w:tab/>
        </w:r>
        <w:r w:rsidR="006153B8">
          <w:rPr>
            <w:noProof/>
            <w:webHidden/>
          </w:rPr>
          <w:fldChar w:fldCharType="begin"/>
        </w:r>
        <w:r w:rsidR="006153B8">
          <w:rPr>
            <w:noProof/>
            <w:webHidden/>
          </w:rPr>
          <w:instrText xml:space="preserve"> PAGEREF _Toc129170526 \h </w:instrText>
        </w:r>
        <w:r w:rsidR="006153B8">
          <w:rPr>
            <w:noProof/>
            <w:webHidden/>
          </w:rPr>
        </w:r>
        <w:r w:rsidR="006153B8">
          <w:rPr>
            <w:noProof/>
            <w:webHidden/>
          </w:rPr>
          <w:fldChar w:fldCharType="separate"/>
        </w:r>
        <w:r>
          <w:rPr>
            <w:noProof/>
            <w:webHidden/>
          </w:rPr>
          <w:t>26</w:t>
        </w:r>
        <w:r w:rsidR="006153B8">
          <w:rPr>
            <w:noProof/>
            <w:webHidden/>
          </w:rPr>
          <w:fldChar w:fldCharType="end"/>
        </w:r>
      </w:hyperlink>
    </w:p>
    <w:p w14:paraId="3A38D1D1" w14:textId="443644A2"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27" w:history="1">
        <w:r w:rsidR="006153B8" w:rsidRPr="00220BD6">
          <w:rPr>
            <w:rStyle w:val="Hyperlink"/>
            <w:noProof/>
          </w:rPr>
          <w:t>2.</w:t>
        </w:r>
        <w:r w:rsidR="006153B8">
          <w:rPr>
            <w:rFonts w:asciiTheme="minorHAnsi" w:eastAsiaTheme="minorEastAsia" w:hAnsiTheme="minorHAnsi" w:cstheme="minorBidi"/>
            <w:b w:val="0"/>
            <w:bCs w:val="0"/>
            <w:noProof/>
            <w:sz w:val="22"/>
            <w:szCs w:val="22"/>
          </w:rPr>
          <w:tab/>
        </w:r>
        <w:r w:rsidR="006153B8" w:rsidRPr="00220BD6">
          <w:rPr>
            <w:rStyle w:val="Hyperlink"/>
            <w:noProof/>
          </w:rPr>
          <w:t>New Requirement for Monthly Calls with the CAM</w:t>
        </w:r>
        <w:r w:rsidR="006153B8">
          <w:rPr>
            <w:noProof/>
            <w:webHidden/>
          </w:rPr>
          <w:tab/>
        </w:r>
        <w:r w:rsidR="006153B8">
          <w:rPr>
            <w:noProof/>
            <w:webHidden/>
          </w:rPr>
          <w:fldChar w:fldCharType="begin"/>
        </w:r>
        <w:r w:rsidR="006153B8">
          <w:rPr>
            <w:noProof/>
            <w:webHidden/>
          </w:rPr>
          <w:instrText xml:space="preserve"> PAGEREF _Toc129170527 \h </w:instrText>
        </w:r>
        <w:r w:rsidR="006153B8">
          <w:rPr>
            <w:noProof/>
            <w:webHidden/>
          </w:rPr>
        </w:r>
        <w:r w:rsidR="006153B8">
          <w:rPr>
            <w:noProof/>
            <w:webHidden/>
          </w:rPr>
          <w:fldChar w:fldCharType="separate"/>
        </w:r>
        <w:r>
          <w:rPr>
            <w:noProof/>
            <w:webHidden/>
          </w:rPr>
          <w:t>26</w:t>
        </w:r>
        <w:r w:rsidR="006153B8">
          <w:rPr>
            <w:noProof/>
            <w:webHidden/>
          </w:rPr>
          <w:fldChar w:fldCharType="end"/>
        </w:r>
      </w:hyperlink>
    </w:p>
    <w:p w14:paraId="30D61AA4" w14:textId="09022891"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28" w:history="1">
        <w:r w:rsidR="006153B8" w:rsidRPr="00220BD6">
          <w:rPr>
            <w:rStyle w:val="Hyperlink"/>
            <w:noProof/>
          </w:rPr>
          <w:t>3.</w:t>
        </w:r>
        <w:r w:rsidR="006153B8">
          <w:rPr>
            <w:rFonts w:asciiTheme="minorHAnsi" w:eastAsiaTheme="minorEastAsia" w:hAnsiTheme="minorHAnsi" w:cstheme="minorBidi"/>
            <w:b w:val="0"/>
            <w:bCs w:val="0"/>
            <w:noProof/>
            <w:sz w:val="22"/>
            <w:szCs w:val="22"/>
          </w:rPr>
          <w:tab/>
        </w:r>
        <w:r w:rsidR="006153B8" w:rsidRPr="00220BD6">
          <w:rPr>
            <w:rStyle w:val="Hyperlink"/>
            <w:noProof/>
          </w:rPr>
          <w:t>Amendments and Other Changes</w:t>
        </w:r>
        <w:r w:rsidR="006153B8">
          <w:rPr>
            <w:noProof/>
            <w:webHidden/>
          </w:rPr>
          <w:tab/>
        </w:r>
        <w:r w:rsidR="006153B8">
          <w:rPr>
            <w:noProof/>
            <w:webHidden/>
          </w:rPr>
          <w:fldChar w:fldCharType="begin"/>
        </w:r>
        <w:r w:rsidR="006153B8">
          <w:rPr>
            <w:noProof/>
            <w:webHidden/>
          </w:rPr>
          <w:instrText xml:space="preserve"> PAGEREF _Toc129170528 \h </w:instrText>
        </w:r>
        <w:r w:rsidR="006153B8">
          <w:rPr>
            <w:noProof/>
            <w:webHidden/>
          </w:rPr>
        </w:r>
        <w:r w:rsidR="006153B8">
          <w:rPr>
            <w:noProof/>
            <w:webHidden/>
          </w:rPr>
          <w:fldChar w:fldCharType="separate"/>
        </w:r>
        <w:r>
          <w:rPr>
            <w:noProof/>
            <w:webHidden/>
          </w:rPr>
          <w:t>26</w:t>
        </w:r>
        <w:r w:rsidR="006153B8">
          <w:rPr>
            <w:noProof/>
            <w:webHidden/>
          </w:rPr>
          <w:fldChar w:fldCharType="end"/>
        </w:r>
      </w:hyperlink>
    </w:p>
    <w:p w14:paraId="20C8C5A5" w14:textId="6302F60C"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29" w:history="1">
        <w:r w:rsidR="006153B8" w:rsidRPr="00220BD6">
          <w:rPr>
            <w:rStyle w:val="Hyperlink"/>
            <w:noProof/>
          </w:rPr>
          <w:t>4.</w:t>
        </w:r>
        <w:r w:rsidR="006153B8">
          <w:rPr>
            <w:rFonts w:asciiTheme="minorHAnsi" w:eastAsiaTheme="minorEastAsia" w:hAnsiTheme="minorHAnsi" w:cstheme="minorBidi"/>
            <w:b w:val="0"/>
            <w:bCs w:val="0"/>
            <w:noProof/>
            <w:sz w:val="22"/>
            <w:szCs w:val="22"/>
          </w:rPr>
          <w:tab/>
        </w:r>
        <w:r w:rsidR="006153B8" w:rsidRPr="00220BD6">
          <w:rPr>
            <w:rStyle w:val="Hyperlink"/>
            <w:noProof/>
          </w:rPr>
          <w:t>Budgets and Payment of Funds</w:t>
        </w:r>
        <w:r w:rsidR="006153B8">
          <w:rPr>
            <w:noProof/>
            <w:webHidden/>
          </w:rPr>
          <w:tab/>
        </w:r>
        <w:r w:rsidR="006153B8">
          <w:rPr>
            <w:noProof/>
            <w:webHidden/>
          </w:rPr>
          <w:fldChar w:fldCharType="begin"/>
        </w:r>
        <w:r w:rsidR="006153B8">
          <w:rPr>
            <w:noProof/>
            <w:webHidden/>
          </w:rPr>
          <w:instrText xml:space="preserve"> PAGEREF _Toc129170529 \h </w:instrText>
        </w:r>
        <w:r w:rsidR="006153B8">
          <w:rPr>
            <w:noProof/>
            <w:webHidden/>
          </w:rPr>
        </w:r>
        <w:r w:rsidR="006153B8">
          <w:rPr>
            <w:noProof/>
            <w:webHidden/>
          </w:rPr>
          <w:fldChar w:fldCharType="separate"/>
        </w:r>
        <w:r>
          <w:rPr>
            <w:noProof/>
            <w:webHidden/>
          </w:rPr>
          <w:t>29</w:t>
        </w:r>
        <w:r w:rsidR="006153B8">
          <w:rPr>
            <w:noProof/>
            <w:webHidden/>
          </w:rPr>
          <w:fldChar w:fldCharType="end"/>
        </w:r>
      </w:hyperlink>
    </w:p>
    <w:p w14:paraId="51530A08" w14:textId="570B5A9D"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30" w:history="1">
        <w:r w:rsidR="006153B8" w:rsidRPr="00220BD6">
          <w:rPr>
            <w:rStyle w:val="Hyperlink"/>
            <w:noProof/>
          </w:rPr>
          <w:t>5.</w:t>
        </w:r>
        <w:r w:rsidR="006153B8">
          <w:rPr>
            <w:rFonts w:asciiTheme="minorHAnsi" w:eastAsiaTheme="minorEastAsia" w:hAnsiTheme="minorHAnsi" w:cstheme="minorBidi"/>
            <w:b w:val="0"/>
            <w:bCs w:val="0"/>
            <w:noProof/>
            <w:sz w:val="22"/>
            <w:szCs w:val="22"/>
          </w:rPr>
          <w:tab/>
        </w:r>
        <w:r w:rsidR="006153B8" w:rsidRPr="00220BD6">
          <w:rPr>
            <w:rStyle w:val="Hyperlink"/>
            <w:noProof/>
          </w:rPr>
          <w:t>Incurred Costs</w:t>
        </w:r>
        <w:r w:rsidR="006153B8">
          <w:rPr>
            <w:noProof/>
            <w:webHidden/>
          </w:rPr>
          <w:tab/>
        </w:r>
        <w:r w:rsidR="006153B8">
          <w:rPr>
            <w:noProof/>
            <w:webHidden/>
          </w:rPr>
          <w:fldChar w:fldCharType="begin"/>
        </w:r>
        <w:r w:rsidR="006153B8">
          <w:rPr>
            <w:noProof/>
            <w:webHidden/>
          </w:rPr>
          <w:instrText xml:space="preserve"> PAGEREF _Toc129170530 \h </w:instrText>
        </w:r>
        <w:r w:rsidR="006153B8">
          <w:rPr>
            <w:noProof/>
            <w:webHidden/>
          </w:rPr>
        </w:r>
        <w:r w:rsidR="006153B8">
          <w:rPr>
            <w:noProof/>
            <w:webHidden/>
          </w:rPr>
          <w:fldChar w:fldCharType="separate"/>
        </w:r>
        <w:r>
          <w:rPr>
            <w:noProof/>
            <w:webHidden/>
          </w:rPr>
          <w:t>33</w:t>
        </w:r>
        <w:r w:rsidR="006153B8">
          <w:rPr>
            <w:noProof/>
            <w:webHidden/>
          </w:rPr>
          <w:fldChar w:fldCharType="end"/>
        </w:r>
      </w:hyperlink>
    </w:p>
    <w:p w14:paraId="79B4AC7F" w14:textId="41DB5725"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31" w:history="1">
        <w:r w:rsidR="006153B8" w:rsidRPr="00220BD6">
          <w:rPr>
            <w:rStyle w:val="Hyperlink"/>
            <w:noProof/>
          </w:rPr>
          <w:t>6.</w:t>
        </w:r>
        <w:r w:rsidR="006153B8">
          <w:rPr>
            <w:rFonts w:asciiTheme="minorHAnsi" w:eastAsiaTheme="minorEastAsia" w:hAnsiTheme="minorHAnsi" w:cstheme="minorBidi"/>
            <w:b w:val="0"/>
            <w:bCs w:val="0"/>
            <w:noProof/>
            <w:sz w:val="22"/>
            <w:szCs w:val="22"/>
          </w:rPr>
          <w:tab/>
        </w:r>
        <w:r w:rsidR="006153B8" w:rsidRPr="00220BD6">
          <w:rPr>
            <w:rStyle w:val="Hyperlink"/>
            <w:noProof/>
          </w:rPr>
          <w:t>Subrecipients and Vendors</w:t>
        </w:r>
        <w:r w:rsidR="006153B8">
          <w:rPr>
            <w:noProof/>
            <w:webHidden/>
          </w:rPr>
          <w:tab/>
        </w:r>
        <w:r w:rsidR="006153B8">
          <w:rPr>
            <w:noProof/>
            <w:webHidden/>
          </w:rPr>
          <w:fldChar w:fldCharType="begin"/>
        </w:r>
        <w:r w:rsidR="006153B8">
          <w:rPr>
            <w:noProof/>
            <w:webHidden/>
          </w:rPr>
          <w:instrText xml:space="preserve"> PAGEREF _Toc129170531 \h </w:instrText>
        </w:r>
        <w:r w:rsidR="006153B8">
          <w:rPr>
            <w:noProof/>
            <w:webHidden/>
          </w:rPr>
        </w:r>
        <w:r w:rsidR="006153B8">
          <w:rPr>
            <w:noProof/>
            <w:webHidden/>
          </w:rPr>
          <w:fldChar w:fldCharType="separate"/>
        </w:r>
        <w:r>
          <w:rPr>
            <w:noProof/>
            <w:webHidden/>
          </w:rPr>
          <w:t>34</w:t>
        </w:r>
        <w:r w:rsidR="006153B8">
          <w:rPr>
            <w:noProof/>
            <w:webHidden/>
          </w:rPr>
          <w:fldChar w:fldCharType="end"/>
        </w:r>
      </w:hyperlink>
    </w:p>
    <w:p w14:paraId="234A6AF1" w14:textId="70FA0250" w:rsidR="006153B8" w:rsidRDefault="0039038D">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9170532" w:history="1">
        <w:r w:rsidR="006153B8" w:rsidRPr="00220BD6">
          <w:rPr>
            <w:rStyle w:val="Hyperlink"/>
            <w:noProof/>
          </w:rPr>
          <w:t>7.</w:t>
        </w:r>
        <w:r w:rsidR="006153B8">
          <w:rPr>
            <w:rFonts w:asciiTheme="minorHAnsi" w:eastAsiaTheme="minorEastAsia" w:hAnsiTheme="minorHAnsi" w:cstheme="minorBidi"/>
            <w:b w:val="0"/>
            <w:bCs w:val="0"/>
            <w:noProof/>
            <w:sz w:val="22"/>
            <w:szCs w:val="22"/>
          </w:rPr>
          <w:tab/>
        </w:r>
        <w:r w:rsidR="006153B8" w:rsidRPr="00220BD6">
          <w:rPr>
            <w:rStyle w:val="Hyperlink"/>
            <w:noProof/>
          </w:rPr>
          <w:t>Match Fund Timing</w:t>
        </w:r>
        <w:r w:rsidR="006153B8">
          <w:rPr>
            <w:noProof/>
            <w:webHidden/>
          </w:rPr>
          <w:tab/>
        </w:r>
        <w:r w:rsidR="006153B8">
          <w:rPr>
            <w:noProof/>
            <w:webHidden/>
          </w:rPr>
          <w:fldChar w:fldCharType="begin"/>
        </w:r>
        <w:r w:rsidR="006153B8">
          <w:rPr>
            <w:noProof/>
            <w:webHidden/>
          </w:rPr>
          <w:instrText xml:space="preserve"> PAGEREF _Toc129170532 \h </w:instrText>
        </w:r>
        <w:r w:rsidR="006153B8">
          <w:rPr>
            <w:noProof/>
            <w:webHidden/>
          </w:rPr>
        </w:r>
        <w:r w:rsidR="006153B8">
          <w:rPr>
            <w:noProof/>
            <w:webHidden/>
          </w:rPr>
          <w:fldChar w:fldCharType="separate"/>
        </w:r>
        <w:r>
          <w:rPr>
            <w:noProof/>
            <w:webHidden/>
          </w:rPr>
          <w:t>36</w:t>
        </w:r>
        <w:r w:rsidR="006153B8">
          <w:rPr>
            <w:noProof/>
            <w:webHidden/>
          </w:rPr>
          <w:fldChar w:fldCharType="end"/>
        </w:r>
      </w:hyperlink>
    </w:p>
    <w:p w14:paraId="39DCFFA7" w14:textId="78F55B1E"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E04F65">
          <w:endnotePr>
            <w:numFmt w:val="decimal"/>
          </w:endnotePr>
          <w:type w:val="continuous"/>
          <w:pgSz w:w="12240" w:h="15840"/>
          <w:pgMar w:top="1440" w:right="1440" w:bottom="1440" w:left="1440" w:header="864" w:footer="864" w:gutter="0"/>
          <w:pgNumType w:fmt="lowerRoman"/>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B4505E">
      <w:pPr>
        <w:pStyle w:val="Heading1"/>
      </w:pPr>
      <w:r w:rsidRPr="006C07B6">
        <w:tab/>
      </w:r>
      <w:bookmarkStart w:id="0" w:name="_Toc266800574"/>
      <w:bookmarkStart w:id="1" w:name="_Toc88229803"/>
      <w:bookmarkStart w:id="2" w:name="_Toc129170495"/>
      <w:r w:rsidRPr="006C07B6">
        <w:t>Grant Agreement</w:t>
      </w:r>
      <w:bookmarkEnd w:id="0"/>
      <w:bookmarkEnd w:id="1"/>
      <w:bookmarkEnd w:id="2"/>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B4505E">
      <w:pPr>
        <w:pStyle w:val="Heading1"/>
      </w:pPr>
      <w:r w:rsidRPr="006C07B6">
        <w:tab/>
      </w:r>
      <w:bookmarkStart w:id="3" w:name="_Toc88229804"/>
      <w:bookmarkStart w:id="4" w:name="_Toc129170496"/>
      <w:r w:rsidR="00B7185B" w:rsidRPr="00B7185B">
        <w:t>Documents Incorporated by Reference</w:t>
      </w:r>
      <w:bookmarkEnd w:id="3"/>
      <w:bookmarkEnd w:id="4"/>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t>
      </w:r>
      <w:proofErr w:type="gramStart"/>
      <w:r w:rsidR="00B7185B" w:rsidRPr="00B7185B">
        <w:rPr>
          <w:rFonts w:cs="Arial"/>
          <w:spacing w:val="-3"/>
        </w:rPr>
        <w:t>with the exception of</w:t>
      </w:r>
      <w:proofErr w:type="gramEnd"/>
      <w:r w:rsidR="00B7185B" w:rsidRPr="00B7185B">
        <w:rPr>
          <w:rFonts w:cs="Arial"/>
          <w:spacing w:val="-3"/>
        </w:rPr>
        <w:t xml:space="preserve">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5FE71FBE"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B4505E">
      <w:pPr>
        <w:pStyle w:val="Heading1"/>
      </w:pPr>
      <w:r w:rsidRPr="006C07B6">
        <w:rPr>
          <w:spacing w:val="-3"/>
        </w:rPr>
        <w:tab/>
      </w:r>
      <w:bookmarkStart w:id="5" w:name="_Toc266800576"/>
      <w:bookmarkStart w:id="6" w:name="_Toc88229805"/>
      <w:bookmarkStart w:id="7" w:name="_Toc129170497"/>
      <w:r w:rsidRPr="006C07B6">
        <w:t>Funding Limitations</w:t>
      </w:r>
      <w:bookmarkEnd w:id="5"/>
      <w:bookmarkEnd w:id="6"/>
      <w:bookmarkEnd w:id="7"/>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B4505E">
      <w:pPr>
        <w:pStyle w:val="Heading1"/>
      </w:pPr>
      <w:r w:rsidRPr="006C07B6">
        <w:tab/>
      </w:r>
      <w:bookmarkStart w:id="8" w:name="_Toc266800577"/>
      <w:bookmarkStart w:id="9" w:name="_Toc88229806"/>
      <w:bookmarkStart w:id="10" w:name="_Toc129170498"/>
      <w:r w:rsidRPr="006C07B6">
        <w:t>Due Diligence</w:t>
      </w:r>
      <w:bookmarkEnd w:id="8"/>
      <w:bookmarkEnd w:id="9"/>
      <w:bookmarkEnd w:id="10"/>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B4505E">
      <w:pPr>
        <w:pStyle w:val="Heading1"/>
      </w:pPr>
      <w:r w:rsidRPr="006C07B6">
        <w:tab/>
      </w:r>
      <w:bookmarkStart w:id="11" w:name="_Toc266800578"/>
      <w:bookmarkStart w:id="12" w:name="_Toc88229807"/>
      <w:bookmarkStart w:id="13" w:name="_Toc129170499"/>
      <w:r w:rsidRPr="006C07B6">
        <w:t>Products</w:t>
      </w:r>
      <w:bookmarkEnd w:id="11"/>
      <w:bookmarkEnd w:id="12"/>
      <w:bookmarkEnd w:id="13"/>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B4505E">
      <w:pPr>
        <w:pStyle w:val="Heading1"/>
      </w:pPr>
      <w:r w:rsidRPr="006C07B6">
        <w:tab/>
      </w:r>
      <w:bookmarkStart w:id="14" w:name="_Toc266800579"/>
      <w:bookmarkStart w:id="15" w:name="_Toc88229808"/>
      <w:bookmarkStart w:id="16" w:name="_Toc129170500"/>
      <w:r w:rsidRPr="006C07B6">
        <w:t>Reports</w:t>
      </w:r>
      <w:bookmarkEnd w:id="14"/>
      <w:bookmarkEnd w:id="15"/>
      <w:bookmarkEnd w:id="16"/>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t>
      </w:r>
      <w:proofErr w:type="gramStart"/>
      <w:r w:rsidRPr="00584E27">
        <w:rPr>
          <w:rFonts w:cs="Arial"/>
          <w:spacing w:val="-3"/>
        </w:rPr>
        <w:t>whether or not</w:t>
      </w:r>
      <w:proofErr w:type="gramEnd"/>
      <w:r w:rsidRPr="00584E27">
        <w:rPr>
          <w:rFonts w:cs="Arial"/>
          <w:spacing w:val="-3"/>
        </w:rPr>
        <w:t xml:space="preserve">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t>
      </w:r>
      <w:proofErr w:type="gramStart"/>
      <w:r w:rsidRPr="00584E27">
        <w:rPr>
          <w:rFonts w:cs="Arial"/>
          <w:spacing w:val="-3"/>
        </w:rPr>
        <w:t>whether or not</w:t>
      </w:r>
      <w:proofErr w:type="gramEnd"/>
      <w:r w:rsidRPr="00584E27">
        <w:rPr>
          <w:rFonts w:cs="Arial"/>
          <w:spacing w:val="-3"/>
        </w:rPr>
        <w:t xml:space="preserve">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proofErr w:type="gramStart"/>
      <w:r w:rsidRPr="006C07B6">
        <w:rPr>
          <w:rFonts w:cs="Arial"/>
          <w:spacing w:val="-3"/>
        </w:rPr>
        <w:t>A brief summary</w:t>
      </w:r>
      <w:proofErr w:type="gramEnd"/>
      <w:r w:rsidRPr="006C07B6">
        <w:rPr>
          <w:rFonts w:cs="Arial"/>
          <w:spacing w:val="-3"/>
        </w:rPr>
        <w:t xml:space="preserve">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75CE340E" w14:textId="63EA82AB"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2E086D" w:rsidRPr="007D04A7">
        <w:rPr>
          <w:rFonts w:cs="Arial"/>
          <w:spacing w:val="-3"/>
          <w:szCs w:val="24"/>
        </w:rPr>
        <w:t xml:space="preserve"> and </w:t>
      </w:r>
      <w:r w:rsidR="00EC540D">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7" w:name="_Toc88229809"/>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7"/>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B4505E">
      <w:pPr>
        <w:pStyle w:val="Heading1"/>
      </w:pPr>
      <w:r w:rsidRPr="006C07B6">
        <w:tab/>
      </w:r>
      <w:bookmarkStart w:id="18" w:name="_Toc266800580"/>
      <w:bookmarkStart w:id="19" w:name="_Toc88229810"/>
      <w:bookmarkStart w:id="20" w:name="_Toc129170501"/>
      <w:r w:rsidR="00F34704">
        <w:t xml:space="preserve">Publications - </w:t>
      </w:r>
      <w:r w:rsidRPr="006C07B6">
        <w:t>Legal Statement on Reports and Products</w:t>
      </w:r>
      <w:bookmarkEnd w:id="18"/>
      <w:bookmarkEnd w:id="19"/>
      <w:bookmarkEnd w:id="20"/>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1"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1"/>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2"/>
      <w:r w:rsidRPr="0000324E">
        <w:rPr>
          <w:rFonts w:cs="Arial"/>
          <w:spacing w:val="-3"/>
        </w:rPr>
        <w:t xml:space="preserve">No product or report produced </w:t>
      </w:r>
      <w:proofErr w:type="gramStart"/>
      <w:r w:rsidRPr="0000324E">
        <w:rPr>
          <w:rFonts w:cs="Arial"/>
          <w:spacing w:val="-3"/>
        </w:rPr>
        <w:t>as a result of</w:t>
      </w:r>
      <w:proofErr w:type="gramEnd"/>
      <w:r w:rsidRPr="0000324E">
        <w:rPr>
          <w:rFonts w:cs="Arial"/>
          <w:spacing w:val="-3"/>
        </w:rPr>
        <w:t xml:space="preserve">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2"/>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w:t>
      </w:r>
      <w:proofErr w:type="gramStart"/>
      <w:r w:rsidRPr="00656D64">
        <w:rPr>
          <w:rFonts w:ascii="Arial" w:hAnsi="Arial" w:cs="Arial"/>
          <w:sz w:val="22"/>
          <w:szCs w:val="22"/>
        </w:rPr>
        <w:t>as a result of</w:t>
      </w:r>
      <w:proofErr w:type="gramEnd"/>
      <w:r w:rsidRPr="00656D64">
        <w:rPr>
          <w:rFonts w:ascii="Arial" w:hAnsi="Arial" w:cs="Arial"/>
          <w:sz w:val="22"/>
          <w:szCs w:val="22"/>
        </w:rPr>
        <w:t xml:space="preserve">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B4505E">
      <w:pPr>
        <w:pStyle w:val="Heading1"/>
      </w:pPr>
      <w:r w:rsidRPr="006C07B6">
        <w:tab/>
      </w:r>
      <w:bookmarkStart w:id="23" w:name="_Toc266800581"/>
      <w:bookmarkStart w:id="24" w:name="_Toc88229813"/>
      <w:bookmarkStart w:id="25" w:name="_Toc129170502"/>
      <w:r w:rsidR="00782A47">
        <w:t>Changes to the Agreement</w:t>
      </w:r>
      <w:bookmarkEnd w:id="23"/>
      <w:bookmarkEnd w:id="24"/>
      <w:bookmarkEnd w:id="25"/>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 xml:space="preserve">A brief summary of the proposed </w:t>
      </w:r>
      <w:proofErr w:type="gramStart"/>
      <w:r w:rsidRPr="007D04A7">
        <w:rPr>
          <w:rFonts w:ascii="Arial" w:hAnsi="Arial" w:cs="Arial"/>
          <w:szCs w:val="24"/>
        </w:rPr>
        <w:t>change;</w:t>
      </w:r>
      <w:proofErr w:type="gramEnd"/>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 xml:space="preserve">A brief summary of the reason(s) for the </w:t>
      </w:r>
      <w:proofErr w:type="gramStart"/>
      <w:r w:rsidRPr="007D04A7">
        <w:rPr>
          <w:rFonts w:ascii="Arial" w:hAnsi="Arial" w:cs="Arial"/>
          <w:szCs w:val="24"/>
        </w:rPr>
        <w:t>change;</w:t>
      </w:r>
      <w:proofErr w:type="gramEnd"/>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lastRenderedPageBreak/>
        <w:t xml:space="preserve">Approval of Changes </w:t>
      </w:r>
    </w:p>
    <w:p w14:paraId="3205DC67" w14:textId="3956DCA8"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B4505E">
      <w:pPr>
        <w:pStyle w:val="Heading1"/>
      </w:pPr>
      <w:r w:rsidRPr="006C07B6">
        <w:lastRenderedPageBreak/>
        <w:tab/>
      </w:r>
      <w:bookmarkStart w:id="26" w:name="_Toc266800582"/>
      <w:bookmarkStart w:id="27" w:name="_Toc88229814"/>
      <w:bookmarkStart w:id="28" w:name="_Toc129170503"/>
      <w:r w:rsidRPr="00FD3351">
        <w:t>Contracting and Procurement Procedures</w:t>
      </w:r>
      <w:bookmarkEnd w:id="26"/>
      <w:bookmarkEnd w:id="27"/>
      <w:bookmarkEnd w:id="28"/>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2F49C1A7">
      <w:pPr>
        <w:keepLines/>
        <w:widowControl w:val="0"/>
        <w:spacing w:after="120"/>
        <w:ind w:left="720" w:hanging="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w:t>
      </w:r>
      <w:proofErr w:type="gramStart"/>
      <w:r w:rsidRPr="006C07B6">
        <w:rPr>
          <w:rFonts w:cs="Arial"/>
          <w:spacing w:val="-3"/>
        </w:rPr>
        <w:t>as l</w:t>
      </w:r>
      <w:r w:rsidR="00420A26">
        <w:rPr>
          <w:rFonts w:cs="Arial"/>
          <w:spacing w:val="-3"/>
        </w:rPr>
        <w:t>ong as</w:t>
      </w:r>
      <w:proofErr w:type="gramEnd"/>
      <w:r w:rsidR="00420A26">
        <w:rPr>
          <w:rFonts w:cs="Arial"/>
          <w:spacing w:val="-3"/>
        </w:rPr>
        <w:t xml:space="preserve">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 xml:space="preserve">All subcontracts must incorporate </w:t>
      </w:r>
      <w:proofErr w:type="gramStart"/>
      <w:r w:rsidRPr="006C07B6">
        <w:rPr>
          <w:rFonts w:cs="Arial"/>
          <w:spacing w:val="-3"/>
        </w:rPr>
        <w:t>all of</w:t>
      </w:r>
      <w:proofErr w:type="gramEnd"/>
      <w:r w:rsidRPr="006C07B6">
        <w:rPr>
          <w:rFonts w:cs="Arial"/>
          <w:spacing w:val="-3"/>
        </w:rPr>
        <w:t xml:space="preserve">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lastRenderedPageBreak/>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B4505E">
      <w:pPr>
        <w:pStyle w:val="Heading1"/>
      </w:pPr>
      <w:r w:rsidRPr="006C07B6">
        <w:tab/>
      </w:r>
      <w:bookmarkStart w:id="29" w:name="_Toc266800583"/>
      <w:bookmarkStart w:id="30" w:name="_Toc88229815"/>
      <w:bookmarkStart w:id="31" w:name="_Toc129170504"/>
      <w:r w:rsidRPr="006C07B6">
        <w:t>Bonding and Insurance</w:t>
      </w:r>
      <w:bookmarkEnd w:id="29"/>
      <w:bookmarkEnd w:id="30"/>
      <w:bookmarkEnd w:id="31"/>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will follow its own bonding and insurance requirements relating to bid guarantees, performance bonds, and payment bonds without regard to the dollar value of the subcontract(s) </w:t>
      </w:r>
      <w:proofErr w:type="gramStart"/>
      <w:r w:rsidRPr="006C07B6">
        <w:rPr>
          <w:rFonts w:cs="Arial"/>
          <w:spacing w:val="-3"/>
        </w:rPr>
        <w:t>as long as</w:t>
      </w:r>
      <w:proofErr w:type="gramEnd"/>
      <w:r w:rsidRPr="006C07B6">
        <w:rPr>
          <w:rFonts w:cs="Arial"/>
          <w:spacing w:val="-3"/>
        </w:rPr>
        <w:t xml:space="preserve"> they reflect applicable state and local laws and regulations.</w:t>
      </w:r>
    </w:p>
    <w:p w14:paraId="39641D8D" w14:textId="77777777" w:rsidR="00F17A9F" w:rsidRPr="006C07B6" w:rsidRDefault="00F17A9F" w:rsidP="00B4505E">
      <w:pPr>
        <w:pStyle w:val="Heading1"/>
      </w:pPr>
      <w:r w:rsidRPr="006C07B6">
        <w:tab/>
      </w:r>
      <w:bookmarkStart w:id="32" w:name="_Toc266800584"/>
      <w:bookmarkStart w:id="33" w:name="_Toc88229816"/>
      <w:bookmarkStart w:id="34" w:name="_Toc129170505"/>
      <w:r w:rsidRPr="006C07B6">
        <w:t>Permits</w:t>
      </w:r>
      <w:r w:rsidR="00305DD9">
        <w:t xml:space="preserve"> and</w:t>
      </w:r>
      <w:r w:rsidRPr="006C07B6">
        <w:t xml:space="preserve"> Clearances</w:t>
      </w:r>
      <w:bookmarkEnd w:id="32"/>
      <w:bookmarkEnd w:id="33"/>
      <w:bookmarkEnd w:id="34"/>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77777777" w:rsidR="00FD5140" w:rsidRPr="00FD3351" w:rsidRDefault="00FD5140" w:rsidP="00B4505E">
      <w:pPr>
        <w:pStyle w:val="Heading1"/>
      </w:pPr>
      <w:r w:rsidRPr="006C07B6">
        <w:tab/>
      </w:r>
      <w:bookmarkStart w:id="35" w:name="_Toc266800585"/>
      <w:bookmarkStart w:id="36" w:name="_Toc88229817"/>
      <w:bookmarkStart w:id="37" w:name="_Toc129170506"/>
      <w:r w:rsidRPr="00FD3351">
        <w:t>Equipment</w:t>
      </w:r>
      <w:bookmarkEnd w:id="35"/>
      <w:bookmarkEnd w:id="36"/>
      <w:bookmarkEnd w:id="37"/>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w:t>
      </w:r>
      <w:proofErr w:type="gramStart"/>
      <w:r w:rsidRPr="00025632">
        <w:rPr>
          <w:rFonts w:ascii="Arial" w:hAnsi="Arial" w:cs="Arial"/>
          <w:spacing w:val="-3"/>
        </w:rPr>
        <w:t>implements</w:t>
      </w:r>
      <w:proofErr w:type="gramEnd"/>
      <w:r w:rsidRPr="00025632">
        <w:rPr>
          <w:rFonts w:ascii="Arial" w:hAnsi="Arial" w:cs="Arial"/>
          <w:spacing w:val="-3"/>
        </w:rPr>
        <w:t xml:space="preserve">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 xml:space="preserve">Title to equipment acquired by the Recipient with grant funds shall vest in the Recipient. The Recipient shall use the equipment in the project or program for which it was acquired </w:t>
      </w:r>
      <w:proofErr w:type="gramStart"/>
      <w:r w:rsidRPr="006C07B6">
        <w:rPr>
          <w:rFonts w:ascii="Arial" w:hAnsi="Arial" w:cs="Arial"/>
          <w:spacing w:val="-3"/>
        </w:rPr>
        <w:t>as long as</w:t>
      </w:r>
      <w:proofErr w:type="gramEnd"/>
      <w:r w:rsidRPr="006C07B6">
        <w:rPr>
          <w:rFonts w:ascii="Arial" w:hAnsi="Arial" w:cs="Arial"/>
          <w:spacing w:val="-3"/>
        </w:rPr>
        <w:t xml:space="preserve">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B4505E">
      <w:pPr>
        <w:pStyle w:val="Heading1"/>
      </w:pPr>
      <w:r w:rsidRPr="006C07B6">
        <w:tab/>
      </w:r>
      <w:bookmarkStart w:id="38" w:name="_Toc266800586"/>
      <w:bookmarkStart w:id="39" w:name="_Toc88229818"/>
      <w:bookmarkStart w:id="40" w:name="_Toc129170507"/>
      <w:r w:rsidRPr="006C07B6">
        <w:t>Termination</w:t>
      </w:r>
      <w:bookmarkEnd w:id="38"/>
      <w:bookmarkEnd w:id="39"/>
      <w:bookmarkEnd w:id="40"/>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1" w:name="_Toc88229819"/>
      <w:r w:rsidRPr="00FD3351">
        <w:rPr>
          <w:rFonts w:cs="Arial"/>
          <w:spacing w:val="-3"/>
        </w:rPr>
        <w:t>With Cause</w:t>
      </w:r>
      <w:bookmarkEnd w:id="41"/>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3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BA1824E">
        <w:rPr>
          <w:rFonts w:cs="Arial"/>
          <w:spacing w:val="-2"/>
        </w:rPr>
        <w:lastRenderedPageBreak/>
        <w:t xml:space="preserve">Partial or complete loss of match </w:t>
      </w:r>
      <w:proofErr w:type="gramStart"/>
      <w:r w:rsidRPr="4BA1824E">
        <w:rPr>
          <w:rFonts w:cs="Arial"/>
          <w:spacing w:val="-2"/>
        </w:rPr>
        <w:t>funds;</w:t>
      </w:r>
      <w:proofErr w:type="gramEnd"/>
    </w:p>
    <w:p w14:paraId="0ED1F209" w14:textId="77777777" w:rsidR="00C321F0" w:rsidRPr="00F35A9E" w:rsidRDefault="00C321F0" w:rsidP="00177E87">
      <w:pPr>
        <w:keepLines/>
        <w:widowControl w:val="0"/>
        <w:numPr>
          <w:ilvl w:val="0"/>
          <w:numId w:val="3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BA1824E">
        <w:rPr>
          <w:rFonts w:cs="Arial"/>
          <w:spacing w:val="-2"/>
        </w:rPr>
        <w:t xml:space="preserve">Reorganization to a business entity unsatisfactory to the Energy </w:t>
      </w:r>
      <w:proofErr w:type="gramStart"/>
      <w:r w:rsidRPr="4BA1824E">
        <w:rPr>
          <w:rFonts w:cs="Arial"/>
          <w:spacing w:val="-2"/>
        </w:rPr>
        <w:t>Commission;</w:t>
      </w:r>
      <w:proofErr w:type="gramEnd"/>
    </w:p>
    <w:p w14:paraId="273EEC8F" w14:textId="77777777" w:rsidR="00C321F0" w:rsidRPr="00F35A9E" w:rsidRDefault="00C321F0" w:rsidP="00177E87">
      <w:pPr>
        <w:keepLines/>
        <w:widowControl w:val="0"/>
        <w:numPr>
          <w:ilvl w:val="0"/>
          <w:numId w:val="3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BA1824E">
        <w:rPr>
          <w:rFonts w:cs="Arial"/>
          <w:spacing w:val="-2"/>
        </w:rPr>
        <w:t xml:space="preserve">Retention or hiring of subcontractors, or replacement or addition of personnel, that fail to perform to the standards and requirements of this </w:t>
      </w:r>
      <w:proofErr w:type="gramStart"/>
      <w:r w:rsidRPr="4BA1824E">
        <w:rPr>
          <w:rFonts w:cs="Arial"/>
          <w:spacing w:val="-2"/>
        </w:rPr>
        <w:t>Agreement;</w:t>
      </w:r>
      <w:proofErr w:type="gramEnd"/>
    </w:p>
    <w:p w14:paraId="3405E0A6" w14:textId="77777777" w:rsidR="00C321F0" w:rsidRPr="00F35A9E" w:rsidRDefault="00C321F0" w:rsidP="00177E87">
      <w:pPr>
        <w:keepLines/>
        <w:widowControl w:val="0"/>
        <w:numPr>
          <w:ilvl w:val="0"/>
          <w:numId w:val="3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4BA1824E">
        <w:rPr>
          <w:rFonts w:cs="Arial"/>
          <w:spacing w:val="-2"/>
        </w:rPr>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3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BA1824E">
        <w:rPr>
          <w:rFonts w:cs="Arial"/>
          <w:spacing w:val="-2"/>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20"/>
      <w:r w:rsidRPr="006C07B6">
        <w:rPr>
          <w:rFonts w:cs="Arial"/>
          <w:spacing w:val="-3"/>
        </w:rPr>
        <w:t>Without Cause</w:t>
      </w:r>
      <w:bookmarkEnd w:id="42"/>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77777777" w:rsidR="0015730C" w:rsidRDefault="00F52728" w:rsidP="00B4505E">
      <w:pPr>
        <w:pStyle w:val="Heading1"/>
      </w:pPr>
      <w:bookmarkStart w:id="43" w:name="_Toc248742896"/>
      <w:bookmarkStart w:id="44" w:name="_Toc248802865"/>
      <w:r>
        <w:tab/>
      </w:r>
      <w:bookmarkStart w:id="45" w:name="_Toc266800587"/>
      <w:bookmarkStart w:id="46" w:name="_Toc88229821"/>
      <w:bookmarkStart w:id="47" w:name="_Toc129170508"/>
      <w:r w:rsidR="0015730C">
        <w:t>Stop Work</w:t>
      </w:r>
      <w:bookmarkEnd w:id="43"/>
      <w:bookmarkEnd w:id="44"/>
      <w:bookmarkEnd w:id="45"/>
      <w:bookmarkEnd w:id="46"/>
      <w:bookmarkEnd w:id="47"/>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B4505E">
      <w:pPr>
        <w:pStyle w:val="Heading1"/>
      </w:pPr>
      <w:r w:rsidRPr="006C07B6">
        <w:tab/>
      </w:r>
      <w:bookmarkStart w:id="48" w:name="_Toc266800588"/>
      <w:bookmarkStart w:id="49" w:name="_Toc88229822"/>
      <w:bookmarkStart w:id="50" w:name="_Toc129170509"/>
      <w:r w:rsidRPr="006C07B6">
        <w:t>Travel and Per Diem</w:t>
      </w:r>
      <w:bookmarkEnd w:id="48"/>
      <w:bookmarkEnd w:id="49"/>
      <w:bookmarkEnd w:id="50"/>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w:t>
      </w:r>
      <w:proofErr w:type="gramStart"/>
      <w:r w:rsidRPr="009E73C2">
        <w:rPr>
          <w:rFonts w:cs="Arial"/>
          <w:color w:val="000000"/>
          <w:szCs w:val="24"/>
        </w:rPr>
        <w:t>in excess of</w:t>
      </w:r>
      <w:proofErr w:type="gramEnd"/>
      <w:r w:rsidRPr="009E73C2">
        <w:rPr>
          <w:rFonts w:cs="Arial"/>
          <w:color w:val="000000"/>
          <w:szCs w:val="24"/>
        </w:rPr>
        <w:t xml:space="preserve">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4"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xml:space="preserve">, </w:t>
      </w:r>
      <w:proofErr w:type="gramStart"/>
      <w:r w:rsidR="00F959E9">
        <w:rPr>
          <w:rFonts w:cs="Arial"/>
          <w:color w:val="000000"/>
          <w:szCs w:val="24"/>
        </w:rPr>
        <w:t>d</w:t>
      </w:r>
      <w:r w:rsidR="00304A5B">
        <w:rPr>
          <w:rFonts w:cs="Arial"/>
          <w:color w:val="000000"/>
          <w:szCs w:val="24"/>
        </w:rPr>
        <w:t>eparture</w:t>
      </w:r>
      <w:proofErr w:type="gramEnd"/>
      <w:r w:rsidR="00304A5B">
        <w:rPr>
          <w:rFonts w:cs="Arial"/>
          <w:color w:val="000000"/>
          <w:szCs w:val="24"/>
        </w:rPr>
        <w:t xml:space="preserv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B4505E">
      <w:pPr>
        <w:pStyle w:val="Heading1"/>
      </w:pPr>
      <w:r w:rsidRPr="006C07B6">
        <w:tab/>
      </w:r>
      <w:bookmarkStart w:id="51" w:name="_Toc519062931"/>
      <w:bookmarkStart w:id="52" w:name="_Toc266800590"/>
      <w:bookmarkStart w:id="53" w:name="_Toc88229823"/>
      <w:bookmarkStart w:id="54" w:name="_Toc129170510"/>
      <w:r w:rsidRPr="00FD3351">
        <w:t>Standard of Performance</w:t>
      </w:r>
      <w:bookmarkEnd w:id="51"/>
      <w:bookmarkEnd w:id="52"/>
      <w:bookmarkEnd w:id="53"/>
      <w:bookmarkEnd w:id="54"/>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Recipient, its </w:t>
      </w:r>
      <w:proofErr w:type="gramStart"/>
      <w:r w:rsidRPr="006C07B6">
        <w:rPr>
          <w:rFonts w:cs="Arial"/>
          <w:spacing w:val="-3"/>
        </w:rPr>
        <w:t>subcontractors</w:t>
      </w:r>
      <w:proofErr w:type="gramEnd"/>
      <w:r w:rsidRPr="006C07B6">
        <w:rPr>
          <w:rFonts w:cs="Arial"/>
          <w:spacing w:val="-3"/>
        </w:rPr>
        <w:t xml:space="preserve">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 xml:space="preserve">Energy </w:t>
      </w:r>
      <w:proofErr w:type="gramStart"/>
      <w:r w:rsidR="00806278">
        <w:rPr>
          <w:rFonts w:cs="Arial"/>
          <w:spacing w:val="-3"/>
        </w:rPr>
        <w:t>Commission</w:t>
      </w:r>
      <w:r w:rsidRPr="006C07B6">
        <w:rPr>
          <w:rFonts w:cs="Arial"/>
          <w:spacing w:val="-3"/>
        </w:rPr>
        <w:t>;</w:t>
      </w:r>
      <w:proofErr w:type="gramEnd"/>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w:t>
      </w:r>
      <w:proofErr w:type="gramStart"/>
      <w:r w:rsidRPr="006C07B6">
        <w:rPr>
          <w:rFonts w:cs="Arial"/>
          <w:spacing w:val="-3"/>
        </w:rPr>
        <w:t>in the event that</w:t>
      </w:r>
      <w:proofErr w:type="gramEnd"/>
      <w:r w:rsidRPr="006C07B6">
        <w:rPr>
          <w:rFonts w:cs="Arial"/>
          <w:spacing w:val="-3"/>
        </w:rPr>
        <w:t xml:space="preserve"> re-performance of a task within the original time limitations is not feasible; and</w:t>
      </w:r>
    </w:p>
    <w:p w14:paraId="2A5117AF"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B4505E">
      <w:pPr>
        <w:pStyle w:val="Heading1"/>
      </w:pPr>
      <w:r w:rsidRPr="006C07B6">
        <w:lastRenderedPageBreak/>
        <w:tab/>
      </w:r>
      <w:bookmarkStart w:id="55" w:name="_Toc519062932"/>
      <w:bookmarkStart w:id="56" w:name="_Toc266800591"/>
      <w:bookmarkStart w:id="57" w:name="_Toc88229824"/>
      <w:bookmarkStart w:id="58" w:name="_Toc129170511"/>
      <w:r w:rsidRPr="006C07B6">
        <w:t>Payment of Funds</w:t>
      </w:r>
      <w:bookmarkEnd w:id="55"/>
      <w:bookmarkEnd w:id="56"/>
      <w:bookmarkEnd w:id="57"/>
      <w:bookmarkEnd w:id="58"/>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xml:space="preserve">, including backup documentation for actual expenditures, such as </w:t>
      </w:r>
      <w:proofErr w:type="gramStart"/>
      <w:r w:rsidR="00BA4FB5">
        <w:rPr>
          <w:rFonts w:cs="Arial"/>
          <w:spacing w:val="-3"/>
        </w:rPr>
        <w:t>time cards</w:t>
      </w:r>
      <w:proofErr w:type="gramEnd"/>
      <w:r w:rsidR="00BA4FB5">
        <w:rPr>
          <w:rFonts w:cs="Arial"/>
          <w:spacing w:val="-3"/>
        </w:rPr>
        <w:t>,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 xml:space="preserve">I certify that this invoice is correct and proper for payment, and reimbursement for these costs has not and will not be received from any other sources, including but not limited to a government entity contract, </w:t>
      </w:r>
      <w:proofErr w:type="gramStart"/>
      <w:r w:rsidRPr="00023981">
        <w:rPr>
          <w:rFonts w:cs="Arial"/>
          <w:i/>
          <w:szCs w:val="24"/>
        </w:rPr>
        <w:t>subcontract</w:t>
      </w:r>
      <w:proofErr w:type="gramEnd"/>
      <w:r w:rsidRPr="00023981">
        <w:rPr>
          <w:rFonts w:cs="Arial"/>
          <w:i/>
          <w:szCs w:val="24"/>
        </w:rPr>
        <w:t xml:space="preserve">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B4505E">
      <w:pPr>
        <w:pStyle w:val="Heading1"/>
      </w:pPr>
      <w:r w:rsidRPr="006C07B6">
        <w:tab/>
      </w:r>
      <w:bookmarkStart w:id="59" w:name="_Toc519062933"/>
      <w:bookmarkStart w:id="60" w:name="_Toc266800592"/>
      <w:bookmarkStart w:id="61" w:name="_Toc88229825"/>
      <w:bookmarkStart w:id="62" w:name="_Toc129170512"/>
      <w:r w:rsidRPr="00FD3351">
        <w:t>Fiscal Accounting Requirements</w:t>
      </w:r>
      <w:bookmarkEnd w:id="59"/>
      <w:bookmarkEnd w:id="60"/>
      <w:bookmarkEnd w:id="61"/>
      <w:bookmarkEnd w:id="62"/>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lastRenderedPageBreak/>
        <w:tab/>
        <w:t>c.</w:t>
      </w:r>
      <w:r w:rsidRPr="006C07B6">
        <w:rPr>
          <w:rFonts w:cs="Arial"/>
          <w:spacing w:val="-3"/>
        </w:rPr>
        <w:tab/>
        <w:t>Audits</w:t>
      </w:r>
    </w:p>
    <w:p w14:paraId="5DE04A73" w14:textId="77777777" w:rsidR="00F17A9F" w:rsidRPr="006C07B6" w:rsidRDefault="00F17A9F" w:rsidP="2D5654FF">
      <w:pPr>
        <w:keepLines/>
        <w:widowControl w:val="0"/>
        <w:tabs>
          <w:tab w:val="left" w:pos="720"/>
        </w:tabs>
        <w:spacing w:after="120"/>
        <w:ind w:left="1440" w:hanging="1440"/>
        <w:jc w:val="both"/>
        <w:rPr>
          <w:rFonts w:cs="Arial"/>
          <w:spacing w:val="-3"/>
        </w:rPr>
      </w:pPr>
      <w:r w:rsidRPr="006C07B6">
        <w:rPr>
          <w:rFonts w:cs="Arial"/>
          <w:spacing w:val="-3"/>
        </w:rPr>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Match Share means </w:t>
      </w:r>
      <w:proofErr w:type="gramStart"/>
      <w:r w:rsidRPr="008E2368">
        <w:rPr>
          <w:rFonts w:cs="Arial"/>
          <w:spacing w:val="-3"/>
        </w:rPr>
        <w:t>cash</w:t>
      </w:r>
      <w:proofErr w:type="gramEnd"/>
      <w:r w:rsidRPr="008E2368">
        <w:rPr>
          <w:rFonts w:cs="Arial"/>
          <w:spacing w:val="-3"/>
        </w:rPr>
        <w:t xml:space="preserve">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lastRenderedPageBreak/>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B4505E">
      <w:pPr>
        <w:pStyle w:val="Heading1"/>
      </w:pPr>
      <w:r w:rsidRPr="006C07B6">
        <w:lastRenderedPageBreak/>
        <w:tab/>
      </w:r>
      <w:bookmarkStart w:id="63" w:name="_Toc519062934"/>
      <w:bookmarkStart w:id="64" w:name="_Toc266800593"/>
      <w:bookmarkStart w:id="65" w:name="_Toc88229826"/>
      <w:bookmarkStart w:id="66" w:name="_Toc129170513"/>
      <w:r w:rsidRPr="00FD3351">
        <w:t>Indemnification</w:t>
      </w:r>
      <w:bookmarkEnd w:id="63"/>
      <w:bookmarkEnd w:id="64"/>
      <w:bookmarkEnd w:id="65"/>
      <w:bookmarkEnd w:id="66"/>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B4505E">
      <w:pPr>
        <w:pStyle w:val="Heading1"/>
      </w:pPr>
      <w:r w:rsidRPr="006C07B6">
        <w:tab/>
      </w:r>
      <w:bookmarkStart w:id="67" w:name="_Toc519062936"/>
      <w:bookmarkStart w:id="68" w:name="_Toc266800595"/>
      <w:bookmarkStart w:id="69" w:name="_Toc88229827"/>
      <w:bookmarkStart w:id="70" w:name="_Toc129170514"/>
      <w:r w:rsidRPr="006C07B6">
        <w:t>Workers' Compensation Insurance</w:t>
      </w:r>
      <w:bookmarkEnd w:id="67"/>
      <w:bookmarkEnd w:id="68"/>
      <w:bookmarkEnd w:id="69"/>
      <w:bookmarkEnd w:id="70"/>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w:t>
      </w:r>
      <w:proofErr w:type="gramStart"/>
      <w:r w:rsidRPr="006C07B6">
        <w:rPr>
          <w:rFonts w:cs="Arial"/>
          <w:spacing w:val="-3"/>
        </w:rPr>
        <w:t>Agreement, and</w:t>
      </w:r>
      <w:proofErr w:type="gramEnd"/>
      <w:r w:rsidRPr="006C07B6">
        <w:rPr>
          <w:rFonts w:cs="Arial"/>
          <w:spacing w:val="-3"/>
        </w:rPr>
        <w:t xml:space="preserve">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B4505E">
      <w:pPr>
        <w:pStyle w:val="Heading1"/>
      </w:pPr>
      <w:r w:rsidRPr="006C07B6">
        <w:tab/>
      </w:r>
      <w:bookmarkStart w:id="71" w:name="_Toc519062937"/>
      <w:bookmarkStart w:id="72" w:name="_Toc266800596"/>
      <w:bookmarkStart w:id="73" w:name="_Toc88229828"/>
      <w:bookmarkStart w:id="74" w:name="_Toc129170515"/>
      <w:r w:rsidRPr="006C07B6">
        <w:t>General Provisions</w:t>
      </w:r>
      <w:bookmarkEnd w:id="71"/>
      <w:bookmarkEnd w:id="72"/>
      <w:bookmarkEnd w:id="73"/>
      <w:bookmarkEnd w:id="74"/>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5"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5"/>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r>
      <w:bookmarkStart w:id="76" w:name="_Toc88229830"/>
      <w:r w:rsidRPr="006C07B6">
        <w:rPr>
          <w:rFonts w:cs="Arial"/>
          <w:spacing w:val="-3"/>
        </w:rPr>
        <w:t>c.</w:t>
      </w:r>
      <w:r w:rsidRPr="006C07B6">
        <w:rPr>
          <w:rFonts w:cs="Arial"/>
          <w:spacing w:val="-3"/>
        </w:rPr>
        <w:tab/>
        <w:t>Assignment</w:t>
      </w:r>
      <w:bookmarkEnd w:id="76"/>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7"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7"/>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8" w:name="_Toc88229832"/>
      <w:r w:rsidRPr="006C07B6">
        <w:rPr>
          <w:rFonts w:cs="Arial"/>
          <w:spacing w:val="-3"/>
        </w:rPr>
        <w:t>d.</w:t>
      </w:r>
      <w:r w:rsidRPr="006C07B6">
        <w:rPr>
          <w:rFonts w:cs="Arial"/>
          <w:spacing w:val="-3"/>
        </w:rPr>
        <w:tab/>
      </w:r>
      <w:r w:rsidRPr="00FD3351">
        <w:rPr>
          <w:rFonts w:cs="Arial"/>
          <w:spacing w:val="-3"/>
        </w:rPr>
        <w:t>Timeliness</w:t>
      </w:r>
      <w:bookmarkEnd w:id="78"/>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79" w:name="_Toc88229833"/>
      <w:r w:rsidRPr="006C07B6">
        <w:rPr>
          <w:rFonts w:cs="Arial"/>
          <w:spacing w:val="-3"/>
        </w:rPr>
        <w:t>Time is of the essence in this Agreement.</w:t>
      </w:r>
      <w:bookmarkEnd w:id="79"/>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proofErr w:type="gramStart"/>
      <w:r w:rsidRPr="006C07B6">
        <w:rPr>
          <w:rFonts w:cs="Arial"/>
          <w:spacing w:val="-3"/>
        </w:rPr>
        <w:t>In the event that</w:t>
      </w:r>
      <w:proofErr w:type="gramEnd"/>
      <w:r w:rsidRPr="006C07B6">
        <w:rPr>
          <w:rFonts w:cs="Arial"/>
          <w:spacing w:val="-3"/>
        </w:rPr>
        <w:t xml:space="preserve">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lastRenderedPageBreak/>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0" w:name="_Toc88229834"/>
      <w:r w:rsidRPr="006C07B6">
        <w:rPr>
          <w:rFonts w:cs="Arial"/>
        </w:rPr>
        <w:t>i.</w:t>
      </w:r>
      <w:r w:rsidRPr="006C07B6">
        <w:rPr>
          <w:rFonts w:cs="Arial"/>
        </w:rPr>
        <w:tab/>
        <w:t>Survival of Terms</w:t>
      </w:r>
      <w:bookmarkEnd w:id="80"/>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lastRenderedPageBreak/>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77777777" w:rsidR="00F17A9F" w:rsidRPr="006C07B6" w:rsidRDefault="00F17A9F" w:rsidP="00B4505E">
      <w:pPr>
        <w:pStyle w:val="Heading1"/>
      </w:pPr>
      <w:r w:rsidRPr="006C07B6">
        <w:tab/>
      </w:r>
      <w:bookmarkStart w:id="81" w:name="_Toc266800597"/>
      <w:bookmarkStart w:id="82" w:name="_Toc88229835"/>
      <w:bookmarkStart w:id="83" w:name="_Toc129170516"/>
      <w:r w:rsidRPr="006C07B6">
        <w:t xml:space="preserve">Certifications </w:t>
      </w:r>
      <w:r w:rsidR="00EB1531" w:rsidRPr="006C07B6">
        <w:t>and</w:t>
      </w:r>
      <w:r w:rsidRPr="006C07B6">
        <w:t xml:space="preserve"> Compliance</w:t>
      </w:r>
      <w:bookmarkEnd w:id="81"/>
      <w:bookmarkEnd w:id="82"/>
      <w:bookmarkEnd w:id="83"/>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4" w:name="_Toc88229836"/>
      <w:r w:rsidRPr="006C07B6">
        <w:rPr>
          <w:rFonts w:cs="Arial"/>
          <w:spacing w:val="-3"/>
        </w:rPr>
        <w:t>b.</w:t>
      </w:r>
      <w:r w:rsidRPr="006C07B6">
        <w:rPr>
          <w:rFonts w:cs="Arial"/>
          <w:spacing w:val="-3"/>
        </w:rPr>
        <w:tab/>
        <w:t>Nondiscrimination Statement of Compliance</w:t>
      </w:r>
      <w:bookmarkEnd w:id="84"/>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w:t>
      </w:r>
      <w:proofErr w:type="gramStart"/>
      <w:r w:rsidRPr="006C07B6">
        <w:rPr>
          <w:rFonts w:ascii="Arial" w:hAnsi="Arial" w:cs="Arial"/>
        </w:rPr>
        <w:t>harass</w:t>
      </w:r>
      <w:proofErr w:type="gramEnd"/>
      <w:r w:rsidRPr="006C07B6">
        <w:rPr>
          <w:rFonts w:ascii="Arial" w:hAnsi="Arial" w:cs="Arial"/>
        </w:rPr>
        <w:t xml:space="preserve">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w:t>
      </w:r>
      <w:proofErr w:type="gramStart"/>
      <w:r w:rsidRPr="006C07B6">
        <w:rPr>
          <w:rFonts w:cs="Arial"/>
          <w:spacing w:val="-3"/>
        </w:rPr>
        <w:t>all of</w:t>
      </w:r>
      <w:proofErr w:type="gramEnd"/>
      <w:r w:rsidRPr="006C07B6">
        <w:rPr>
          <w:rFonts w:cs="Arial"/>
          <w:spacing w:val="-3"/>
        </w:rPr>
        <w:t xml:space="preserve">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t>
      </w:r>
      <w:proofErr w:type="gramStart"/>
      <w:r w:rsidRPr="006C07B6">
        <w:rPr>
          <w:rFonts w:cs="Arial"/>
          <w:spacing w:val="-3"/>
        </w:rPr>
        <w:t>workplace;</w:t>
      </w:r>
      <w:proofErr w:type="gramEnd"/>
      <w:r w:rsidRPr="006C07B6">
        <w:rPr>
          <w:rFonts w:cs="Arial"/>
          <w:spacing w:val="-3"/>
        </w:rPr>
        <w:t xml:space="preserv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The person's or organization's policy of maintaining a drug-free </w:t>
      </w:r>
      <w:proofErr w:type="gramStart"/>
      <w:r w:rsidRPr="006C07B6">
        <w:rPr>
          <w:rFonts w:cs="Arial"/>
          <w:spacing w:val="-3"/>
        </w:rPr>
        <w:t>workplace;</w:t>
      </w:r>
      <w:proofErr w:type="gramEnd"/>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w:t>
      </w:r>
      <w:proofErr w:type="gramStart"/>
      <w:r w:rsidRPr="006C07B6">
        <w:rPr>
          <w:rFonts w:cs="Arial"/>
          <w:spacing w:val="-3"/>
        </w:rPr>
        <w:t>statement;</w:t>
      </w:r>
      <w:proofErr w:type="gramEnd"/>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B4505E">
      <w:pPr>
        <w:pStyle w:val="Heading1"/>
      </w:pPr>
      <w:r>
        <w:tab/>
      </w:r>
      <w:bookmarkStart w:id="85" w:name="_Toc266800598"/>
      <w:bookmarkStart w:id="86" w:name="_Toc88229837"/>
      <w:bookmarkStart w:id="87" w:name="_Toc129170517"/>
      <w:r w:rsidRPr="00FD3351">
        <w:t>Site Visits</w:t>
      </w:r>
      <w:bookmarkEnd w:id="85"/>
      <w:bookmarkEnd w:id="86"/>
      <w:bookmarkEnd w:id="87"/>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77777777" w:rsidR="001456C8" w:rsidRPr="00716722" w:rsidRDefault="006A675D" w:rsidP="00B4505E">
      <w:pPr>
        <w:pStyle w:val="Heading1"/>
      </w:pPr>
      <w:r>
        <w:tab/>
      </w:r>
      <w:bookmarkStart w:id="88" w:name="_Toc266800599"/>
      <w:bookmarkStart w:id="89" w:name="_Toc88229838"/>
      <w:bookmarkStart w:id="90" w:name="_Toc129170518"/>
      <w:r w:rsidR="001B71D0" w:rsidRPr="00716722">
        <w:t>Confidentiality</w:t>
      </w:r>
      <w:bookmarkEnd w:id="88"/>
      <w:bookmarkEnd w:id="89"/>
      <w:bookmarkEnd w:id="90"/>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D5601C6"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14:paraId="44EA2144" w14:textId="0D4682EB"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w:t>
      </w:r>
      <w:r w:rsidR="000B6626">
        <w:rPr>
          <w:rFonts w:cs="Arial"/>
          <w:spacing w:val="-3"/>
        </w:rPr>
        <w:t xml:space="preserve"> </w:t>
      </w:r>
      <w:r w:rsidRPr="001427F5">
        <w:rPr>
          <w:rFonts w:cs="Arial"/>
          <w:spacing w:val="-3"/>
        </w:rPr>
        <w:t>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0FA2B7F8"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77777777" w:rsidR="005C68B4" w:rsidRPr="001427F5" w:rsidRDefault="00716722" w:rsidP="00B4505E">
      <w:pPr>
        <w:pStyle w:val="Heading1"/>
      </w:pPr>
      <w:r>
        <w:t xml:space="preserve"> </w:t>
      </w:r>
      <w:r w:rsidR="006A675D">
        <w:tab/>
      </w:r>
      <w:bookmarkStart w:id="91" w:name="_Toc266800600"/>
      <w:bookmarkStart w:id="92" w:name="_Toc88229839"/>
      <w:bookmarkStart w:id="93" w:name="_Toc129170519"/>
      <w:r w:rsidRPr="001427F5">
        <w:t>Budget Contingency Clause</w:t>
      </w:r>
      <w:bookmarkEnd w:id="91"/>
      <w:bookmarkEnd w:id="92"/>
      <w:bookmarkEnd w:id="93"/>
    </w:p>
    <w:p w14:paraId="1927D8F3" w14:textId="369D65C3" w:rsidR="005C68B4" w:rsidRPr="008412D9" w:rsidRDefault="005C68B4" w:rsidP="0093605F">
      <w:pPr>
        <w:keepLines/>
        <w:widowControl w:val="0"/>
        <w:spacing w:after="120"/>
        <w:ind w:left="720"/>
        <w:jc w:val="both"/>
        <w:rPr>
          <w:rFonts w:cs="Arial"/>
        </w:rPr>
      </w:pPr>
      <w:bookmarkStart w:id="94"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4"/>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95"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95"/>
    </w:p>
    <w:p w14:paraId="1BF29D8D" w14:textId="77777777" w:rsidR="00807492" w:rsidRDefault="00807492" w:rsidP="00B4505E">
      <w:pPr>
        <w:pStyle w:val="Heading1"/>
      </w:pPr>
      <w:r>
        <w:tab/>
      </w:r>
      <w:bookmarkStart w:id="96" w:name="_Toc88229840"/>
      <w:bookmarkStart w:id="97" w:name="_Toc129170520"/>
      <w:r w:rsidR="0009647C" w:rsidRPr="0009647C">
        <w:t>Public Work</w:t>
      </w:r>
      <w:r>
        <w:t>s</w:t>
      </w:r>
      <w:r w:rsidR="0009647C" w:rsidRPr="0009647C">
        <w:t xml:space="preserve"> -- Payment of Prevailing Wages</w:t>
      </w:r>
      <w:bookmarkEnd w:id="96"/>
      <w:bookmarkEnd w:id="97"/>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B4505E">
      <w:pPr>
        <w:pStyle w:val="Heading1"/>
      </w:pPr>
      <w:r>
        <w:rPr>
          <w:color w:val="000000"/>
          <w:szCs w:val="24"/>
        </w:rPr>
        <w:lastRenderedPageBreak/>
        <w:tab/>
      </w:r>
      <w:bookmarkStart w:id="98" w:name="_Toc88229841"/>
      <w:bookmarkStart w:id="99" w:name="_Toc129170521"/>
      <w:r w:rsidRPr="00582A0C">
        <w:rPr>
          <w:color w:val="000000"/>
          <w:szCs w:val="24"/>
        </w:rPr>
        <w:t>I</w:t>
      </w:r>
      <w:r w:rsidRPr="00582A0C">
        <w:t>ntellectual Property</w:t>
      </w:r>
      <w:bookmarkEnd w:id="98"/>
      <w:bookmarkEnd w:id="99"/>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B4505E">
      <w:pPr>
        <w:pStyle w:val="Heading1"/>
      </w:pPr>
      <w:r>
        <w:tab/>
      </w:r>
      <w:bookmarkStart w:id="100" w:name="_Toc88229842"/>
      <w:bookmarkStart w:id="101" w:name="_Toc129170522"/>
      <w:r>
        <w:t>Commission Remedies for Recipient’s Non-Compliance</w:t>
      </w:r>
      <w:bookmarkEnd w:id="100"/>
      <w:bookmarkEnd w:id="101"/>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2AF4F26" w:rsidR="00E1626C" w:rsidRDefault="00E1626C" w:rsidP="00B4505E">
      <w:pPr>
        <w:pStyle w:val="Heading1"/>
      </w:pPr>
      <w:r>
        <w:t xml:space="preserve">      </w:t>
      </w:r>
      <w:bookmarkStart w:id="102" w:name="_Toc60758953"/>
      <w:bookmarkStart w:id="103" w:name="_Toc88229843"/>
      <w:bookmarkStart w:id="104" w:name="_Toc129170523"/>
      <w:r w:rsidRPr="006E667B">
        <w:t>Assembly Bill 841</w:t>
      </w:r>
      <w:bookmarkEnd w:id="102"/>
      <w:r w:rsidR="00B32820" w:rsidRPr="006E667B">
        <w:t xml:space="preserve"> (2020)</w:t>
      </w:r>
      <w:bookmarkEnd w:id="103"/>
      <w:bookmarkEnd w:id="104"/>
    </w:p>
    <w:p w14:paraId="78DD7A41" w14:textId="77777777" w:rsidR="00B4505E" w:rsidRPr="006E667B" w:rsidRDefault="00B4505E" w:rsidP="00B4505E">
      <w:pPr>
        <w:spacing w:after="160" w:line="252" w:lineRule="auto"/>
        <w:ind w:left="720"/>
        <w:jc w:val="both"/>
        <w:rPr>
          <w:rFonts w:cs="Arial"/>
        </w:rPr>
      </w:pPr>
      <w:bookmarkStart w:id="105" w:name="_Hlk55470407"/>
      <w:r w:rsidRPr="006E667B">
        <w:rPr>
          <w:rFonts w:eastAsia="Calibri" w:cs="Arial"/>
          <w:szCs w:val="24"/>
        </w:rPr>
        <w:t xml:space="preserve">By signing this Agreement, Recipient as a material term of this Agreement shall be fully responsible for complying with this section. </w:t>
      </w:r>
      <w:bookmarkEnd w:id="105"/>
      <w:r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63A7FECE" w14:textId="77777777" w:rsidR="00B4505E" w:rsidRPr="006E667B" w:rsidRDefault="00B4505E" w:rsidP="00B4505E">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3EE713F4" w14:textId="77777777" w:rsidR="00B4505E" w:rsidRPr="006E667B" w:rsidRDefault="00B4505E" w:rsidP="00B4505E">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41F55FCB" w14:textId="77777777" w:rsidR="00B4505E" w:rsidRPr="006E667B" w:rsidRDefault="00B4505E" w:rsidP="00B4505E">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7D68B4A7" w14:textId="77777777" w:rsidR="00B4505E" w:rsidRDefault="00B4505E" w:rsidP="00B4505E">
      <w:pPr>
        <w:spacing w:after="160" w:line="252" w:lineRule="auto"/>
        <w:ind w:left="720"/>
        <w:jc w:val="both"/>
        <w:rPr>
          <w:rFonts w:cs="Arial"/>
        </w:rPr>
      </w:pPr>
      <w:r w:rsidRPr="4BA1824E">
        <w:rPr>
          <w:rFonts w:cs="Arial"/>
        </w:rPr>
        <w:lastRenderedPageBreak/>
        <w:t>(3) Single-family home residential electric vehicle chargers that can use an existing 208/240-volt outlet.</w:t>
      </w:r>
    </w:p>
    <w:p w14:paraId="03568650" w14:textId="3AB77CBB" w:rsidR="4057DF06" w:rsidRPr="00B4505E" w:rsidRDefault="00B4505E" w:rsidP="00B4505E">
      <w:pPr>
        <w:pStyle w:val="Heading1"/>
      </w:pPr>
      <w:r>
        <w:t xml:space="preserve">     </w:t>
      </w:r>
      <w:r w:rsidR="00BA185F">
        <w:t xml:space="preserve"> </w:t>
      </w:r>
      <w:bookmarkStart w:id="106" w:name="_Toc129170524"/>
      <w:r w:rsidR="4057DF06" w:rsidRPr="00B4505E">
        <w:t>EXECUTIVE ORDER N-6-22 – RUSSIAN SANCTIONS</w:t>
      </w:r>
      <w:bookmarkEnd w:id="106"/>
    </w:p>
    <w:p w14:paraId="77947495" w14:textId="39076C1A" w:rsidR="4057DF06" w:rsidRDefault="4057DF06" w:rsidP="00CD4771">
      <w:pPr>
        <w:spacing w:after="160" w:line="252" w:lineRule="auto"/>
        <w:ind w:left="720"/>
        <w:jc w:val="both"/>
        <w:rPr>
          <w:rFonts w:cs="Arial"/>
        </w:rPr>
      </w:pPr>
      <w:r w:rsidRPr="4BA1824E">
        <w:rPr>
          <w:rFonts w:cs="Arial"/>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w:t>
      </w:r>
    </w:p>
    <w:p w14:paraId="47CE287B" w14:textId="3E62416B" w:rsidR="4057DF06" w:rsidRDefault="4057DF06" w:rsidP="00CD4771">
      <w:pPr>
        <w:spacing w:after="160" w:line="252" w:lineRule="auto"/>
        <w:ind w:left="720"/>
        <w:jc w:val="both"/>
      </w:pPr>
      <w:r w:rsidRPr="4BA1824E">
        <w:rPr>
          <w:rFonts w:cs="Arial"/>
        </w:rPr>
        <w:t>Sanctions. Accordingly, should the State determine Contractor is a target of Economic 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0BC0A188" w14:textId="26D85FBC" w:rsidR="4BA1824E" w:rsidRDefault="4BA1824E" w:rsidP="4BA1824E">
      <w:pPr>
        <w:spacing w:after="160" w:line="252" w:lineRule="auto"/>
        <w:jc w:val="both"/>
        <w:rPr>
          <w:rFonts w:cs="Arial"/>
        </w:rPr>
      </w:pP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lastRenderedPageBreak/>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rsidP="006E086A">
            <w:pPr>
              <w:rPr>
                <w:szCs w:val="24"/>
              </w:rPr>
            </w:pPr>
            <w:r w:rsidRPr="4C792F2F">
              <w:rPr>
                <w:szCs w:val="24"/>
              </w:rPr>
              <w:t xml:space="preserve">Agreement </w:t>
            </w:r>
          </w:p>
        </w:tc>
        <w:tc>
          <w:tcPr>
            <w:tcW w:w="7920" w:type="dxa"/>
          </w:tcPr>
          <w:p w14:paraId="686442F2" w14:textId="77777777" w:rsidR="00E850BB" w:rsidRDefault="00E850BB" w:rsidP="006E086A">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rsidP="006E086A">
            <w:pPr>
              <w:rPr>
                <w:szCs w:val="24"/>
              </w:rPr>
            </w:pPr>
            <w:r w:rsidRPr="4C792F2F">
              <w:rPr>
                <w:szCs w:val="24"/>
              </w:rPr>
              <w:t xml:space="preserve">Budget Categories </w:t>
            </w:r>
          </w:p>
        </w:tc>
        <w:tc>
          <w:tcPr>
            <w:tcW w:w="7920" w:type="dxa"/>
          </w:tcPr>
          <w:p w14:paraId="3AF2B2A5" w14:textId="77777777" w:rsidR="00E850BB" w:rsidRDefault="00E850BB" w:rsidP="006E086A">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rsidP="006E086A">
            <w:pPr>
              <w:rPr>
                <w:szCs w:val="24"/>
              </w:rPr>
            </w:pPr>
            <w:r w:rsidRPr="4C792F2F">
              <w:rPr>
                <w:szCs w:val="24"/>
              </w:rPr>
              <w:t>CAM</w:t>
            </w:r>
          </w:p>
        </w:tc>
        <w:tc>
          <w:tcPr>
            <w:tcW w:w="7920" w:type="dxa"/>
          </w:tcPr>
          <w:p w14:paraId="4FDE84F1" w14:textId="77777777" w:rsidR="00E850BB" w:rsidRDefault="00E850BB" w:rsidP="006E086A">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rsidP="006E086A">
            <w:pPr>
              <w:rPr>
                <w:szCs w:val="24"/>
              </w:rPr>
            </w:pPr>
            <w:r w:rsidRPr="4C792F2F">
              <w:rPr>
                <w:szCs w:val="24"/>
              </w:rPr>
              <w:t xml:space="preserve">CEC </w:t>
            </w:r>
          </w:p>
        </w:tc>
        <w:tc>
          <w:tcPr>
            <w:tcW w:w="7920" w:type="dxa"/>
          </w:tcPr>
          <w:p w14:paraId="60E57392" w14:textId="2A1FA452" w:rsidR="00E850BB" w:rsidRDefault="00E850BB" w:rsidP="006E086A">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rsidP="006E086A">
            <w:pPr>
              <w:rPr>
                <w:szCs w:val="24"/>
              </w:rPr>
            </w:pPr>
            <w:r w:rsidRPr="4C792F2F">
              <w:rPr>
                <w:szCs w:val="24"/>
              </w:rPr>
              <w:t>Existing Terms</w:t>
            </w:r>
          </w:p>
        </w:tc>
        <w:tc>
          <w:tcPr>
            <w:tcW w:w="7920" w:type="dxa"/>
          </w:tcPr>
          <w:p w14:paraId="73C35C70" w14:textId="77777777" w:rsidR="00E850BB" w:rsidRDefault="00E850BB" w:rsidP="006E086A">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rsidP="006E086A">
            <w:pPr>
              <w:rPr>
                <w:szCs w:val="24"/>
              </w:rPr>
            </w:pPr>
            <w:r w:rsidRPr="4C792F2F">
              <w:rPr>
                <w:szCs w:val="24"/>
              </w:rPr>
              <w:t xml:space="preserve">Incurred Costs </w:t>
            </w:r>
          </w:p>
        </w:tc>
        <w:tc>
          <w:tcPr>
            <w:tcW w:w="7920" w:type="dxa"/>
          </w:tcPr>
          <w:p w14:paraId="41E4A72B" w14:textId="77777777" w:rsidR="00E850BB" w:rsidRDefault="00E850BB" w:rsidP="006E086A">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rsidP="006E086A">
            <w:pPr>
              <w:rPr>
                <w:szCs w:val="24"/>
              </w:rPr>
            </w:pPr>
            <w:r w:rsidRPr="4C792F2F">
              <w:rPr>
                <w:szCs w:val="24"/>
              </w:rPr>
              <w:t>MTDC</w:t>
            </w:r>
          </w:p>
        </w:tc>
        <w:tc>
          <w:tcPr>
            <w:tcW w:w="7920" w:type="dxa"/>
          </w:tcPr>
          <w:p w14:paraId="02AA2DAD" w14:textId="43E02E17" w:rsidR="00E850BB" w:rsidRDefault="00E850BB" w:rsidP="006E086A">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rsidP="006E086A">
            <w:pPr>
              <w:rPr>
                <w:szCs w:val="24"/>
              </w:rPr>
            </w:pPr>
            <w:r w:rsidRPr="4C792F2F">
              <w:rPr>
                <w:szCs w:val="24"/>
              </w:rPr>
              <w:t xml:space="preserve">Paid Costs </w:t>
            </w:r>
          </w:p>
        </w:tc>
        <w:tc>
          <w:tcPr>
            <w:tcW w:w="7920" w:type="dxa"/>
          </w:tcPr>
          <w:p w14:paraId="48BAE98C" w14:textId="77777777" w:rsidR="00E850BB" w:rsidRDefault="00E850BB" w:rsidP="006E086A">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rsidP="006E086A">
            <w:pPr>
              <w:rPr>
                <w:szCs w:val="24"/>
              </w:rPr>
            </w:pPr>
            <w:r w:rsidRPr="4C792F2F">
              <w:rPr>
                <w:szCs w:val="24"/>
              </w:rPr>
              <w:t xml:space="preserve">Recipient </w:t>
            </w:r>
          </w:p>
        </w:tc>
        <w:tc>
          <w:tcPr>
            <w:tcW w:w="7920" w:type="dxa"/>
          </w:tcPr>
          <w:p w14:paraId="5632BE65" w14:textId="77777777" w:rsidR="00E850BB" w:rsidRDefault="00E850BB" w:rsidP="006E086A">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rsidP="006E086A">
            <w:pPr>
              <w:rPr>
                <w:szCs w:val="24"/>
              </w:rPr>
            </w:pPr>
            <w:r w:rsidRPr="4C792F2F">
              <w:rPr>
                <w:szCs w:val="24"/>
              </w:rPr>
              <w:t xml:space="preserve">Subaward </w:t>
            </w:r>
          </w:p>
        </w:tc>
        <w:tc>
          <w:tcPr>
            <w:tcW w:w="7920" w:type="dxa"/>
          </w:tcPr>
          <w:p w14:paraId="01A80902" w14:textId="1D56E86F" w:rsidR="00E850BB" w:rsidRDefault="00E850BB" w:rsidP="006E086A">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rsidP="006E086A">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rsidP="006E086A">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rsidP="006E086A">
            <w:pPr>
              <w:rPr>
                <w:szCs w:val="24"/>
              </w:rPr>
            </w:pPr>
            <w:r w:rsidRPr="4C792F2F">
              <w:rPr>
                <w:szCs w:val="24"/>
              </w:rPr>
              <w:lastRenderedPageBreak/>
              <w:t xml:space="preserve">Sub-Subrecipient </w:t>
            </w:r>
          </w:p>
        </w:tc>
        <w:tc>
          <w:tcPr>
            <w:tcW w:w="7920" w:type="dxa"/>
          </w:tcPr>
          <w:p w14:paraId="310233AF" w14:textId="10DE5AEE" w:rsidR="00E850BB" w:rsidRDefault="00E850BB" w:rsidP="006E086A">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rsidP="006E086A">
            <w:pPr>
              <w:rPr>
                <w:szCs w:val="24"/>
              </w:rPr>
            </w:pPr>
            <w:r w:rsidRPr="4C792F2F">
              <w:rPr>
                <w:szCs w:val="24"/>
              </w:rPr>
              <w:t xml:space="preserve">Vendor </w:t>
            </w:r>
          </w:p>
        </w:tc>
        <w:tc>
          <w:tcPr>
            <w:tcW w:w="7920" w:type="dxa"/>
          </w:tcPr>
          <w:p w14:paraId="64767030" w14:textId="77777777" w:rsidR="00E850BB" w:rsidRDefault="00E850BB" w:rsidP="006E086A">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rsidP="006E086A">
            <w:pPr>
              <w:rPr>
                <w:szCs w:val="24"/>
              </w:rPr>
            </w:pPr>
            <w:r w:rsidRPr="4C792F2F">
              <w:rPr>
                <w:szCs w:val="24"/>
              </w:rPr>
              <w:t xml:space="preserve">These Terms </w:t>
            </w:r>
          </w:p>
        </w:tc>
        <w:tc>
          <w:tcPr>
            <w:tcW w:w="7920" w:type="dxa"/>
          </w:tcPr>
          <w:p w14:paraId="6134D3F3" w14:textId="2E950720" w:rsidR="00E850BB" w:rsidRDefault="00E850BB" w:rsidP="006E086A">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B4505E">
      <w:pPr>
        <w:pStyle w:val="Heading1"/>
        <w:numPr>
          <w:ilvl w:val="0"/>
          <w:numId w:val="30"/>
        </w:numPr>
      </w:pPr>
      <w:r>
        <w:t xml:space="preserve">  </w:t>
      </w:r>
      <w:bookmarkStart w:id="107" w:name="_Toc129170525"/>
      <w:r w:rsidR="00E850BB" w:rsidRPr="0007517D">
        <w:t>Decoupling Products from Invoices</w:t>
      </w:r>
      <w:bookmarkEnd w:id="107"/>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B4505E">
      <w:pPr>
        <w:pStyle w:val="Heading1"/>
      </w:pPr>
      <w:r>
        <w:t xml:space="preserve">  </w:t>
      </w:r>
      <w:bookmarkStart w:id="108" w:name="_Toc129170526"/>
      <w:r>
        <w:t>Quarterly Instead of Monthly Reports</w:t>
      </w:r>
      <w:bookmarkEnd w:id="108"/>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B4505E">
      <w:pPr>
        <w:pStyle w:val="Heading1"/>
      </w:pPr>
      <w:r>
        <w:t xml:space="preserve">  </w:t>
      </w:r>
      <w:bookmarkStart w:id="109" w:name="_Toc129170527"/>
      <w:r w:rsidR="00E850BB">
        <w:t>New Requirement for Monthly Calls with the CAM</w:t>
      </w:r>
      <w:bookmarkEnd w:id="109"/>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B4505E">
      <w:pPr>
        <w:pStyle w:val="newheading1"/>
      </w:pPr>
      <w:r>
        <w:t xml:space="preserve">  </w:t>
      </w:r>
      <w:bookmarkStart w:id="110" w:name="_Toc129170528"/>
      <w:r>
        <w:t>Amendments and Other Changes</w:t>
      </w:r>
      <w:bookmarkEnd w:id="110"/>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7777777" w:rsidR="0038602D" w:rsidRDefault="0038602D">
      <w:pPr>
        <w:rPr>
          <w:szCs w:val="24"/>
        </w:rPr>
      </w:pPr>
      <w:r>
        <w:rPr>
          <w:szCs w:val="24"/>
        </w:rPr>
        <w:br w:type="page"/>
      </w:r>
    </w:p>
    <w:p w14:paraId="467A84D5" w14:textId="580AD597" w:rsidR="00E850BB" w:rsidRDefault="00E850BB" w:rsidP="00E850BB">
      <w:pPr>
        <w:rPr>
          <w:szCs w:val="24"/>
        </w:rPr>
      </w:pPr>
      <w:r w:rsidRPr="4C792F2F">
        <w:rPr>
          <w:szCs w:val="24"/>
        </w:rPr>
        <w:lastRenderedPageBreak/>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5"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lastRenderedPageBreak/>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77777777" w:rsidR="0038602D" w:rsidRDefault="0038602D">
      <w:pPr>
        <w:rPr>
          <w:rFonts w:eastAsiaTheme="minorEastAsia"/>
          <w:szCs w:val="24"/>
        </w:rPr>
      </w:pPr>
      <w:r>
        <w:rPr>
          <w:rFonts w:eastAsiaTheme="minorEastAsia"/>
          <w:szCs w:val="24"/>
        </w:rPr>
        <w:br w:type="page"/>
      </w:r>
    </w:p>
    <w:p w14:paraId="67067ECB" w14:textId="1CA9CEE2" w:rsidR="00E850BB" w:rsidRDefault="00E850BB" w:rsidP="00E850BB">
      <w:pPr>
        <w:rPr>
          <w:rFonts w:eastAsiaTheme="minorEastAsia"/>
          <w:szCs w:val="24"/>
        </w:rPr>
      </w:pPr>
      <w:r w:rsidRPr="4C792F2F">
        <w:rPr>
          <w:rFonts w:eastAsiaTheme="minorEastAsia"/>
          <w:szCs w:val="24"/>
        </w:rPr>
        <w:lastRenderedPageBreak/>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B4505E">
      <w:pPr>
        <w:pStyle w:val="newheading1"/>
      </w:pPr>
      <w:r>
        <w:t xml:space="preserve">  </w:t>
      </w:r>
      <w:bookmarkStart w:id="111" w:name="_Toc129170529"/>
      <w:r>
        <w:t>Budgets and Payment of Funds</w:t>
      </w:r>
      <w:bookmarkEnd w:id="111"/>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lastRenderedPageBreak/>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lastRenderedPageBreak/>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6"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0F0FAC88" w:rsidR="00C979E6" w:rsidRDefault="00C979E6">
      <w:pPr>
        <w:rPr>
          <w:rFonts w:eastAsiaTheme="minorEastAsia"/>
          <w:szCs w:val="24"/>
        </w:rPr>
      </w:pPr>
      <w:r>
        <w:rPr>
          <w:rFonts w:eastAsiaTheme="minorEastAsia"/>
          <w:szCs w:val="24"/>
        </w:rPr>
        <w:br w:type="page"/>
      </w: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lastRenderedPageBreak/>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lastRenderedPageBreak/>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B4505E">
      <w:pPr>
        <w:pStyle w:val="newheading1"/>
      </w:pPr>
      <w:r>
        <w:t xml:space="preserve">  </w:t>
      </w:r>
      <w:bookmarkStart w:id="112" w:name="_Toc129170530"/>
      <w:r>
        <w:t>Incurred Costs</w:t>
      </w:r>
      <w:bookmarkEnd w:id="112"/>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B4505E">
      <w:pPr>
        <w:pStyle w:val="newheading1"/>
      </w:pPr>
      <w:r>
        <w:t xml:space="preserve">  </w:t>
      </w:r>
      <w:bookmarkStart w:id="113" w:name="_Toc129170531"/>
      <w:r>
        <w:t>Subrecipients and Vendors</w:t>
      </w:r>
      <w:bookmarkEnd w:id="113"/>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lastRenderedPageBreak/>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25008F5B"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61C3347B"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04A723C0" w14:textId="77777777" w:rsidR="00E850BB" w:rsidRDefault="00E850BB" w:rsidP="00E850BB">
      <w:pPr>
        <w:rPr>
          <w:rFonts w:eastAsiaTheme="minorEastAsia"/>
          <w:szCs w:val="24"/>
        </w:rPr>
      </w:pPr>
    </w:p>
    <w:p w14:paraId="1B13365F" w14:textId="685511CB" w:rsidR="00E850BB" w:rsidRDefault="00E850BB" w:rsidP="00E850BB">
      <w:pPr>
        <w:rPr>
          <w:rFonts w:eastAsiaTheme="minorEastAsia"/>
          <w:szCs w:val="24"/>
        </w:rPr>
      </w:pPr>
      <w:r w:rsidRPr="4C792F2F">
        <w:rPr>
          <w:rFonts w:eastAsiaTheme="minorEastAsia"/>
          <w:szCs w:val="24"/>
        </w:rPr>
        <w:t>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p>
    <w:p w14:paraId="4B19A823" w14:textId="77777777" w:rsidR="00E850BB" w:rsidRDefault="00E850BB" w:rsidP="00E850BB">
      <w:pPr>
        <w:rPr>
          <w:rFonts w:eastAsiaTheme="minorEastAsia"/>
          <w:szCs w:val="24"/>
        </w:rPr>
      </w:pPr>
    </w:p>
    <w:p w14:paraId="6710EAE1" w14:textId="77777777" w:rsidR="00C979E6" w:rsidRDefault="00C979E6">
      <w:pPr>
        <w:rPr>
          <w:rFonts w:eastAsiaTheme="minorEastAsia"/>
          <w:szCs w:val="24"/>
        </w:rPr>
      </w:pPr>
      <w:r>
        <w:rPr>
          <w:rFonts w:eastAsiaTheme="minorEastAsia"/>
          <w:szCs w:val="24"/>
        </w:rPr>
        <w:br w:type="page"/>
      </w:r>
    </w:p>
    <w:p w14:paraId="32542773" w14:textId="30CDED2F" w:rsidR="00E850BB" w:rsidRPr="00FB2E78" w:rsidRDefault="00E850BB" w:rsidP="00E850BB">
      <w:pPr>
        <w:rPr>
          <w:rFonts w:eastAsiaTheme="minorEastAsia"/>
          <w:szCs w:val="24"/>
        </w:rPr>
      </w:pPr>
      <w:r w:rsidRPr="4C792F2F">
        <w:rPr>
          <w:rFonts w:eastAsiaTheme="minorEastAsia"/>
          <w:szCs w:val="24"/>
        </w:rPr>
        <w:lastRenderedPageBreak/>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B4505E">
      <w:pPr>
        <w:pStyle w:val="newheading1"/>
      </w:pPr>
      <w:r>
        <w:t xml:space="preserve">  </w:t>
      </w:r>
      <w:bookmarkStart w:id="114" w:name="_Toc129170532"/>
      <w:r>
        <w:t>Match Fund Timing</w:t>
      </w:r>
      <w:bookmarkEnd w:id="114"/>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7"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E04F65">
      <w:headerReference w:type="default" r:id="rId18"/>
      <w:footerReference w:type="default" r:id="rId19"/>
      <w:endnotePr>
        <w:numFmt w:val="decimal"/>
      </w:endnotePr>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FE73" w14:textId="77777777" w:rsidR="00062E3A" w:rsidRDefault="00062E3A">
      <w:pPr>
        <w:spacing w:line="20" w:lineRule="exact"/>
      </w:pPr>
    </w:p>
  </w:endnote>
  <w:endnote w:type="continuationSeparator" w:id="0">
    <w:p w14:paraId="0F9651F4" w14:textId="77777777" w:rsidR="00062E3A" w:rsidRDefault="00062E3A">
      <w:r>
        <w:t xml:space="preserve"> </w:t>
      </w:r>
    </w:p>
  </w:endnote>
  <w:endnote w:type="continuationNotice" w:id="1">
    <w:p w14:paraId="73180F9A" w14:textId="77777777" w:rsidR="00062E3A" w:rsidRDefault="00062E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5A8" w14:textId="6CB5D20E" w:rsidR="32F4D2CA" w:rsidRDefault="0030631C" w:rsidP="32F4D2CA">
    <w:pPr>
      <w:pStyle w:val="Footer"/>
      <w:rPr>
        <w:sz w:val="20"/>
      </w:rPr>
    </w:pPr>
    <w:r w:rsidRPr="00E04F65">
      <w:rPr>
        <w:sz w:val="20"/>
      </w:rPr>
      <w:t>April 2024</w:t>
    </w:r>
    <w:r w:rsidR="00DD03E4" w:rsidRPr="00E04F65">
      <w:rPr>
        <w:sz w:val="20"/>
      </w:rPr>
      <w:ptab w:relativeTo="margin" w:alignment="center" w:leader="none"/>
    </w:r>
    <w:r w:rsidR="00E04F65" w:rsidRPr="00E04F65">
      <w:rPr>
        <w:sz w:val="20"/>
      </w:rPr>
      <w:t>Page</w:t>
    </w:r>
    <w:r w:rsidRPr="00E04F65">
      <w:rPr>
        <w:sz w:val="20"/>
      </w:rPr>
      <w:t xml:space="preserve">. </w:t>
    </w:r>
    <w:r w:rsidRPr="00E04F65">
      <w:rPr>
        <w:sz w:val="20"/>
      </w:rPr>
      <w:fldChar w:fldCharType="begin"/>
    </w:r>
    <w:r w:rsidRPr="00E04F65">
      <w:rPr>
        <w:sz w:val="20"/>
      </w:rPr>
      <w:instrText xml:space="preserve"> PAGE    \* MERGEFORMAT </w:instrText>
    </w:r>
    <w:r w:rsidRPr="00E04F65">
      <w:rPr>
        <w:sz w:val="20"/>
      </w:rPr>
      <w:fldChar w:fldCharType="separate"/>
    </w:r>
    <w:r w:rsidRPr="00E04F65">
      <w:rPr>
        <w:sz w:val="20"/>
      </w:rPr>
      <w:t>1</w:t>
    </w:r>
    <w:r w:rsidRPr="00E04F65">
      <w:rPr>
        <w:sz w:val="20"/>
      </w:rPr>
      <w:fldChar w:fldCharType="end"/>
    </w:r>
    <w:r w:rsidR="00DD03E4" w:rsidRPr="00E04F65">
      <w:rPr>
        <w:sz w:val="20"/>
      </w:rPr>
      <w:ptab w:relativeTo="margin" w:alignment="right" w:leader="none"/>
    </w:r>
    <w:r w:rsidR="00E04F65">
      <w:rPr>
        <w:sz w:val="20"/>
      </w:rPr>
      <w:t>GFO-22-611</w:t>
    </w:r>
  </w:p>
  <w:p w14:paraId="6F52BF71" w14:textId="67DB21DC" w:rsidR="00E04F65" w:rsidRPr="00E04F65" w:rsidRDefault="00E04F65" w:rsidP="00E04F65">
    <w:pPr>
      <w:pStyle w:val="Footer"/>
      <w:jc w:val="right"/>
      <w:rPr>
        <w:sz w:val="20"/>
      </w:rPr>
    </w:pPr>
    <w:r>
      <w:rPr>
        <w:sz w:val="20"/>
      </w:rPr>
      <w:t>FAST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2044" w14:textId="2B57F407" w:rsidR="00304D49" w:rsidRPr="00151112" w:rsidRDefault="0093605F" w:rsidP="00ED25E4">
    <w:pPr>
      <w:pStyle w:val="Footer"/>
      <w:tabs>
        <w:tab w:val="clear" w:pos="4032"/>
        <w:tab w:val="clear" w:pos="8352"/>
        <w:tab w:val="clear" w:pos="9072"/>
        <w:tab w:val="left" w:pos="0"/>
        <w:tab w:val="center" w:pos="4680"/>
        <w:tab w:val="right" w:pos="9360"/>
      </w:tabs>
      <w:rPr>
        <w:rFonts w:cs="Arial"/>
        <w:sz w:val="20"/>
      </w:rPr>
    </w:pPr>
    <w:r>
      <w:rPr>
        <w:rFonts w:cs="Arial"/>
        <w:sz w:val="20"/>
      </w:rPr>
      <w:t>Clean Transportation Program</w:t>
    </w:r>
    <w:r w:rsidR="009C30E3" w:rsidRPr="00ED25E4">
      <w:rPr>
        <w:rFonts w:cs="Arial"/>
        <w:sz w:val="20"/>
      </w:rPr>
      <w:tab/>
    </w:r>
    <w:r w:rsidR="003D6765" w:rsidRPr="003D6765">
      <w:rPr>
        <w:rFonts w:cs="Arial"/>
        <w:sz w:val="20"/>
      </w:rPr>
      <w:t xml:space="preserve">Page </w:t>
    </w:r>
    <w:r w:rsidR="003D6765" w:rsidRPr="003D6765">
      <w:rPr>
        <w:rFonts w:cs="Arial"/>
        <w:sz w:val="20"/>
      </w:rPr>
      <w:fldChar w:fldCharType="begin"/>
    </w:r>
    <w:r w:rsidR="003D6765" w:rsidRPr="003D6765">
      <w:rPr>
        <w:rFonts w:cs="Arial"/>
        <w:sz w:val="20"/>
      </w:rPr>
      <w:instrText xml:space="preserve"> PAGE  \* Arabic  \* MERGEFORMAT </w:instrText>
    </w:r>
    <w:r w:rsidR="003D6765" w:rsidRPr="003D6765">
      <w:rPr>
        <w:rFonts w:cs="Arial"/>
        <w:sz w:val="20"/>
      </w:rPr>
      <w:fldChar w:fldCharType="separate"/>
    </w:r>
    <w:r w:rsidR="003D6765" w:rsidRPr="003D6765">
      <w:rPr>
        <w:rFonts w:cs="Arial"/>
        <w:noProof/>
        <w:sz w:val="20"/>
      </w:rPr>
      <w:t>1</w:t>
    </w:r>
    <w:r w:rsidR="003D6765" w:rsidRPr="003D6765">
      <w:rPr>
        <w:rFonts w:cs="Arial"/>
        <w:sz w:val="20"/>
      </w:rPr>
      <w:fldChar w:fldCharType="end"/>
    </w:r>
    <w:r w:rsidR="003D6765" w:rsidRPr="003D6765">
      <w:rPr>
        <w:rFonts w:cs="Arial"/>
        <w:sz w:val="20"/>
      </w:rPr>
      <w:t xml:space="preserve"> of </w:t>
    </w:r>
    <w:r w:rsidR="0039038D">
      <w:rPr>
        <w:rFonts w:cs="Arial"/>
        <w:sz w:val="20"/>
      </w:rPr>
      <w:t>36</w:t>
    </w:r>
    <w:r w:rsidR="009C30E3" w:rsidRPr="00ED25E4">
      <w:rPr>
        <w:rFonts w:cs="Arial"/>
        <w:sz w:val="20"/>
      </w:rPr>
      <w:tab/>
    </w:r>
    <w:r w:rsidR="00705F70">
      <w:rPr>
        <w:rFonts w:cs="Arial"/>
        <w:sz w:val="20"/>
      </w:rPr>
      <w:t>GFO</w:t>
    </w:r>
    <w:r w:rsidR="002A13C0">
      <w:rPr>
        <w:rFonts w:cs="Arial"/>
        <w:sz w:val="20"/>
      </w:rPr>
      <w:t>-</w:t>
    </w:r>
    <w:r w:rsidR="00304D49">
      <w:rPr>
        <w:rFonts w:cs="Arial"/>
        <w:sz w:val="20"/>
      </w:rPr>
      <w:t>22-611</w:t>
    </w:r>
  </w:p>
  <w:p w14:paraId="345BEC02" w14:textId="200F0864" w:rsidR="009C30E3" w:rsidRPr="00151112" w:rsidRDefault="00FB0573" w:rsidP="00ED25E4">
    <w:pPr>
      <w:tabs>
        <w:tab w:val="left" w:pos="0"/>
        <w:tab w:val="center" w:pos="4680"/>
        <w:tab w:val="right" w:pos="9360"/>
      </w:tabs>
      <w:rPr>
        <w:rFonts w:cs="Arial"/>
        <w:sz w:val="20"/>
      </w:rPr>
    </w:pPr>
    <w:r w:rsidRPr="00ED25E4">
      <w:rPr>
        <w:rFonts w:cs="Arial"/>
        <w:sz w:val="20"/>
      </w:rPr>
      <w:t>Grant Terms and Conditions</w:t>
    </w:r>
    <w:r w:rsidR="009C30E3" w:rsidRPr="00ED25E4">
      <w:rPr>
        <w:rFonts w:cs="Arial"/>
        <w:sz w:val="20"/>
      </w:rPr>
      <w:tab/>
    </w:r>
    <w:r w:rsidR="003D6765">
      <w:rPr>
        <w:rFonts w:cs="Arial"/>
        <w:sz w:val="20"/>
      </w:rPr>
      <w:t>Attachment 10</w:t>
    </w:r>
    <w:r w:rsidR="009C30E3" w:rsidRPr="00ED25E4">
      <w:rPr>
        <w:sz w:val="20"/>
      </w:rPr>
      <w:tab/>
    </w:r>
    <w:r w:rsidR="00304D49">
      <w:rPr>
        <w:sz w:val="20"/>
      </w:rPr>
      <w:t>FAST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6B8E" w14:textId="77777777" w:rsidR="00062E3A" w:rsidRDefault="00062E3A">
      <w:r>
        <w:separator/>
      </w:r>
    </w:p>
  </w:footnote>
  <w:footnote w:type="continuationSeparator" w:id="0">
    <w:p w14:paraId="677EE4D4" w14:textId="77777777" w:rsidR="00062E3A" w:rsidRDefault="00062E3A">
      <w:r>
        <w:continuationSeparator/>
      </w:r>
    </w:p>
  </w:footnote>
  <w:footnote w:type="continuationNotice" w:id="1">
    <w:p w14:paraId="277E4537" w14:textId="77777777" w:rsidR="00062E3A" w:rsidRDefault="00062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85D0F90" w:rsidR="32F4D2CA" w:rsidRDefault="32F4D2CA" w:rsidP="32F4D2CA">
          <w:pPr>
            <w:pStyle w:val="Header"/>
            <w:jc w:val="center"/>
            <w:rPr>
              <w:szCs w:val="24"/>
            </w:rPr>
          </w:pP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B68C4FC"/>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6E65FCB"/>
    <w:multiLevelType w:val="hybridMultilevel"/>
    <w:tmpl w:val="57385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9"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9"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20"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1"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5"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16cid:durableId="594435455">
    <w:abstractNumId w:val="0"/>
  </w:num>
  <w:num w:numId="2" w16cid:durableId="1458714644">
    <w:abstractNumId w:val="9"/>
  </w:num>
  <w:num w:numId="3" w16cid:durableId="1063067568">
    <w:abstractNumId w:val="20"/>
  </w:num>
  <w:num w:numId="4" w16cid:durableId="1482967773">
    <w:abstractNumId w:val="21"/>
  </w:num>
  <w:num w:numId="5" w16cid:durableId="612715256">
    <w:abstractNumId w:val="23"/>
  </w:num>
  <w:num w:numId="6" w16cid:durableId="1274944978">
    <w:abstractNumId w:val="11"/>
  </w:num>
  <w:num w:numId="7" w16cid:durableId="1181436792">
    <w:abstractNumId w:val="27"/>
  </w:num>
  <w:num w:numId="8" w16cid:durableId="1463764490">
    <w:abstractNumId w:val="14"/>
  </w:num>
  <w:num w:numId="9" w16cid:durableId="1599094017">
    <w:abstractNumId w:val="24"/>
  </w:num>
  <w:num w:numId="10" w16cid:durableId="1525746310">
    <w:abstractNumId w:val="28"/>
  </w:num>
  <w:num w:numId="11" w16cid:durableId="2064062339">
    <w:abstractNumId w:val="7"/>
  </w:num>
  <w:num w:numId="12" w16cid:durableId="279410895">
    <w:abstractNumId w:val="22"/>
  </w:num>
  <w:num w:numId="13" w16cid:durableId="18624855">
    <w:abstractNumId w:val="25"/>
  </w:num>
  <w:num w:numId="14" w16cid:durableId="1523934346">
    <w:abstractNumId w:val="3"/>
  </w:num>
  <w:num w:numId="15" w16cid:durableId="12557426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902143">
    <w:abstractNumId w:val="15"/>
  </w:num>
  <w:num w:numId="17" w16cid:durableId="1855462755">
    <w:abstractNumId w:val="6"/>
  </w:num>
  <w:num w:numId="18" w16cid:durableId="318575976">
    <w:abstractNumId w:val="2"/>
  </w:num>
  <w:num w:numId="19" w16cid:durableId="1892572006">
    <w:abstractNumId w:val="13"/>
  </w:num>
  <w:num w:numId="20" w16cid:durableId="1810323675">
    <w:abstractNumId w:val="10"/>
  </w:num>
  <w:num w:numId="21" w16cid:durableId="1184897150">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2016688774">
    <w:abstractNumId w:val="12"/>
  </w:num>
  <w:num w:numId="23" w16cid:durableId="865559428">
    <w:abstractNumId w:val="8"/>
  </w:num>
  <w:num w:numId="24" w16cid:durableId="491333647">
    <w:abstractNumId w:val="19"/>
  </w:num>
  <w:num w:numId="25" w16cid:durableId="90393958">
    <w:abstractNumId w:val="18"/>
  </w:num>
  <w:num w:numId="26" w16cid:durableId="1638801571">
    <w:abstractNumId w:val="5"/>
  </w:num>
  <w:num w:numId="27" w16cid:durableId="634218690">
    <w:abstractNumId w:val="26"/>
  </w:num>
  <w:num w:numId="28" w16cid:durableId="1158887100">
    <w:abstractNumId w:val="16"/>
  </w:num>
  <w:num w:numId="29" w16cid:durableId="880745349">
    <w:abstractNumId w:val="0"/>
  </w:num>
  <w:num w:numId="30" w16cid:durableId="7566382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885600474">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32" w16cid:durableId="13092868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BC7"/>
    <w:rsid w:val="00005C4C"/>
    <w:rsid w:val="00006752"/>
    <w:rsid w:val="00006A87"/>
    <w:rsid w:val="00006D20"/>
    <w:rsid w:val="000071A0"/>
    <w:rsid w:val="00007FBA"/>
    <w:rsid w:val="00010B08"/>
    <w:rsid w:val="00017793"/>
    <w:rsid w:val="00020C35"/>
    <w:rsid w:val="00021A59"/>
    <w:rsid w:val="00023981"/>
    <w:rsid w:val="00027494"/>
    <w:rsid w:val="00030893"/>
    <w:rsid w:val="00030B78"/>
    <w:rsid w:val="000327A2"/>
    <w:rsid w:val="00036162"/>
    <w:rsid w:val="00036236"/>
    <w:rsid w:val="00036CDA"/>
    <w:rsid w:val="000407A3"/>
    <w:rsid w:val="00042620"/>
    <w:rsid w:val="0004371E"/>
    <w:rsid w:val="00043E09"/>
    <w:rsid w:val="00044C91"/>
    <w:rsid w:val="00046535"/>
    <w:rsid w:val="00050D37"/>
    <w:rsid w:val="00050D6F"/>
    <w:rsid w:val="00053F28"/>
    <w:rsid w:val="0006000E"/>
    <w:rsid w:val="00061160"/>
    <w:rsid w:val="00062094"/>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C21E1"/>
    <w:rsid w:val="000C2453"/>
    <w:rsid w:val="000C293C"/>
    <w:rsid w:val="000C5262"/>
    <w:rsid w:val="000C64B6"/>
    <w:rsid w:val="000D0975"/>
    <w:rsid w:val="000D2BE8"/>
    <w:rsid w:val="000D309A"/>
    <w:rsid w:val="000D6F60"/>
    <w:rsid w:val="000E349E"/>
    <w:rsid w:val="000E4507"/>
    <w:rsid w:val="000E5F10"/>
    <w:rsid w:val="000E6448"/>
    <w:rsid w:val="000E67EF"/>
    <w:rsid w:val="000F090D"/>
    <w:rsid w:val="000F11A2"/>
    <w:rsid w:val="000F259C"/>
    <w:rsid w:val="000F2E57"/>
    <w:rsid w:val="000F4825"/>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30BFE"/>
    <w:rsid w:val="001317F5"/>
    <w:rsid w:val="00131A01"/>
    <w:rsid w:val="0013296A"/>
    <w:rsid w:val="00135872"/>
    <w:rsid w:val="00135DF6"/>
    <w:rsid w:val="001367A0"/>
    <w:rsid w:val="001427F5"/>
    <w:rsid w:val="001440CE"/>
    <w:rsid w:val="00144D51"/>
    <w:rsid w:val="001456C8"/>
    <w:rsid w:val="00145D84"/>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8C5"/>
    <w:rsid w:val="00175D53"/>
    <w:rsid w:val="00177E87"/>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8EC"/>
    <w:rsid w:val="001D2FE2"/>
    <w:rsid w:val="001D3284"/>
    <w:rsid w:val="001D5E1F"/>
    <w:rsid w:val="001D694E"/>
    <w:rsid w:val="001D6961"/>
    <w:rsid w:val="001E16E4"/>
    <w:rsid w:val="001E236B"/>
    <w:rsid w:val="001E2C06"/>
    <w:rsid w:val="001E48DF"/>
    <w:rsid w:val="001E7216"/>
    <w:rsid w:val="001E782B"/>
    <w:rsid w:val="001F142F"/>
    <w:rsid w:val="001F1432"/>
    <w:rsid w:val="001F347D"/>
    <w:rsid w:val="001F5874"/>
    <w:rsid w:val="001F58E0"/>
    <w:rsid w:val="00204C29"/>
    <w:rsid w:val="00205157"/>
    <w:rsid w:val="0020786F"/>
    <w:rsid w:val="00207AAA"/>
    <w:rsid w:val="00207B36"/>
    <w:rsid w:val="00207B91"/>
    <w:rsid w:val="0021251B"/>
    <w:rsid w:val="00221E9D"/>
    <w:rsid w:val="00227485"/>
    <w:rsid w:val="002309A9"/>
    <w:rsid w:val="0023525C"/>
    <w:rsid w:val="00235DA0"/>
    <w:rsid w:val="00235DD7"/>
    <w:rsid w:val="0023756A"/>
    <w:rsid w:val="00243495"/>
    <w:rsid w:val="0024374D"/>
    <w:rsid w:val="002463FF"/>
    <w:rsid w:val="002475D0"/>
    <w:rsid w:val="002518BF"/>
    <w:rsid w:val="0025775F"/>
    <w:rsid w:val="00257B7C"/>
    <w:rsid w:val="00262617"/>
    <w:rsid w:val="00262750"/>
    <w:rsid w:val="00262FA6"/>
    <w:rsid w:val="00263451"/>
    <w:rsid w:val="0026704A"/>
    <w:rsid w:val="00267220"/>
    <w:rsid w:val="00270786"/>
    <w:rsid w:val="00275FCC"/>
    <w:rsid w:val="00277D98"/>
    <w:rsid w:val="0028126D"/>
    <w:rsid w:val="00282477"/>
    <w:rsid w:val="002824FF"/>
    <w:rsid w:val="00282A78"/>
    <w:rsid w:val="00282C3E"/>
    <w:rsid w:val="00284B3D"/>
    <w:rsid w:val="00290B0C"/>
    <w:rsid w:val="00291684"/>
    <w:rsid w:val="002946D4"/>
    <w:rsid w:val="002953A1"/>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8EA"/>
    <w:rsid w:val="002D2D4E"/>
    <w:rsid w:val="002D394B"/>
    <w:rsid w:val="002D3DB6"/>
    <w:rsid w:val="002D6547"/>
    <w:rsid w:val="002D780C"/>
    <w:rsid w:val="002E086D"/>
    <w:rsid w:val="002E08A5"/>
    <w:rsid w:val="002E1501"/>
    <w:rsid w:val="002E2133"/>
    <w:rsid w:val="002E5835"/>
    <w:rsid w:val="002E58AC"/>
    <w:rsid w:val="002E5B96"/>
    <w:rsid w:val="002F219B"/>
    <w:rsid w:val="002F2C99"/>
    <w:rsid w:val="002F3DE1"/>
    <w:rsid w:val="002F3F83"/>
    <w:rsid w:val="002F4E2B"/>
    <w:rsid w:val="002F6115"/>
    <w:rsid w:val="003029DE"/>
    <w:rsid w:val="00303BA1"/>
    <w:rsid w:val="00304A5B"/>
    <w:rsid w:val="00304D49"/>
    <w:rsid w:val="00305DD9"/>
    <w:rsid w:val="0030631C"/>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73EE5"/>
    <w:rsid w:val="00376431"/>
    <w:rsid w:val="003769B9"/>
    <w:rsid w:val="0038162C"/>
    <w:rsid w:val="00382D93"/>
    <w:rsid w:val="00385D19"/>
    <w:rsid w:val="0038602D"/>
    <w:rsid w:val="00390272"/>
    <w:rsid w:val="0039038D"/>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6765"/>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6203"/>
    <w:rsid w:val="004319C6"/>
    <w:rsid w:val="00433604"/>
    <w:rsid w:val="00433724"/>
    <w:rsid w:val="00433836"/>
    <w:rsid w:val="00434410"/>
    <w:rsid w:val="0043621C"/>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0A73"/>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520"/>
    <w:rsid w:val="004F2CB7"/>
    <w:rsid w:val="004F5572"/>
    <w:rsid w:val="004F6DE5"/>
    <w:rsid w:val="004F73CA"/>
    <w:rsid w:val="004F7B92"/>
    <w:rsid w:val="00501A79"/>
    <w:rsid w:val="00502831"/>
    <w:rsid w:val="0050459E"/>
    <w:rsid w:val="0051215B"/>
    <w:rsid w:val="005123AE"/>
    <w:rsid w:val="005137E9"/>
    <w:rsid w:val="0051463F"/>
    <w:rsid w:val="00515460"/>
    <w:rsid w:val="00516808"/>
    <w:rsid w:val="00520CB0"/>
    <w:rsid w:val="00521705"/>
    <w:rsid w:val="00521898"/>
    <w:rsid w:val="00521BFA"/>
    <w:rsid w:val="005235EF"/>
    <w:rsid w:val="00526425"/>
    <w:rsid w:val="00527D12"/>
    <w:rsid w:val="005300A0"/>
    <w:rsid w:val="00530F8E"/>
    <w:rsid w:val="00532724"/>
    <w:rsid w:val="00532B89"/>
    <w:rsid w:val="00533B9D"/>
    <w:rsid w:val="0054001F"/>
    <w:rsid w:val="005400CF"/>
    <w:rsid w:val="00542BEC"/>
    <w:rsid w:val="00542C5E"/>
    <w:rsid w:val="00542CAB"/>
    <w:rsid w:val="00545A6E"/>
    <w:rsid w:val="00546EAF"/>
    <w:rsid w:val="00547383"/>
    <w:rsid w:val="00551B00"/>
    <w:rsid w:val="00552137"/>
    <w:rsid w:val="0056466B"/>
    <w:rsid w:val="00564942"/>
    <w:rsid w:val="00564AD5"/>
    <w:rsid w:val="00570E13"/>
    <w:rsid w:val="00575234"/>
    <w:rsid w:val="0058023E"/>
    <w:rsid w:val="005812F6"/>
    <w:rsid w:val="00581F05"/>
    <w:rsid w:val="00582A0C"/>
    <w:rsid w:val="00583DCE"/>
    <w:rsid w:val="00584E27"/>
    <w:rsid w:val="005852D0"/>
    <w:rsid w:val="005864D7"/>
    <w:rsid w:val="005876AB"/>
    <w:rsid w:val="00590355"/>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3CE5"/>
    <w:rsid w:val="0060475F"/>
    <w:rsid w:val="00604B63"/>
    <w:rsid w:val="006053A6"/>
    <w:rsid w:val="006056B6"/>
    <w:rsid w:val="00610AD3"/>
    <w:rsid w:val="006113EC"/>
    <w:rsid w:val="00611DA9"/>
    <w:rsid w:val="00612D7B"/>
    <w:rsid w:val="00613A43"/>
    <w:rsid w:val="006151B2"/>
    <w:rsid w:val="006153B8"/>
    <w:rsid w:val="00615E03"/>
    <w:rsid w:val="0061726E"/>
    <w:rsid w:val="006175CC"/>
    <w:rsid w:val="00617C6F"/>
    <w:rsid w:val="006232BE"/>
    <w:rsid w:val="00624FC4"/>
    <w:rsid w:val="00630FA0"/>
    <w:rsid w:val="0063104E"/>
    <w:rsid w:val="006310AF"/>
    <w:rsid w:val="0063217B"/>
    <w:rsid w:val="006324F0"/>
    <w:rsid w:val="00632A60"/>
    <w:rsid w:val="00634078"/>
    <w:rsid w:val="00634D7C"/>
    <w:rsid w:val="00641BDE"/>
    <w:rsid w:val="00642BD5"/>
    <w:rsid w:val="00643BAB"/>
    <w:rsid w:val="0064489C"/>
    <w:rsid w:val="00645640"/>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138D"/>
    <w:rsid w:val="006A1CC7"/>
    <w:rsid w:val="006A4805"/>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80D"/>
    <w:rsid w:val="006E086A"/>
    <w:rsid w:val="006E0B61"/>
    <w:rsid w:val="006E11E3"/>
    <w:rsid w:val="006E2292"/>
    <w:rsid w:val="006E4129"/>
    <w:rsid w:val="006E5D22"/>
    <w:rsid w:val="006E667B"/>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385A"/>
    <w:rsid w:val="0072420E"/>
    <w:rsid w:val="00727360"/>
    <w:rsid w:val="00731FBA"/>
    <w:rsid w:val="00740016"/>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3DEC"/>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5817"/>
    <w:rsid w:val="007C2A92"/>
    <w:rsid w:val="007C40B8"/>
    <w:rsid w:val="007C6750"/>
    <w:rsid w:val="007C6EAD"/>
    <w:rsid w:val="007D04A7"/>
    <w:rsid w:val="007D1DA0"/>
    <w:rsid w:val="007D299C"/>
    <w:rsid w:val="007D369C"/>
    <w:rsid w:val="007D65D6"/>
    <w:rsid w:val="007E0532"/>
    <w:rsid w:val="007E1022"/>
    <w:rsid w:val="007E1455"/>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FE9"/>
    <w:rsid w:val="00817A9D"/>
    <w:rsid w:val="008246B6"/>
    <w:rsid w:val="00830038"/>
    <w:rsid w:val="008309DB"/>
    <w:rsid w:val="00830AD3"/>
    <w:rsid w:val="00830D9E"/>
    <w:rsid w:val="008348B1"/>
    <w:rsid w:val="00836E28"/>
    <w:rsid w:val="008412D9"/>
    <w:rsid w:val="0084516A"/>
    <w:rsid w:val="008460B2"/>
    <w:rsid w:val="00846D32"/>
    <w:rsid w:val="00851B2E"/>
    <w:rsid w:val="00851FD2"/>
    <w:rsid w:val="00855CE4"/>
    <w:rsid w:val="008577A2"/>
    <w:rsid w:val="008604B7"/>
    <w:rsid w:val="00860DE6"/>
    <w:rsid w:val="0086126F"/>
    <w:rsid w:val="008657D4"/>
    <w:rsid w:val="00871C4F"/>
    <w:rsid w:val="008732CE"/>
    <w:rsid w:val="008741B2"/>
    <w:rsid w:val="0087715B"/>
    <w:rsid w:val="008820A2"/>
    <w:rsid w:val="008852D8"/>
    <w:rsid w:val="00886858"/>
    <w:rsid w:val="00893884"/>
    <w:rsid w:val="008944FB"/>
    <w:rsid w:val="00894CFC"/>
    <w:rsid w:val="008A0669"/>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8F3D95"/>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05F"/>
    <w:rsid w:val="009368F4"/>
    <w:rsid w:val="00936B97"/>
    <w:rsid w:val="00936EB6"/>
    <w:rsid w:val="009407CF"/>
    <w:rsid w:val="009411B4"/>
    <w:rsid w:val="00941E57"/>
    <w:rsid w:val="009465AA"/>
    <w:rsid w:val="00951106"/>
    <w:rsid w:val="009546EE"/>
    <w:rsid w:val="00956A8C"/>
    <w:rsid w:val="00957DBD"/>
    <w:rsid w:val="00964C17"/>
    <w:rsid w:val="009657C8"/>
    <w:rsid w:val="00970A04"/>
    <w:rsid w:val="0097176D"/>
    <w:rsid w:val="00973B9F"/>
    <w:rsid w:val="00974503"/>
    <w:rsid w:val="00977A3F"/>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54"/>
    <w:rsid w:val="00A01E86"/>
    <w:rsid w:val="00A05C3B"/>
    <w:rsid w:val="00A06DB5"/>
    <w:rsid w:val="00A127E1"/>
    <w:rsid w:val="00A12C02"/>
    <w:rsid w:val="00A1301F"/>
    <w:rsid w:val="00A138D8"/>
    <w:rsid w:val="00A13F0C"/>
    <w:rsid w:val="00A142F0"/>
    <w:rsid w:val="00A17B1E"/>
    <w:rsid w:val="00A20D36"/>
    <w:rsid w:val="00A2195B"/>
    <w:rsid w:val="00A23D3D"/>
    <w:rsid w:val="00A24AFB"/>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AF6E65"/>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724"/>
    <w:rsid w:val="00B4505E"/>
    <w:rsid w:val="00B451B7"/>
    <w:rsid w:val="00B4749F"/>
    <w:rsid w:val="00B51D73"/>
    <w:rsid w:val="00B5337D"/>
    <w:rsid w:val="00B53E35"/>
    <w:rsid w:val="00B557DF"/>
    <w:rsid w:val="00B56CFD"/>
    <w:rsid w:val="00B56EDB"/>
    <w:rsid w:val="00B57B67"/>
    <w:rsid w:val="00B627B0"/>
    <w:rsid w:val="00B62B01"/>
    <w:rsid w:val="00B674FC"/>
    <w:rsid w:val="00B678AD"/>
    <w:rsid w:val="00B67DCB"/>
    <w:rsid w:val="00B7150B"/>
    <w:rsid w:val="00B7185B"/>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185F"/>
    <w:rsid w:val="00BA4797"/>
    <w:rsid w:val="00BA4FB5"/>
    <w:rsid w:val="00BA554B"/>
    <w:rsid w:val="00BA5AAA"/>
    <w:rsid w:val="00BA7BDB"/>
    <w:rsid w:val="00BB3167"/>
    <w:rsid w:val="00BB3A07"/>
    <w:rsid w:val="00BB503A"/>
    <w:rsid w:val="00BC2517"/>
    <w:rsid w:val="00BC4E7A"/>
    <w:rsid w:val="00BC5C20"/>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1DEE"/>
    <w:rsid w:val="00C321F0"/>
    <w:rsid w:val="00C32BFF"/>
    <w:rsid w:val="00C32CC5"/>
    <w:rsid w:val="00C331D7"/>
    <w:rsid w:val="00C337F9"/>
    <w:rsid w:val="00C35531"/>
    <w:rsid w:val="00C361C8"/>
    <w:rsid w:val="00C441CF"/>
    <w:rsid w:val="00C46B33"/>
    <w:rsid w:val="00C529C5"/>
    <w:rsid w:val="00C53BC3"/>
    <w:rsid w:val="00C5793D"/>
    <w:rsid w:val="00C65C50"/>
    <w:rsid w:val="00C7082F"/>
    <w:rsid w:val="00C744B5"/>
    <w:rsid w:val="00C759DD"/>
    <w:rsid w:val="00C7642D"/>
    <w:rsid w:val="00C77361"/>
    <w:rsid w:val="00C77C08"/>
    <w:rsid w:val="00C77CA3"/>
    <w:rsid w:val="00C81665"/>
    <w:rsid w:val="00C818B5"/>
    <w:rsid w:val="00C827A3"/>
    <w:rsid w:val="00C82BF5"/>
    <w:rsid w:val="00C8638C"/>
    <w:rsid w:val="00C90B34"/>
    <w:rsid w:val="00C9357C"/>
    <w:rsid w:val="00C93751"/>
    <w:rsid w:val="00C95A7F"/>
    <w:rsid w:val="00C9626C"/>
    <w:rsid w:val="00C979E6"/>
    <w:rsid w:val="00CA062B"/>
    <w:rsid w:val="00CA3A88"/>
    <w:rsid w:val="00CA4889"/>
    <w:rsid w:val="00CA49B0"/>
    <w:rsid w:val="00CA7891"/>
    <w:rsid w:val="00CB340C"/>
    <w:rsid w:val="00CB4F36"/>
    <w:rsid w:val="00CB7877"/>
    <w:rsid w:val="00CC0C26"/>
    <w:rsid w:val="00CC27AB"/>
    <w:rsid w:val="00CC606B"/>
    <w:rsid w:val="00CC62ED"/>
    <w:rsid w:val="00CD015F"/>
    <w:rsid w:val="00CD087E"/>
    <w:rsid w:val="00CD0E67"/>
    <w:rsid w:val="00CD162B"/>
    <w:rsid w:val="00CD3B58"/>
    <w:rsid w:val="00CD4771"/>
    <w:rsid w:val="00CD7372"/>
    <w:rsid w:val="00CE0098"/>
    <w:rsid w:val="00CE0514"/>
    <w:rsid w:val="00CE2C44"/>
    <w:rsid w:val="00CE5B19"/>
    <w:rsid w:val="00CE6089"/>
    <w:rsid w:val="00CE6597"/>
    <w:rsid w:val="00CE6E4A"/>
    <w:rsid w:val="00CF0AA8"/>
    <w:rsid w:val="00CF1CE8"/>
    <w:rsid w:val="00CF4503"/>
    <w:rsid w:val="00CF62A4"/>
    <w:rsid w:val="00D01668"/>
    <w:rsid w:val="00D03514"/>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398F"/>
    <w:rsid w:val="00D45233"/>
    <w:rsid w:val="00D4708C"/>
    <w:rsid w:val="00D47E62"/>
    <w:rsid w:val="00D5156F"/>
    <w:rsid w:val="00D5401E"/>
    <w:rsid w:val="00D54CAC"/>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03E4"/>
    <w:rsid w:val="00DD19D3"/>
    <w:rsid w:val="00DD2560"/>
    <w:rsid w:val="00DD2B3D"/>
    <w:rsid w:val="00DD4FEC"/>
    <w:rsid w:val="00DD57F6"/>
    <w:rsid w:val="00DD5C69"/>
    <w:rsid w:val="00DD6A2B"/>
    <w:rsid w:val="00DD7BBC"/>
    <w:rsid w:val="00DE504B"/>
    <w:rsid w:val="00DF5E88"/>
    <w:rsid w:val="00DF7C25"/>
    <w:rsid w:val="00E045A0"/>
    <w:rsid w:val="00E04D8D"/>
    <w:rsid w:val="00E04E5E"/>
    <w:rsid w:val="00E04F65"/>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867"/>
    <w:rsid w:val="00E51BA4"/>
    <w:rsid w:val="00E51EE6"/>
    <w:rsid w:val="00E52D77"/>
    <w:rsid w:val="00E5410F"/>
    <w:rsid w:val="00E54AFB"/>
    <w:rsid w:val="00E55AA1"/>
    <w:rsid w:val="00E57B92"/>
    <w:rsid w:val="00E61D9D"/>
    <w:rsid w:val="00E6417A"/>
    <w:rsid w:val="00E81054"/>
    <w:rsid w:val="00E8199E"/>
    <w:rsid w:val="00E8217E"/>
    <w:rsid w:val="00E82248"/>
    <w:rsid w:val="00E842E7"/>
    <w:rsid w:val="00E850BB"/>
    <w:rsid w:val="00E868BA"/>
    <w:rsid w:val="00E87C2A"/>
    <w:rsid w:val="00E90C2C"/>
    <w:rsid w:val="00E91534"/>
    <w:rsid w:val="00E91709"/>
    <w:rsid w:val="00E92624"/>
    <w:rsid w:val="00E92CF7"/>
    <w:rsid w:val="00E936F1"/>
    <w:rsid w:val="00E948F9"/>
    <w:rsid w:val="00E94C7D"/>
    <w:rsid w:val="00E95373"/>
    <w:rsid w:val="00E96AD4"/>
    <w:rsid w:val="00EA1049"/>
    <w:rsid w:val="00EA113A"/>
    <w:rsid w:val="00EA4406"/>
    <w:rsid w:val="00EA504F"/>
    <w:rsid w:val="00EA5329"/>
    <w:rsid w:val="00EB1531"/>
    <w:rsid w:val="00EB4694"/>
    <w:rsid w:val="00EC0B92"/>
    <w:rsid w:val="00EC118D"/>
    <w:rsid w:val="00EC15A4"/>
    <w:rsid w:val="00EC3942"/>
    <w:rsid w:val="00EC540D"/>
    <w:rsid w:val="00EC58BC"/>
    <w:rsid w:val="00EC5F53"/>
    <w:rsid w:val="00ED05FD"/>
    <w:rsid w:val="00ED078E"/>
    <w:rsid w:val="00ED25E4"/>
    <w:rsid w:val="00ED4EAA"/>
    <w:rsid w:val="00ED4F83"/>
    <w:rsid w:val="00ED5D67"/>
    <w:rsid w:val="00ED6248"/>
    <w:rsid w:val="00EE0409"/>
    <w:rsid w:val="00EE1082"/>
    <w:rsid w:val="00EE1227"/>
    <w:rsid w:val="00EF1B4D"/>
    <w:rsid w:val="00EF3D5D"/>
    <w:rsid w:val="00EF412B"/>
    <w:rsid w:val="00F01CE2"/>
    <w:rsid w:val="00F01DF6"/>
    <w:rsid w:val="00F02313"/>
    <w:rsid w:val="00F02B41"/>
    <w:rsid w:val="00F03E3B"/>
    <w:rsid w:val="00F062EB"/>
    <w:rsid w:val="00F06699"/>
    <w:rsid w:val="00F07FF1"/>
    <w:rsid w:val="00F109E1"/>
    <w:rsid w:val="00F1296C"/>
    <w:rsid w:val="00F1403B"/>
    <w:rsid w:val="00F16C43"/>
    <w:rsid w:val="00F17A9F"/>
    <w:rsid w:val="00F210CC"/>
    <w:rsid w:val="00F21EAD"/>
    <w:rsid w:val="00F24C3B"/>
    <w:rsid w:val="00F24F23"/>
    <w:rsid w:val="00F2548A"/>
    <w:rsid w:val="00F25923"/>
    <w:rsid w:val="00F25BD3"/>
    <w:rsid w:val="00F26EF6"/>
    <w:rsid w:val="00F30359"/>
    <w:rsid w:val="00F3317C"/>
    <w:rsid w:val="00F33619"/>
    <w:rsid w:val="00F34704"/>
    <w:rsid w:val="00F359FA"/>
    <w:rsid w:val="00F35A9E"/>
    <w:rsid w:val="00F410BB"/>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72401"/>
    <w:rsid w:val="00F72AED"/>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C6D0D"/>
    <w:rsid w:val="00FD0CFB"/>
    <w:rsid w:val="00FD192E"/>
    <w:rsid w:val="00FD3351"/>
    <w:rsid w:val="00FD5140"/>
    <w:rsid w:val="00FD6CB0"/>
    <w:rsid w:val="00FE00BC"/>
    <w:rsid w:val="00FE2DBE"/>
    <w:rsid w:val="00FE5485"/>
    <w:rsid w:val="00FE7D57"/>
    <w:rsid w:val="00FF1DC1"/>
    <w:rsid w:val="00FF2ADC"/>
    <w:rsid w:val="00FF3233"/>
    <w:rsid w:val="00FF6C13"/>
    <w:rsid w:val="0AAC5E18"/>
    <w:rsid w:val="20696ADB"/>
    <w:rsid w:val="21EB3ACE"/>
    <w:rsid w:val="2D5654FF"/>
    <w:rsid w:val="2F49C1A7"/>
    <w:rsid w:val="32F4D2CA"/>
    <w:rsid w:val="4057DF06"/>
    <w:rsid w:val="45205975"/>
    <w:rsid w:val="4BA1824E"/>
    <w:rsid w:val="61446397"/>
    <w:rsid w:val="62145221"/>
    <w:rsid w:val="651A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782AB147"/>
  <w15:chartTrackingRefBased/>
  <w15:docId w15:val="{B7DE62F4-5584-42D4-B275-33B74D1F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B4505E"/>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ca.gov/media/4495" TargetMode="External"/><Relationship Id="rId2" Type="http://schemas.openxmlformats.org/officeDocument/2006/relationships/customXml" Target="../customXml/item2.xml"/><Relationship Id="rId16" Type="http://schemas.openxmlformats.org/officeDocument/2006/relationships/hyperlink" Target="https://www.energy.ca.gov/media/44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ergy.ca.gov/media/447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DisplayName>
        <AccountId>1073741823</AccountId>
        <AccountType/>
      </UserInfo>
      <UserInfo>
        <DisplayName>Irish, Cory@Energy</DisplayName>
        <AccountId>50</AccountId>
        <AccountType/>
      </UserInfo>
      <UserInfo>
        <DisplayName>Masterson, Jennifer@Energy</DisplayName>
        <AccountId>2372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BD9C2-BAC3-48AA-9DBE-8D4FBEE05EB5}">
  <ds:schemaRefs>
    <ds:schemaRef ds:uri="http://schemas.microsoft.com/office/2006/metadata/properties"/>
    <ds:schemaRef ds:uri="785685f2-c2e1-4352-89aa-3faca8eaba52"/>
    <ds:schemaRef ds:uri="http://schemas.openxmlformats.org/package/2006/metadata/core-properties"/>
    <ds:schemaRef ds:uri="http://purl.org/dc/dcmitype/"/>
    <ds:schemaRef ds:uri="http://purl.org/dc/terms/"/>
    <ds:schemaRef ds:uri="5067c814-4b34-462c-a21d-c185ff6548d2"/>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3.xml><?xml version="1.0" encoding="utf-8"?>
<ds:datastoreItem xmlns:ds="http://schemas.openxmlformats.org/officeDocument/2006/customXml" ds:itemID="{8012BF2B-C001-441F-A8AE-8FDBA569F50C}">
  <ds:schemaRefs>
    <ds:schemaRef ds:uri="http://schemas.openxmlformats.org/officeDocument/2006/bibliography"/>
  </ds:schemaRefs>
</ds:datastoreItem>
</file>

<file path=customXml/itemProps4.xml><?xml version="1.0" encoding="utf-8"?>
<ds:datastoreItem xmlns:ds="http://schemas.openxmlformats.org/officeDocument/2006/customXml" ds:itemID="{67517369-98E5-41CC-A336-FF6143036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13334</Words>
  <Characters>75126</Characters>
  <Application>Microsoft Office Word</Application>
  <DocSecurity>0</DocSecurity>
  <Lines>626</Lines>
  <Paragraphs>176</Paragraphs>
  <ScaleCrop>false</ScaleCrop>
  <Company>California Energy Commission</Company>
  <LinksUpToDate>false</LinksUpToDate>
  <CharactersWithSpaces>88284</CharactersWithSpaces>
  <SharedDoc>false</SharedDoc>
  <HLinks>
    <vt:vector size="252" baseType="variant">
      <vt:variant>
        <vt:i4>131100</vt:i4>
      </vt:variant>
      <vt:variant>
        <vt:i4>240</vt:i4>
      </vt:variant>
      <vt:variant>
        <vt:i4>0</vt:i4>
      </vt:variant>
      <vt:variant>
        <vt:i4>5</vt:i4>
      </vt:variant>
      <vt:variant>
        <vt:lpwstr>https://www.energy.ca.gov/media/4495</vt:lpwstr>
      </vt:variant>
      <vt:variant>
        <vt:lpwstr/>
      </vt:variant>
      <vt:variant>
        <vt:i4>327698</vt:i4>
      </vt:variant>
      <vt:variant>
        <vt:i4>237</vt:i4>
      </vt:variant>
      <vt:variant>
        <vt:i4>0</vt:i4>
      </vt:variant>
      <vt:variant>
        <vt:i4>5</vt:i4>
      </vt:variant>
      <vt:variant>
        <vt:lpwstr>https://www.energy.ca.gov/media/4472</vt:lpwstr>
      </vt:variant>
      <vt:variant>
        <vt:lpwstr/>
      </vt:variant>
      <vt:variant>
        <vt:i4>393234</vt:i4>
      </vt:variant>
      <vt:variant>
        <vt:i4>234</vt:i4>
      </vt:variant>
      <vt:variant>
        <vt:i4>0</vt:i4>
      </vt:variant>
      <vt:variant>
        <vt:i4>5</vt:i4>
      </vt:variant>
      <vt:variant>
        <vt:lpwstr>https://www.energy.ca.gov/media/4471</vt:lpwstr>
      </vt:variant>
      <vt:variant>
        <vt:lpwstr/>
      </vt:variant>
      <vt:variant>
        <vt:i4>7995448</vt:i4>
      </vt:variant>
      <vt:variant>
        <vt:i4>231</vt:i4>
      </vt:variant>
      <vt:variant>
        <vt:i4>0</vt:i4>
      </vt:variant>
      <vt:variant>
        <vt:i4>5</vt:i4>
      </vt:variant>
      <vt:variant>
        <vt:lpwstr>http://www.energy.ca.gov/contracts/TRAVEL_PER_DIEM.PDF</vt:lpwstr>
      </vt:variant>
      <vt:variant>
        <vt:lpwstr/>
      </vt:variant>
      <vt:variant>
        <vt:i4>1507386</vt:i4>
      </vt:variant>
      <vt:variant>
        <vt:i4>224</vt:i4>
      </vt:variant>
      <vt:variant>
        <vt:i4>0</vt:i4>
      </vt:variant>
      <vt:variant>
        <vt:i4>5</vt:i4>
      </vt:variant>
      <vt:variant>
        <vt:lpwstr/>
      </vt:variant>
      <vt:variant>
        <vt:lpwstr>_Toc129170532</vt:lpwstr>
      </vt:variant>
      <vt:variant>
        <vt:i4>1507386</vt:i4>
      </vt:variant>
      <vt:variant>
        <vt:i4>218</vt:i4>
      </vt:variant>
      <vt:variant>
        <vt:i4>0</vt:i4>
      </vt:variant>
      <vt:variant>
        <vt:i4>5</vt:i4>
      </vt:variant>
      <vt:variant>
        <vt:lpwstr/>
      </vt:variant>
      <vt:variant>
        <vt:lpwstr>_Toc129170531</vt:lpwstr>
      </vt:variant>
      <vt:variant>
        <vt:i4>1507386</vt:i4>
      </vt:variant>
      <vt:variant>
        <vt:i4>212</vt:i4>
      </vt:variant>
      <vt:variant>
        <vt:i4>0</vt:i4>
      </vt:variant>
      <vt:variant>
        <vt:i4>5</vt:i4>
      </vt:variant>
      <vt:variant>
        <vt:lpwstr/>
      </vt:variant>
      <vt:variant>
        <vt:lpwstr>_Toc129170530</vt:lpwstr>
      </vt:variant>
      <vt:variant>
        <vt:i4>1441850</vt:i4>
      </vt:variant>
      <vt:variant>
        <vt:i4>206</vt:i4>
      </vt:variant>
      <vt:variant>
        <vt:i4>0</vt:i4>
      </vt:variant>
      <vt:variant>
        <vt:i4>5</vt:i4>
      </vt:variant>
      <vt:variant>
        <vt:lpwstr/>
      </vt:variant>
      <vt:variant>
        <vt:lpwstr>_Toc129170529</vt:lpwstr>
      </vt:variant>
      <vt:variant>
        <vt:i4>1441850</vt:i4>
      </vt:variant>
      <vt:variant>
        <vt:i4>200</vt:i4>
      </vt:variant>
      <vt:variant>
        <vt:i4>0</vt:i4>
      </vt:variant>
      <vt:variant>
        <vt:i4>5</vt:i4>
      </vt:variant>
      <vt:variant>
        <vt:lpwstr/>
      </vt:variant>
      <vt:variant>
        <vt:lpwstr>_Toc129170528</vt:lpwstr>
      </vt:variant>
      <vt:variant>
        <vt:i4>1441850</vt:i4>
      </vt:variant>
      <vt:variant>
        <vt:i4>194</vt:i4>
      </vt:variant>
      <vt:variant>
        <vt:i4>0</vt:i4>
      </vt:variant>
      <vt:variant>
        <vt:i4>5</vt:i4>
      </vt:variant>
      <vt:variant>
        <vt:lpwstr/>
      </vt:variant>
      <vt:variant>
        <vt:lpwstr>_Toc129170527</vt:lpwstr>
      </vt:variant>
      <vt:variant>
        <vt:i4>1441850</vt:i4>
      </vt:variant>
      <vt:variant>
        <vt:i4>188</vt:i4>
      </vt:variant>
      <vt:variant>
        <vt:i4>0</vt:i4>
      </vt:variant>
      <vt:variant>
        <vt:i4>5</vt:i4>
      </vt:variant>
      <vt:variant>
        <vt:lpwstr/>
      </vt:variant>
      <vt:variant>
        <vt:lpwstr>_Toc129170526</vt:lpwstr>
      </vt:variant>
      <vt:variant>
        <vt:i4>1441850</vt:i4>
      </vt:variant>
      <vt:variant>
        <vt:i4>182</vt:i4>
      </vt:variant>
      <vt:variant>
        <vt:i4>0</vt:i4>
      </vt:variant>
      <vt:variant>
        <vt:i4>5</vt:i4>
      </vt:variant>
      <vt:variant>
        <vt:lpwstr/>
      </vt:variant>
      <vt:variant>
        <vt:lpwstr>_Toc129170525</vt:lpwstr>
      </vt:variant>
      <vt:variant>
        <vt:i4>1441850</vt:i4>
      </vt:variant>
      <vt:variant>
        <vt:i4>176</vt:i4>
      </vt:variant>
      <vt:variant>
        <vt:i4>0</vt:i4>
      </vt:variant>
      <vt:variant>
        <vt:i4>5</vt:i4>
      </vt:variant>
      <vt:variant>
        <vt:lpwstr/>
      </vt:variant>
      <vt:variant>
        <vt:lpwstr>_Toc129170524</vt:lpwstr>
      </vt:variant>
      <vt:variant>
        <vt:i4>1441850</vt:i4>
      </vt:variant>
      <vt:variant>
        <vt:i4>170</vt:i4>
      </vt:variant>
      <vt:variant>
        <vt:i4>0</vt:i4>
      </vt:variant>
      <vt:variant>
        <vt:i4>5</vt:i4>
      </vt:variant>
      <vt:variant>
        <vt:lpwstr/>
      </vt:variant>
      <vt:variant>
        <vt:lpwstr>_Toc129170523</vt:lpwstr>
      </vt:variant>
      <vt:variant>
        <vt:i4>1441850</vt:i4>
      </vt:variant>
      <vt:variant>
        <vt:i4>164</vt:i4>
      </vt:variant>
      <vt:variant>
        <vt:i4>0</vt:i4>
      </vt:variant>
      <vt:variant>
        <vt:i4>5</vt:i4>
      </vt:variant>
      <vt:variant>
        <vt:lpwstr/>
      </vt:variant>
      <vt:variant>
        <vt:lpwstr>_Toc129170522</vt:lpwstr>
      </vt:variant>
      <vt:variant>
        <vt:i4>1441850</vt:i4>
      </vt:variant>
      <vt:variant>
        <vt:i4>158</vt:i4>
      </vt:variant>
      <vt:variant>
        <vt:i4>0</vt:i4>
      </vt:variant>
      <vt:variant>
        <vt:i4>5</vt:i4>
      </vt:variant>
      <vt:variant>
        <vt:lpwstr/>
      </vt:variant>
      <vt:variant>
        <vt:lpwstr>_Toc129170521</vt:lpwstr>
      </vt:variant>
      <vt:variant>
        <vt:i4>1441850</vt:i4>
      </vt:variant>
      <vt:variant>
        <vt:i4>152</vt:i4>
      </vt:variant>
      <vt:variant>
        <vt:i4>0</vt:i4>
      </vt:variant>
      <vt:variant>
        <vt:i4>5</vt:i4>
      </vt:variant>
      <vt:variant>
        <vt:lpwstr/>
      </vt:variant>
      <vt:variant>
        <vt:lpwstr>_Toc129170520</vt:lpwstr>
      </vt:variant>
      <vt:variant>
        <vt:i4>1376314</vt:i4>
      </vt:variant>
      <vt:variant>
        <vt:i4>146</vt:i4>
      </vt:variant>
      <vt:variant>
        <vt:i4>0</vt:i4>
      </vt:variant>
      <vt:variant>
        <vt:i4>5</vt:i4>
      </vt:variant>
      <vt:variant>
        <vt:lpwstr/>
      </vt:variant>
      <vt:variant>
        <vt:lpwstr>_Toc129170519</vt:lpwstr>
      </vt:variant>
      <vt:variant>
        <vt:i4>1376314</vt:i4>
      </vt:variant>
      <vt:variant>
        <vt:i4>140</vt:i4>
      </vt:variant>
      <vt:variant>
        <vt:i4>0</vt:i4>
      </vt:variant>
      <vt:variant>
        <vt:i4>5</vt:i4>
      </vt:variant>
      <vt:variant>
        <vt:lpwstr/>
      </vt:variant>
      <vt:variant>
        <vt:lpwstr>_Toc129170518</vt:lpwstr>
      </vt:variant>
      <vt:variant>
        <vt:i4>1376314</vt:i4>
      </vt:variant>
      <vt:variant>
        <vt:i4>134</vt:i4>
      </vt:variant>
      <vt:variant>
        <vt:i4>0</vt:i4>
      </vt:variant>
      <vt:variant>
        <vt:i4>5</vt:i4>
      </vt:variant>
      <vt:variant>
        <vt:lpwstr/>
      </vt:variant>
      <vt:variant>
        <vt:lpwstr>_Toc129170517</vt:lpwstr>
      </vt:variant>
      <vt:variant>
        <vt:i4>1376314</vt:i4>
      </vt:variant>
      <vt:variant>
        <vt:i4>128</vt:i4>
      </vt:variant>
      <vt:variant>
        <vt:i4>0</vt:i4>
      </vt:variant>
      <vt:variant>
        <vt:i4>5</vt:i4>
      </vt:variant>
      <vt:variant>
        <vt:lpwstr/>
      </vt:variant>
      <vt:variant>
        <vt:lpwstr>_Toc129170516</vt:lpwstr>
      </vt:variant>
      <vt:variant>
        <vt:i4>1376314</vt:i4>
      </vt:variant>
      <vt:variant>
        <vt:i4>122</vt:i4>
      </vt:variant>
      <vt:variant>
        <vt:i4>0</vt:i4>
      </vt:variant>
      <vt:variant>
        <vt:i4>5</vt:i4>
      </vt:variant>
      <vt:variant>
        <vt:lpwstr/>
      </vt:variant>
      <vt:variant>
        <vt:lpwstr>_Toc129170515</vt:lpwstr>
      </vt:variant>
      <vt:variant>
        <vt:i4>1376314</vt:i4>
      </vt:variant>
      <vt:variant>
        <vt:i4>116</vt:i4>
      </vt:variant>
      <vt:variant>
        <vt:i4>0</vt:i4>
      </vt:variant>
      <vt:variant>
        <vt:i4>5</vt:i4>
      </vt:variant>
      <vt:variant>
        <vt:lpwstr/>
      </vt:variant>
      <vt:variant>
        <vt:lpwstr>_Toc129170514</vt:lpwstr>
      </vt:variant>
      <vt:variant>
        <vt:i4>1376314</vt:i4>
      </vt:variant>
      <vt:variant>
        <vt:i4>110</vt:i4>
      </vt:variant>
      <vt:variant>
        <vt:i4>0</vt:i4>
      </vt:variant>
      <vt:variant>
        <vt:i4>5</vt:i4>
      </vt:variant>
      <vt:variant>
        <vt:lpwstr/>
      </vt:variant>
      <vt:variant>
        <vt:lpwstr>_Toc129170513</vt:lpwstr>
      </vt:variant>
      <vt:variant>
        <vt:i4>1376314</vt:i4>
      </vt:variant>
      <vt:variant>
        <vt:i4>104</vt:i4>
      </vt:variant>
      <vt:variant>
        <vt:i4>0</vt:i4>
      </vt:variant>
      <vt:variant>
        <vt:i4>5</vt:i4>
      </vt:variant>
      <vt:variant>
        <vt:lpwstr/>
      </vt:variant>
      <vt:variant>
        <vt:lpwstr>_Toc129170512</vt:lpwstr>
      </vt:variant>
      <vt:variant>
        <vt:i4>1376314</vt:i4>
      </vt:variant>
      <vt:variant>
        <vt:i4>98</vt:i4>
      </vt:variant>
      <vt:variant>
        <vt:i4>0</vt:i4>
      </vt:variant>
      <vt:variant>
        <vt:i4>5</vt:i4>
      </vt:variant>
      <vt:variant>
        <vt:lpwstr/>
      </vt:variant>
      <vt:variant>
        <vt:lpwstr>_Toc129170511</vt:lpwstr>
      </vt:variant>
      <vt:variant>
        <vt:i4>1376314</vt:i4>
      </vt:variant>
      <vt:variant>
        <vt:i4>92</vt:i4>
      </vt:variant>
      <vt:variant>
        <vt:i4>0</vt:i4>
      </vt:variant>
      <vt:variant>
        <vt:i4>5</vt:i4>
      </vt:variant>
      <vt:variant>
        <vt:lpwstr/>
      </vt:variant>
      <vt:variant>
        <vt:lpwstr>_Toc129170510</vt:lpwstr>
      </vt:variant>
      <vt:variant>
        <vt:i4>1310778</vt:i4>
      </vt:variant>
      <vt:variant>
        <vt:i4>86</vt:i4>
      </vt:variant>
      <vt:variant>
        <vt:i4>0</vt:i4>
      </vt:variant>
      <vt:variant>
        <vt:i4>5</vt:i4>
      </vt:variant>
      <vt:variant>
        <vt:lpwstr/>
      </vt:variant>
      <vt:variant>
        <vt:lpwstr>_Toc129170509</vt:lpwstr>
      </vt:variant>
      <vt:variant>
        <vt:i4>1310778</vt:i4>
      </vt:variant>
      <vt:variant>
        <vt:i4>80</vt:i4>
      </vt:variant>
      <vt:variant>
        <vt:i4>0</vt:i4>
      </vt:variant>
      <vt:variant>
        <vt:i4>5</vt:i4>
      </vt:variant>
      <vt:variant>
        <vt:lpwstr/>
      </vt:variant>
      <vt:variant>
        <vt:lpwstr>_Toc129170508</vt:lpwstr>
      </vt:variant>
      <vt:variant>
        <vt:i4>1310778</vt:i4>
      </vt:variant>
      <vt:variant>
        <vt:i4>74</vt:i4>
      </vt:variant>
      <vt:variant>
        <vt:i4>0</vt:i4>
      </vt:variant>
      <vt:variant>
        <vt:i4>5</vt:i4>
      </vt:variant>
      <vt:variant>
        <vt:lpwstr/>
      </vt:variant>
      <vt:variant>
        <vt:lpwstr>_Toc129170507</vt:lpwstr>
      </vt:variant>
      <vt:variant>
        <vt:i4>1310778</vt:i4>
      </vt:variant>
      <vt:variant>
        <vt:i4>68</vt:i4>
      </vt:variant>
      <vt:variant>
        <vt:i4>0</vt:i4>
      </vt:variant>
      <vt:variant>
        <vt:i4>5</vt:i4>
      </vt:variant>
      <vt:variant>
        <vt:lpwstr/>
      </vt:variant>
      <vt:variant>
        <vt:lpwstr>_Toc129170506</vt:lpwstr>
      </vt:variant>
      <vt:variant>
        <vt:i4>1310778</vt:i4>
      </vt:variant>
      <vt:variant>
        <vt:i4>62</vt:i4>
      </vt:variant>
      <vt:variant>
        <vt:i4>0</vt:i4>
      </vt:variant>
      <vt:variant>
        <vt:i4>5</vt:i4>
      </vt:variant>
      <vt:variant>
        <vt:lpwstr/>
      </vt:variant>
      <vt:variant>
        <vt:lpwstr>_Toc129170505</vt:lpwstr>
      </vt:variant>
      <vt:variant>
        <vt:i4>1310778</vt:i4>
      </vt:variant>
      <vt:variant>
        <vt:i4>56</vt:i4>
      </vt:variant>
      <vt:variant>
        <vt:i4>0</vt:i4>
      </vt:variant>
      <vt:variant>
        <vt:i4>5</vt:i4>
      </vt:variant>
      <vt:variant>
        <vt:lpwstr/>
      </vt:variant>
      <vt:variant>
        <vt:lpwstr>_Toc129170504</vt:lpwstr>
      </vt:variant>
      <vt:variant>
        <vt:i4>1310778</vt:i4>
      </vt:variant>
      <vt:variant>
        <vt:i4>50</vt:i4>
      </vt:variant>
      <vt:variant>
        <vt:i4>0</vt:i4>
      </vt:variant>
      <vt:variant>
        <vt:i4>5</vt:i4>
      </vt:variant>
      <vt:variant>
        <vt:lpwstr/>
      </vt:variant>
      <vt:variant>
        <vt:lpwstr>_Toc129170503</vt:lpwstr>
      </vt:variant>
      <vt:variant>
        <vt:i4>1310778</vt:i4>
      </vt:variant>
      <vt:variant>
        <vt:i4>44</vt:i4>
      </vt:variant>
      <vt:variant>
        <vt:i4>0</vt:i4>
      </vt:variant>
      <vt:variant>
        <vt:i4>5</vt:i4>
      </vt:variant>
      <vt:variant>
        <vt:lpwstr/>
      </vt:variant>
      <vt:variant>
        <vt:lpwstr>_Toc129170502</vt:lpwstr>
      </vt:variant>
      <vt:variant>
        <vt:i4>1310778</vt:i4>
      </vt:variant>
      <vt:variant>
        <vt:i4>38</vt:i4>
      </vt:variant>
      <vt:variant>
        <vt:i4>0</vt:i4>
      </vt:variant>
      <vt:variant>
        <vt:i4>5</vt:i4>
      </vt:variant>
      <vt:variant>
        <vt:lpwstr/>
      </vt:variant>
      <vt:variant>
        <vt:lpwstr>_Toc129170501</vt:lpwstr>
      </vt:variant>
      <vt:variant>
        <vt:i4>1310778</vt:i4>
      </vt:variant>
      <vt:variant>
        <vt:i4>32</vt:i4>
      </vt:variant>
      <vt:variant>
        <vt:i4>0</vt:i4>
      </vt:variant>
      <vt:variant>
        <vt:i4>5</vt:i4>
      </vt:variant>
      <vt:variant>
        <vt:lpwstr/>
      </vt:variant>
      <vt:variant>
        <vt:lpwstr>_Toc129170500</vt:lpwstr>
      </vt:variant>
      <vt:variant>
        <vt:i4>1900603</vt:i4>
      </vt:variant>
      <vt:variant>
        <vt:i4>26</vt:i4>
      </vt:variant>
      <vt:variant>
        <vt:i4>0</vt:i4>
      </vt:variant>
      <vt:variant>
        <vt:i4>5</vt:i4>
      </vt:variant>
      <vt:variant>
        <vt:lpwstr/>
      </vt:variant>
      <vt:variant>
        <vt:lpwstr>_Toc129170499</vt:lpwstr>
      </vt:variant>
      <vt:variant>
        <vt:i4>1900603</vt:i4>
      </vt:variant>
      <vt:variant>
        <vt:i4>20</vt:i4>
      </vt:variant>
      <vt:variant>
        <vt:i4>0</vt:i4>
      </vt:variant>
      <vt:variant>
        <vt:i4>5</vt:i4>
      </vt:variant>
      <vt:variant>
        <vt:lpwstr/>
      </vt:variant>
      <vt:variant>
        <vt:lpwstr>_Toc129170498</vt:lpwstr>
      </vt:variant>
      <vt:variant>
        <vt:i4>1900603</vt:i4>
      </vt:variant>
      <vt:variant>
        <vt:i4>14</vt:i4>
      </vt:variant>
      <vt:variant>
        <vt:i4>0</vt:i4>
      </vt:variant>
      <vt:variant>
        <vt:i4>5</vt:i4>
      </vt:variant>
      <vt:variant>
        <vt:lpwstr/>
      </vt:variant>
      <vt:variant>
        <vt:lpwstr>_Toc129170497</vt:lpwstr>
      </vt:variant>
      <vt:variant>
        <vt:i4>1900603</vt:i4>
      </vt:variant>
      <vt:variant>
        <vt:i4>8</vt:i4>
      </vt:variant>
      <vt:variant>
        <vt:i4>0</vt:i4>
      </vt:variant>
      <vt:variant>
        <vt:i4>5</vt:i4>
      </vt:variant>
      <vt:variant>
        <vt:lpwstr/>
      </vt:variant>
      <vt:variant>
        <vt:lpwstr>_Toc129170496</vt:lpwstr>
      </vt:variant>
      <vt:variant>
        <vt:i4>1900603</vt:i4>
      </vt:variant>
      <vt:variant>
        <vt:i4>2</vt:i4>
      </vt:variant>
      <vt:variant>
        <vt:i4>0</vt:i4>
      </vt:variant>
      <vt:variant>
        <vt:i4>5</vt:i4>
      </vt:variant>
      <vt:variant>
        <vt:lpwstr/>
      </vt:variant>
      <vt:variant>
        <vt:lpwstr>_Toc129170495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Dyer, Phil@Energy</cp:lastModifiedBy>
  <cp:revision>6</cp:revision>
  <cp:lastPrinted>2018-10-04T20:49:00Z</cp:lastPrinted>
  <dcterms:created xsi:type="dcterms:W3CDTF">2023-03-20T23:21:00Z</dcterms:created>
  <dcterms:modified xsi:type="dcterms:W3CDTF">2023-03-27T23:21:00Z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