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A6AE"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27481C" w:rsidRPr="001535E7">
        <w:rPr>
          <w:rFonts w:ascii="Tahoma" w:eastAsia="Tahoma" w:hAnsi="Tahoma" w:cs="Tahoma"/>
          <w:sz w:val="24"/>
          <w:szCs w:val="24"/>
        </w:rPr>
        <w:t>9</w:t>
      </w:r>
    </w:p>
    <w:p w14:paraId="6EEC0B05"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706FA64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064B5F3F"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149198D4"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30A0C58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22C75F1B"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55986114" w14:textId="77777777" w:rsidR="00E54622" w:rsidRPr="00E54622" w:rsidRDefault="00E54622" w:rsidP="05027417">
      <w:pPr>
        <w:keepLines/>
        <w:spacing w:after="120"/>
        <w:rPr>
          <w:rFonts w:ascii="Tahoma" w:eastAsia="Tahoma" w:hAnsi="Tahoma" w:cs="Tahoma"/>
          <w:b/>
          <w:bCs/>
        </w:rPr>
      </w:pPr>
    </w:p>
    <w:p w14:paraId="51D1270A"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5FD37E40" w14:textId="77777777" w:rsidR="00E54622" w:rsidRPr="00E54622" w:rsidRDefault="00E54622" w:rsidP="05027417">
      <w:pPr>
        <w:keepLines/>
        <w:spacing w:after="120"/>
        <w:rPr>
          <w:rFonts w:ascii="Tahoma" w:eastAsia="Tahoma" w:hAnsi="Tahoma" w:cs="Tahoma"/>
          <w:b/>
          <w:bCs/>
        </w:rPr>
      </w:pPr>
    </w:p>
    <w:p w14:paraId="4F9F525D"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2E278FF4"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3ECA5922" w14:textId="34748BB5"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 xml:space="preserve">Vacant lot in a </w:t>
      </w:r>
      <w:r w:rsidR="004138E8" w:rsidRPr="05027417">
        <w:rPr>
          <w:rFonts w:ascii="Tahoma" w:eastAsia="Tahoma" w:hAnsi="Tahoma" w:cs="Tahoma"/>
          <w:color w:val="7F7F7F" w:themeColor="text1" w:themeTint="80"/>
        </w:rPr>
        <w:t>commercially zoned</w:t>
      </w:r>
      <w:r w:rsidR="00B14DF7" w:rsidRPr="05027417">
        <w:rPr>
          <w:rFonts w:ascii="Tahoma" w:eastAsia="Tahoma" w:hAnsi="Tahoma" w:cs="Tahoma"/>
          <w:color w:val="7F7F7F" w:themeColor="text1" w:themeTint="80"/>
        </w:rPr>
        <w:t xml:space="preserve">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w:t>
      </w:r>
      <w:proofErr w:type="gramStart"/>
      <w:r w:rsidR="007A64EB" w:rsidRPr="05027417">
        <w:rPr>
          <w:rFonts w:ascii="Tahoma" w:eastAsia="Tahoma" w:hAnsi="Tahoma" w:cs="Tahoma"/>
          <w:color w:val="7F7F7F" w:themeColor="text1" w:themeTint="80"/>
        </w:rPr>
        <w:t>facilities</w:t>
      </w:r>
      <w:proofErr w:type="gramEnd"/>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73CA50DA" w14:textId="77777777"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338CC3CA" w14:textId="77777777"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3A3FFB51"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43993196"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67101531"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6F09E080"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68F67753" w14:textId="77777777" w:rsidR="364542B0" w:rsidRDefault="364542B0" w:rsidP="0027481C">
      <w:pPr>
        <w:tabs>
          <w:tab w:val="left" w:pos="1486"/>
          <w:tab w:val="right" w:pos="9360"/>
        </w:tabs>
        <w:rPr>
          <w:rFonts w:ascii="Tahoma" w:eastAsia="Tahoma" w:hAnsi="Tahoma" w:cs="Tahoma"/>
        </w:rPr>
      </w:pPr>
      <w:r w:rsidRPr="05027417">
        <w:rPr>
          <w:rFonts w:ascii="Tahoma" w:eastAsia="Tahoma" w:hAnsi="Tahoma" w:cs="Tahoma"/>
        </w:rPr>
        <w:t xml:space="preserve"> </w:t>
      </w:r>
      <w:r w:rsidR="0027481C">
        <w:rPr>
          <w:rFonts w:ascii="Tahoma" w:eastAsia="Tahoma" w:hAnsi="Tahoma" w:cs="Tahoma"/>
        </w:rPr>
        <w:tab/>
      </w:r>
      <w:r w:rsidR="0027481C">
        <w:rPr>
          <w:rFonts w:ascii="Tahoma" w:eastAsia="Tahoma" w:hAnsi="Tahoma" w:cs="Tahoma"/>
        </w:rPr>
        <w:tab/>
      </w:r>
    </w:p>
    <w:p w14:paraId="524C897C"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5D434E2F"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7A1B4FBD" w14:textId="77777777"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04CF10BB"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16C18E35" w14:textId="77777777"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1A794A8B" w14:textId="77777777" w:rsidR="05027417" w:rsidRDefault="05027417" w:rsidP="05027417">
      <w:pPr>
        <w:spacing w:after="120"/>
        <w:rPr>
          <w:rFonts w:ascii="Tahoma" w:eastAsia="Tahoma" w:hAnsi="Tahoma" w:cs="Tahoma"/>
          <w:color w:val="7F7F7F" w:themeColor="text1" w:themeTint="80"/>
        </w:rPr>
      </w:pPr>
    </w:p>
    <w:p w14:paraId="3A2D6E51"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7BEDFFA0"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w:t>
      </w:r>
      <w:proofErr w:type="gramStart"/>
      <w:r w:rsidRPr="05027417">
        <w:rPr>
          <w:rFonts w:ascii="Tahoma" w:eastAsia="Tahoma" w:hAnsi="Tahoma" w:cs="Tahoma"/>
        </w:rPr>
        <w:t>to:</w:t>
      </w:r>
      <w:proofErr w:type="gramEnd"/>
      <w:r w:rsidRPr="05027417">
        <w:rPr>
          <w:rFonts w:ascii="Tahoma" w:eastAsia="Tahoma" w:hAnsi="Tahoma" w:cs="Tahoma"/>
        </w:rPr>
        <w:t xml:space="preserve">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74749409"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3760014D"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791EAD54"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28EC5ED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0EFFF4C4"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0C5DCAB0"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0535805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w:t>
      </w:r>
      <w:proofErr w:type="gramStart"/>
      <w:r w:rsidRPr="05027417">
        <w:rPr>
          <w:rFonts w:ascii="Tahoma" w:eastAsia="Tahoma" w:hAnsi="Tahoma" w:cs="Tahoma"/>
        </w:rPr>
        <w:t>e.g.</w:t>
      </w:r>
      <w:proofErr w:type="gramEnd"/>
      <w:r w:rsidRPr="05027417">
        <w:rPr>
          <w:rFonts w:ascii="Tahoma" w:eastAsia="Tahoma" w:hAnsi="Tahoma" w:cs="Tahoma"/>
        </w:rPr>
        <w:t xml:space="preserve">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D69A" w14:textId="77777777" w:rsidR="00DE690C" w:rsidRDefault="00DE690C" w:rsidP="008C227A">
      <w:r>
        <w:separator/>
      </w:r>
    </w:p>
  </w:endnote>
  <w:endnote w:type="continuationSeparator" w:id="0">
    <w:p w14:paraId="30AF13D5" w14:textId="77777777" w:rsidR="00DE690C" w:rsidRDefault="00DE690C"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EEE2" w14:textId="77777777" w:rsidR="0027481C" w:rsidRDefault="0027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A7B6" w14:textId="2A52FF9E" w:rsidR="008720E5" w:rsidRPr="001535E7" w:rsidRDefault="00D733F6" w:rsidP="5FA88011">
    <w:pPr>
      <w:tabs>
        <w:tab w:val="center" w:pos="4680"/>
        <w:tab w:val="right" w:pos="9360"/>
      </w:tabs>
      <w:rPr>
        <w:sz w:val="20"/>
        <w:szCs w:val="20"/>
      </w:rPr>
    </w:pPr>
    <w:r>
      <w:rPr>
        <w:sz w:val="20"/>
        <w:szCs w:val="20"/>
      </w:rPr>
      <w:t xml:space="preserve">May </w:t>
    </w:r>
    <w:r w:rsidR="0027481C" w:rsidRPr="001535E7">
      <w:rPr>
        <w:sz w:val="20"/>
        <w:szCs w:val="20"/>
      </w:rPr>
      <w:t>2023</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001535E7">
      <w:rPr>
        <w:sz w:val="20"/>
        <w:szCs w:val="20"/>
      </w:rPr>
      <w:t>GFO-</w:t>
    </w:r>
    <w:r w:rsidR="0027481C" w:rsidRPr="001535E7">
      <w:rPr>
        <w:sz w:val="20"/>
        <w:szCs w:val="20"/>
      </w:rPr>
      <w:t>22</w:t>
    </w:r>
    <w:r w:rsidR="5FA88011" w:rsidRPr="001535E7">
      <w:rPr>
        <w:sz w:val="20"/>
        <w:szCs w:val="20"/>
      </w:rPr>
      <w:t>-</w:t>
    </w:r>
    <w:r w:rsidR="001535E7" w:rsidRPr="001535E7">
      <w:rPr>
        <w:rFonts w:eastAsia="Arial" w:cs="Arial"/>
        <w:sz w:val="20"/>
        <w:szCs w:val="20"/>
      </w:rPr>
      <w:t>615</w:t>
    </w:r>
  </w:p>
  <w:p w14:paraId="0588A86B" w14:textId="77777777" w:rsidR="0027481C" w:rsidRPr="001535E7" w:rsidRDefault="008720E5" w:rsidP="0027481C">
    <w:pPr>
      <w:tabs>
        <w:tab w:val="left" w:pos="0"/>
        <w:tab w:val="center" w:pos="5040"/>
        <w:tab w:val="right" w:pos="10080"/>
      </w:tabs>
      <w:jc w:val="right"/>
      <w:rPr>
        <w:rStyle w:val="normaltextrun"/>
        <w:rFonts w:ascii="Tahoma" w:hAnsi="Tahoma" w:cs="Tahoma"/>
        <w:sz w:val="20"/>
        <w:szCs w:val="20"/>
        <w:shd w:val="clear" w:color="auto" w:fill="FFFFFF"/>
      </w:rPr>
    </w:pPr>
    <w:r w:rsidRPr="001535E7">
      <w:rPr>
        <w:sz w:val="20"/>
        <w:szCs w:val="20"/>
      </w:rPr>
      <w:tab/>
    </w:r>
    <w:r w:rsidR="0027481C" w:rsidRPr="001535E7">
      <w:rPr>
        <w:rStyle w:val="normaltextrun"/>
        <w:rFonts w:ascii="Tahoma" w:hAnsi="Tahoma" w:cs="Tahoma"/>
        <w:sz w:val="20"/>
        <w:szCs w:val="20"/>
        <w:shd w:val="clear" w:color="auto" w:fill="FFFFFF"/>
      </w:rPr>
      <w:t xml:space="preserve">Innovative Charging Solutions for </w:t>
    </w:r>
  </w:p>
  <w:p w14:paraId="66B1C64B" w14:textId="77777777" w:rsidR="00043700" w:rsidRPr="001535E7" w:rsidRDefault="0027481C" w:rsidP="0027481C">
    <w:pPr>
      <w:tabs>
        <w:tab w:val="left" w:pos="0"/>
        <w:tab w:val="center" w:pos="5040"/>
        <w:tab w:val="right" w:pos="10080"/>
      </w:tabs>
      <w:jc w:val="right"/>
      <w:rPr>
        <w:sz w:val="20"/>
        <w:szCs w:val="20"/>
      </w:rPr>
    </w:pPr>
    <w:r w:rsidRPr="001535E7">
      <w:rPr>
        <w:rStyle w:val="normaltextrun"/>
        <w:rFonts w:ascii="Tahoma" w:hAnsi="Tahoma" w:cs="Tahoma"/>
        <w:sz w:val="20"/>
        <w:szCs w:val="20"/>
        <w:shd w:val="clear" w:color="auto" w:fill="FFFFFF"/>
      </w:rPr>
      <w:t>Medium- and Heavy-Duty Electric Vehicles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49F4" w14:textId="77777777" w:rsidR="0027481C" w:rsidRDefault="0027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97FA" w14:textId="77777777" w:rsidR="00DE690C" w:rsidRDefault="00DE690C" w:rsidP="008C227A">
      <w:r>
        <w:separator/>
      </w:r>
    </w:p>
  </w:footnote>
  <w:footnote w:type="continuationSeparator" w:id="0">
    <w:p w14:paraId="186E48BA" w14:textId="77777777" w:rsidR="00DE690C" w:rsidRDefault="00DE690C"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DA4F" w14:textId="77777777" w:rsidR="0027481C" w:rsidRDefault="00274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88011" w14:paraId="16CC35C9" w14:textId="77777777" w:rsidTr="5FA88011">
      <w:tc>
        <w:tcPr>
          <w:tcW w:w="3120" w:type="dxa"/>
        </w:tcPr>
        <w:p w14:paraId="2ADF0287" w14:textId="77777777" w:rsidR="5FA88011" w:rsidRDefault="5FA88011" w:rsidP="5FA88011">
          <w:pPr>
            <w:pStyle w:val="Header"/>
            <w:ind w:left="-115"/>
          </w:pPr>
        </w:p>
      </w:tc>
      <w:tc>
        <w:tcPr>
          <w:tcW w:w="3120" w:type="dxa"/>
        </w:tcPr>
        <w:p w14:paraId="4870C18B" w14:textId="77777777" w:rsidR="5FA88011" w:rsidRDefault="5FA88011" w:rsidP="5FA88011">
          <w:pPr>
            <w:pStyle w:val="Header"/>
            <w:jc w:val="center"/>
          </w:pPr>
        </w:p>
      </w:tc>
      <w:tc>
        <w:tcPr>
          <w:tcW w:w="3120" w:type="dxa"/>
        </w:tcPr>
        <w:p w14:paraId="28BDDCCC" w14:textId="77777777" w:rsidR="5FA88011" w:rsidRDefault="5FA88011" w:rsidP="5FA88011">
          <w:pPr>
            <w:pStyle w:val="Header"/>
            <w:ind w:right="-115"/>
            <w:jc w:val="right"/>
          </w:pPr>
        </w:p>
      </w:tc>
    </w:tr>
  </w:tbl>
  <w:p w14:paraId="333811EC" w14:textId="77777777" w:rsidR="5FA88011" w:rsidRDefault="5FA88011" w:rsidP="5FA88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2CE9" w14:textId="77777777" w:rsidR="0027481C" w:rsidRDefault="0027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C0"/>
    <w:rsid w:val="00000C05"/>
    <w:rsid w:val="0001713C"/>
    <w:rsid w:val="00043700"/>
    <w:rsid w:val="00120848"/>
    <w:rsid w:val="001252C0"/>
    <w:rsid w:val="001314A7"/>
    <w:rsid w:val="001535E7"/>
    <w:rsid w:val="001A5766"/>
    <w:rsid w:val="001E149E"/>
    <w:rsid w:val="001F3A5A"/>
    <w:rsid w:val="0023076B"/>
    <w:rsid w:val="0027481C"/>
    <w:rsid w:val="002A3A3F"/>
    <w:rsid w:val="002E4BFD"/>
    <w:rsid w:val="002F6420"/>
    <w:rsid w:val="003A1FC3"/>
    <w:rsid w:val="003D152B"/>
    <w:rsid w:val="003E092B"/>
    <w:rsid w:val="004138E8"/>
    <w:rsid w:val="00456CF3"/>
    <w:rsid w:val="004C4FC3"/>
    <w:rsid w:val="004E0A29"/>
    <w:rsid w:val="00564CC3"/>
    <w:rsid w:val="005C0065"/>
    <w:rsid w:val="005E48FD"/>
    <w:rsid w:val="00644198"/>
    <w:rsid w:val="006971B1"/>
    <w:rsid w:val="006C1939"/>
    <w:rsid w:val="006D0225"/>
    <w:rsid w:val="006E4D22"/>
    <w:rsid w:val="006F57C5"/>
    <w:rsid w:val="007209D0"/>
    <w:rsid w:val="007972D6"/>
    <w:rsid w:val="007A64EB"/>
    <w:rsid w:val="007E322C"/>
    <w:rsid w:val="00811B26"/>
    <w:rsid w:val="0084229B"/>
    <w:rsid w:val="008466E5"/>
    <w:rsid w:val="008612A0"/>
    <w:rsid w:val="00861826"/>
    <w:rsid w:val="008720E5"/>
    <w:rsid w:val="00892B73"/>
    <w:rsid w:val="008C227A"/>
    <w:rsid w:val="008D62A6"/>
    <w:rsid w:val="00917A96"/>
    <w:rsid w:val="009937F8"/>
    <w:rsid w:val="00995905"/>
    <w:rsid w:val="009B5B33"/>
    <w:rsid w:val="009C2FF8"/>
    <w:rsid w:val="009D5DC8"/>
    <w:rsid w:val="009E1D0F"/>
    <w:rsid w:val="009E7C53"/>
    <w:rsid w:val="00A2132F"/>
    <w:rsid w:val="00A71DE5"/>
    <w:rsid w:val="00A7307B"/>
    <w:rsid w:val="00A92A58"/>
    <w:rsid w:val="00B14DF7"/>
    <w:rsid w:val="00B22FF0"/>
    <w:rsid w:val="00B75D67"/>
    <w:rsid w:val="00C57233"/>
    <w:rsid w:val="00C65E07"/>
    <w:rsid w:val="00C6675D"/>
    <w:rsid w:val="00C90780"/>
    <w:rsid w:val="00C94C9D"/>
    <w:rsid w:val="00D55B07"/>
    <w:rsid w:val="00D733F6"/>
    <w:rsid w:val="00DD0E7E"/>
    <w:rsid w:val="00DE690C"/>
    <w:rsid w:val="00DF3893"/>
    <w:rsid w:val="00E54622"/>
    <w:rsid w:val="00E658B1"/>
    <w:rsid w:val="00E73F25"/>
    <w:rsid w:val="00EA3ECE"/>
    <w:rsid w:val="00EB0EFE"/>
    <w:rsid w:val="00EB6F0F"/>
    <w:rsid w:val="00F131C7"/>
    <w:rsid w:val="00F45C30"/>
    <w:rsid w:val="00F50FFF"/>
    <w:rsid w:val="00F97839"/>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2AF25"/>
  <w15:chartTrackingRefBased/>
  <w15:docId w15:val="{7C215B87-A129-425F-ABBE-3247974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thol\Desktop\GFO%20Innovative%20Charging%20Solutions%20for%20MDHD%20Electric%20Vehicles\Attachment%2009%20-%20Localized_Health_Impacts%20-%20%20Innovative%20Charging%20Solutions%20for%20Medium-%20and%20Heavy-Duty%20Electric%20Vehic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8BB782FF-EAA5-4986-B445-E0ACFF9E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3.xml><?xml version="1.0" encoding="utf-8"?>
<ds:datastoreItem xmlns:ds="http://schemas.openxmlformats.org/officeDocument/2006/customXml" ds:itemID="{216A3CA1-720D-4E8A-B27D-68D9AFE5FA5E}">
  <ds:schemaRefs>
    <ds:schemaRef ds:uri="http://purl.org/dc/dcmitype/"/>
    <ds:schemaRef ds:uri="5067c814-4b34-462c-a21d-c185ff6548d2"/>
    <ds:schemaRef ds:uri="http://purl.org/dc/terms/"/>
    <ds:schemaRef ds:uri="http://schemas.microsoft.com/office/2006/documentManagement/types"/>
    <ds:schemaRef ds:uri="785685f2-c2e1-4352-89aa-3faca8eaba5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Attachment 09 - Localized_Health_Impacts -  Innovative Charging Solutions for Medium- and Heavy-Duty Electric Vehicles</Template>
  <TotalTime>10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Bartholomew, Alyssa@Energy</dc:creator>
  <cp:keywords/>
  <cp:lastModifiedBy>Lemos-Adair, Eunice@Energy</cp:lastModifiedBy>
  <cp:revision>5</cp:revision>
  <cp:lastPrinted>2016-07-12T23:22:00Z</cp:lastPrinted>
  <dcterms:created xsi:type="dcterms:W3CDTF">2023-04-13T21:33:00Z</dcterms:created>
  <dcterms:modified xsi:type="dcterms:W3CDTF">2023-05-04T17:44:00Z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270900</vt:r8>
  </property>
  <property fmtid="{D5CDD505-2E9C-101B-9397-08002B2CF9AE}" pid="5" name="TriggerFlowInfo">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ExtendedDescription">
    <vt:lpwstr/>
  </property>
  <property fmtid="{D5CDD505-2E9C-101B-9397-08002B2CF9AE}" pid="10" name="_ColorTag">
    <vt:lpwstr/>
  </property>
</Properties>
</file>