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5C421F74" w:rsidR="00537618" w:rsidRPr="008F5691" w:rsidRDefault="00932C2A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B53240">
        <w:rPr>
          <w:rFonts w:ascii="Tahoma" w:hAnsi="Tahoma" w:cs="Tahoma"/>
          <w:b/>
          <w:bCs/>
          <w:sz w:val="28"/>
          <w:szCs w:val="28"/>
          <w:u w:val="single"/>
        </w:rPr>
        <w:t>REVISED</w:t>
      </w:r>
      <w:r w:rsidRPr="00B5324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37618" w:rsidRPr="6A8A75E0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3024D8C3" w:rsidR="00537618" w:rsidRPr="00E06F0F" w:rsidRDefault="001A267B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06F0F">
        <w:rPr>
          <w:rFonts w:ascii="Tahoma" w:hAnsi="Tahoma" w:cs="Tahoma"/>
          <w:b/>
          <w:bCs/>
        </w:rPr>
        <w:t>Food Production Investment Program 2022</w:t>
      </w:r>
    </w:p>
    <w:p w14:paraId="18BF6820" w14:textId="4AFA0705" w:rsidR="00537618" w:rsidRPr="00E06F0F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E06F0F">
        <w:rPr>
          <w:rFonts w:ascii="Tahoma" w:hAnsi="Tahoma" w:cs="Tahoma"/>
          <w:b/>
          <w:bCs/>
        </w:rPr>
        <w:t xml:space="preserve"> </w:t>
      </w:r>
      <w:r w:rsidR="001A267B" w:rsidRPr="00E06F0F">
        <w:rPr>
          <w:rFonts w:ascii="Tahoma" w:hAnsi="Tahoma" w:cs="Tahoma"/>
          <w:b/>
          <w:bCs/>
        </w:rPr>
        <w:t>GFO</w:t>
      </w:r>
      <w:r w:rsidR="00721C38" w:rsidRPr="00E06F0F">
        <w:rPr>
          <w:rFonts w:ascii="Tahoma" w:hAnsi="Tahoma" w:cs="Tahoma"/>
          <w:b/>
          <w:bCs/>
        </w:rPr>
        <w:t>-22-303</w:t>
      </w:r>
    </w:p>
    <w:p w14:paraId="020A5B7C" w14:textId="3139A329" w:rsidR="00537618" w:rsidRPr="00E06F0F" w:rsidRDefault="00721C38" w:rsidP="00537618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  <w:r w:rsidRPr="00B53240">
        <w:rPr>
          <w:rFonts w:ascii="Tahoma" w:hAnsi="Tahoma" w:cs="Tahoma"/>
          <w:b/>
          <w:bCs/>
          <w:strike/>
          <w:color w:val="auto"/>
        </w:rPr>
        <w:t xml:space="preserve">March </w:t>
      </w:r>
      <w:r w:rsidR="00BC313A" w:rsidRPr="00B53240">
        <w:rPr>
          <w:rFonts w:ascii="Tahoma" w:hAnsi="Tahoma" w:cs="Tahoma"/>
          <w:b/>
          <w:bCs/>
          <w:strike/>
          <w:color w:val="auto"/>
        </w:rPr>
        <w:t>8</w:t>
      </w:r>
      <w:r w:rsidRPr="00B53240">
        <w:rPr>
          <w:rFonts w:ascii="Tahoma" w:hAnsi="Tahoma" w:cs="Tahoma"/>
          <w:b/>
          <w:bCs/>
          <w:strike/>
          <w:color w:val="auto"/>
        </w:rPr>
        <w:t xml:space="preserve">, </w:t>
      </w:r>
      <w:proofErr w:type="gramStart"/>
      <w:r w:rsidRPr="00B53240">
        <w:rPr>
          <w:rFonts w:ascii="Tahoma" w:hAnsi="Tahoma" w:cs="Tahoma"/>
          <w:b/>
          <w:bCs/>
          <w:strike/>
          <w:color w:val="auto"/>
        </w:rPr>
        <w:t>2023</w:t>
      </w:r>
      <w:proofErr w:type="gramEnd"/>
      <w:r w:rsidR="2257A047" w:rsidRPr="6A8A75E0">
        <w:rPr>
          <w:rFonts w:ascii="Tahoma" w:hAnsi="Tahoma" w:cs="Tahoma"/>
          <w:b/>
          <w:bCs/>
          <w:color w:val="auto"/>
        </w:rPr>
        <w:t xml:space="preserve"> </w:t>
      </w:r>
      <w:r w:rsidR="2257A047" w:rsidRPr="00B53240">
        <w:rPr>
          <w:rFonts w:ascii="Tahoma" w:hAnsi="Tahoma" w:cs="Tahoma"/>
          <w:b/>
          <w:bCs/>
          <w:color w:val="auto"/>
          <w:u w:val="single"/>
        </w:rPr>
        <w:t xml:space="preserve">May </w:t>
      </w:r>
      <w:r w:rsidR="762CA341" w:rsidRPr="14FD8798">
        <w:rPr>
          <w:rFonts w:ascii="Tahoma" w:hAnsi="Tahoma" w:cs="Tahoma"/>
          <w:b/>
          <w:bCs/>
          <w:color w:val="auto"/>
          <w:u w:val="single"/>
        </w:rPr>
        <w:t>1</w:t>
      </w:r>
      <w:r w:rsidR="00282B2A" w:rsidRPr="14FD8798">
        <w:rPr>
          <w:rFonts w:ascii="Tahoma" w:hAnsi="Tahoma" w:cs="Tahoma"/>
          <w:b/>
          <w:bCs/>
          <w:color w:val="auto"/>
          <w:u w:val="single"/>
        </w:rPr>
        <w:t>7</w:t>
      </w:r>
      <w:r w:rsidR="2257A047" w:rsidRPr="00B53240">
        <w:rPr>
          <w:rFonts w:ascii="Tahoma" w:hAnsi="Tahoma" w:cs="Tahoma"/>
          <w:b/>
          <w:bCs/>
          <w:color w:val="auto"/>
          <w:u w:val="single"/>
        </w:rPr>
        <w:t>,2023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0A45F3AF" w:rsidR="00537618" w:rsidRDefault="00537618" w:rsidP="00537618">
      <w:pPr>
        <w:rPr>
          <w:rFonts w:ascii="Tahoma" w:hAnsi="Tahoma" w:cs="Tahoma"/>
        </w:rPr>
      </w:pPr>
      <w:r w:rsidRPr="00CE3589">
        <w:rPr>
          <w:rFonts w:ascii="Tahoma" w:hAnsi="Tahoma" w:cs="Tahoma"/>
        </w:rPr>
        <w:t xml:space="preserve">On </w:t>
      </w:r>
      <w:r w:rsidR="00205649" w:rsidRPr="00CE3589">
        <w:rPr>
          <w:rFonts w:ascii="Tahoma" w:hAnsi="Tahoma" w:cs="Tahoma"/>
        </w:rPr>
        <w:t>November 02, 2022</w:t>
      </w:r>
      <w:r w:rsidRPr="00CE3589">
        <w:rPr>
          <w:rFonts w:ascii="Tahoma" w:hAnsi="Tahoma" w:cs="Tahoma"/>
        </w:rPr>
        <w:t xml:space="preserve">, the California Energy Commission (CEC) released a competitive solicitation to fund </w:t>
      </w:r>
      <w:r w:rsidR="00803AEC" w:rsidRPr="00CE3589">
        <w:rPr>
          <w:rFonts w:ascii="Tahoma" w:hAnsi="Tahoma" w:cs="Tahoma"/>
        </w:rPr>
        <w:t xml:space="preserve">commercially </w:t>
      </w:r>
      <w:r w:rsidR="00370D1E" w:rsidRPr="00CE3589">
        <w:rPr>
          <w:rFonts w:ascii="Tahoma" w:hAnsi="Tahoma" w:cs="Tahoma"/>
        </w:rPr>
        <w:t xml:space="preserve">available drop-in energy efficiency technologies for food production facilities with the goal </w:t>
      </w:r>
      <w:r w:rsidR="60148AE3" w:rsidRPr="2B7EDF68">
        <w:rPr>
          <w:rFonts w:ascii="Tahoma" w:hAnsi="Tahoma" w:cs="Tahoma"/>
        </w:rPr>
        <w:t>of</w:t>
      </w:r>
      <w:r w:rsidR="005F17C0" w:rsidRPr="00CE3589">
        <w:rPr>
          <w:rFonts w:ascii="Tahoma" w:hAnsi="Tahoma" w:cs="Tahoma"/>
        </w:rPr>
        <w:t xml:space="preserve"> reducing greenhouse gas emissions and benefiting pr</w:t>
      </w:r>
      <w:r w:rsidR="001A443A" w:rsidRPr="00CE3589">
        <w:rPr>
          <w:rFonts w:ascii="Tahoma" w:hAnsi="Tahoma" w:cs="Tahoma"/>
        </w:rPr>
        <w:t>iority populations.</w:t>
      </w:r>
      <w:r w:rsidRPr="00CE3589">
        <w:rPr>
          <w:rFonts w:ascii="Tahoma" w:hAnsi="Tahoma" w:cs="Tahoma"/>
        </w:rPr>
        <w:t xml:space="preserve"> Up to $</w:t>
      </w:r>
      <w:r w:rsidR="00A22858" w:rsidRPr="00CE3589">
        <w:rPr>
          <w:rFonts w:ascii="Tahoma" w:hAnsi="Tahoma" w:cs="Tahoma"/>
        </w:rPr>
        <w:t>10</w:t>
      </w:r>
      <w:r w:rsidR="00696FFE" w:rsidRPr="00CE3589">
        <w:rPr>
          <w:rFonts w:ascii="Tahoma" w:hAnsi="Tahoma" w:cs="Tahoma"/>
        </w:rPr>
        <w:t>,</w:t>
      </w:r>
      <w:r w:rsidR="6597F6FA" w:rsidRPr="2B7EDF68">
        <w:rPr>
          <w:rFonts w:ascii="Tahoma" w:hAnsi="Tahoma" w:cs="Tahoma"/>
        </w:rPr>
        <w:t>1</w:t>
      </w:r>
      <w:r w:rsidR="00696FFE" w:rsidRPr="2B7EDF68">
        <w:rPr>
          <w:rFonts w:ascii="Tahoma" w:hAnsi="Tahoma" w:cs="Tahoma"/>
        </w:rPr>
        <w:t>0</w:t>
      </w:r>
      <w:r w:rsidR="1013769D" w:rsidRPr="2B7EDF68">
        <w:rPr>
          <w:rFonts w:ascii="Tahoma" w:hAnsi="Tahoma" w:cs="Tahoma"/>
        </w:rPr>
        <w:t>3</w:t>
      </w:r>
      <w:r w:rsidR="00696FFE" w:rsidRPr="2B7EDF68">
        <w:rPr>
          <w:rFonts w:ascii="Tahoma" w:hAnsi="Tahoma" w:cs="Tahoma"/>
        </w:rPr>
        <w:t>,</w:t>
      </w:r>
      <w:r w:rsidR="1AADD641" w:rsidRPr="2B7EDF68">
        <w:rPr>
          <w:rFonts w:ascii="Tahoma" w:hAnsi="Tahoma" w:cs="Tahoma"/>
        </w:rPr>
        <w:t>611</w:t>
      </w:r>
      <w:r w:rsidRPr="00CE3589">
        <w:rPr>
          <w:rFonts w:ascii="Tahoma" w:hAnsi="Tahoma" w:cs="Tahoma"/>
        </w:rPr>
        <w:t xml:space="preserve"> in </w:t>
      </w:r>
      <w:r w:rsidR="00696FFE" w:rsidRPr="00CE3589">
        <w:rPr>
          <w:rFonts w:ascii="Tahoma" w:hAnsi="Tahoma" w:cs="Tahoma"/>
        </w:rPr>
        <w:t>Food Production Investment Program</w:t>
      </w:r>
      <w:r w:rsidRPr="00CE3589">
        <w:rPr>
          <w:rFonts w:ascii="Tahoma" w:hAnsi="Tahoma" w:cs="Tahoma"/>
        </w:rPr>
        <w:t xml:space="preserve"> funding is available to fund applications in:</w:t>
      </w:r>
    </w:p>
    <w:p w14:paraId="3805A2FD" w14:textId="77777777" w:rsidR="00B53240" w:rsidRPr="00CE3589" w:rsidRDefault="00B53240" w:rsidP="00537618">
      <w:pPr>
        <w:rPr>
          <w:rFonts w:ascii="Tahoma" w:hAnsi="Tahoma" w:cs="Tahoma"/>
        </w:rPr>
      </w:pPr>
    </w:p>
    <w:p w14:paraId="3877ED98" w14:textId="1E7DCB16" w:rsidR="003F7577" w:rsidRDefault="003F7577" w:rsidP="003F7577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Tier I: Drop-in Technologies</w:t>
      </w:r>
      <w:r w:rsidR="00537618">
        <w:rPr>
          <w:rFonts w:ascii="Tahoma" w:hAnsi="Tahoma" w:cs="Tahoma"/>
        </w:rPr>
        <w:t xml:space="preserve"> </w:t>
      </w:r>
    </w:p>
    <w:p w14:paraId="1468F366" w14:textId="77777777" w:rsidR="00CE3589" w:rsidRPr="00CE3589" w:rsidRDefault="00CE3589" w:rsidP="00CE3589">
      <w:pPr>
        <w:ind w:left="720"/>
        <w:rPr>
          <w:rFonts w:ascii="Tahoma" w:hAnsi="Tahoma" w:cs="Tahoma"/>
        </w:rPr>
      </w:pPr>
    </w:p>
    <w:p w14:paraId="75DFD10F" w14:textId="772F084E" w:rsidR="00537618" w:rsidRPr="00D72329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The CEC received </w:t>
      </w:r>
      <w:r w:rsidR="00CE3589">
        <w:rPr>
          <w:rFonts w:ascii="Tahoma" w:hAnsi="Tahoma" w:cs="Tahoma"/>
        </w:rPr>
        <w:t>18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 xml:space="preserve">proposals by the due date, </w:t>
      </w:r>
      <w:r w:rsidR="005E0826">
        <w:rPr>
          <w:rFonts w:ascii="Tahoma" w:hAnsi="Tahoma" w:cs="Tahoma"/>
        </w:rPr>
        <w:t>January 25, 2023</w:t>
      </w:r>
      <w:r w:rsidRPr="007D55AF">
        <w:rPr>
          <w:rFonts w:ascii="Tahoma" w:hAnsi="Tahoma" w:cs="Tahoma"/>
        </w:rPr>
        <w:t>.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 xml:space="preserve">Each proposal was screened, reviewed, evaluated, and scored using the solicitation criteria. </w:t>
      </w:r>
      <w:r w:rsidR="00B05B25">
        <w:rPr>
          <w:rFonts w:ascii="Tahoma" w:hAnsi="Tahoma" w:cs="Tahoma"/>
        </w:rPr>
        <w:t>Sevente</w:t>
      </w:r>
      <w:r w:rsidR="008F49B0">
        <w:rPr>
          <w:rFonts w:ascii="Tahoma" w:hAnsi="Tahoma" w:cs="Tahoma"/>
        </w:rPr>
        <w:t>en</w:t>
      </w:r>
      <w:r w:rsidRPr="007D55AF">
        <w:rPr>
          <w:rFonts w:ascii="Tahoma" w:hAnsi="Tahoma" w:cs="Tahoma"/>
          <w:color w:val="0070C0"/>
        </w:rPr>
        <w:t xml:space="preserve"> </w:t>
      </w:r>
      <w:r w:rsidRPr="00D72329">
        <w:rPr>
          <w:rFonts w:ascii="Tahoma" w:hAnsi="Tahoma" w:cs="Tahoma"/>
        </w:rPr>
        <w:t>proposals passed the stage one application screening.</w:t>
      </w:r>
    </w:p>
    <w:p w14:paraId="26642D1A" w14:textId="77777777" w:rsidR="00537618" w:rsidRPr="00D72329" w:rsidRDefault="00537618" w:rsidP="00537618">
      <w:pPr>
        <w:rPr>
          <w:rFonts w:ascii="Tahoma" w:hAnsi="Tahoma" w:cs="Tahoma"/>
        </w:rPr>
      </w:pPr>
    </w:p>
    <w:p w14:paraId="15C41D6E" w14:textId="3B69B036" w:rsidR="00FE064E" w:rsidRPr="00FE064E" w:rsidRDefault="00537618" w:rsidP="6A8A75E0">
      <w:pPr>
        <w:autoSpaceDE w:val="0"/>
        <w:autoSpaceDN w:val="0"/>
        <w:adjustRightInd w:val="0"/>
        <w:rPr>
          <w:rFonts w:ascii="Tahoma" w:hAnsi="Tahoma" w:cs="Tahoma"/>
          <w:b/>
          <w:bCs/>
          <w:u w:val="single"/>
        </w:rPr>
      </w:pPr>
      <w:r w:rsidRPr="6A8A75E0">
        <w:rPr>
          <w:rFonts w:ascii="Tahoma" w:hAnsi="Tahoma" w:cs="Tahoma"/>
        </w:rPr>
        <w:t xml:space="preserve">The attached </w:t>
      </w:r>
      <w:r w:rsidR="5B9C347E" w:rsidRPr="00B53240">
        <w:rPr>
          <w:rFonts w:ascii="Tahoma" w:hAnsi="Tahoma" w:cs="Tahoma"/>
          <w:b/>
          <w:bCs/>
          <w:u w:val="single"/>
        </w:rPr>
        <w:t>revised</w:t>
      </w:r>
      <w:r w:rsidR="5B9C347E" w:rsidRPr="6A8A75E0">
        <w:rPr>
          <w:rFonts w:ascii="Tahoma" w:hAnsi="Tahoma" w:cs="Tahoma"/>
        </w:rPr>
        <w:t xml:space="preserve"> </w:t>
      </w:r>
      <w:r w:rsidRPr="6A8A75E0">
        <w:rPr>
          <w:rFonts w:ascii="Tahoma" w:hAnsi="Tahoma" w:cs="Tahoma"/>
        </w:rPr>
        <w:t xml:space="preserve">NOPA identifies each applicant selected and recommended for funding by CEC staff and includes the recommended funding amount and score. The total amount recommended is </w:t>
      </w:r>
      <w:r w:rsidRPr="5E509657">
        <w:rPr>
          <w:rFonts w:ascii="Tahoma" w:hAnsi="Tahoma" w:cs="Tahoma"/>
          <w:b/>
          <w:u w:val="single"/>
        </w:rPr>
        <w:t>$</w:t>
      </w:r>
      <w:r w:rsidR="00BA218E" w:rsidRPr="5E509657">
        <w:rPr>
          <w:rFonts w:ascii="Tahoma" w:hAnsi="Tahoma" w:cs="Tahoma"/>
          <w:b/>
          <w:u w:val="single"/>
        </w:rPr>
        <w:t>1</w:t>
      </w:r>
      <w:r w:rsidR="70CD1A13" w:rsidRPr="5E509657">
        <w:rPr>
          <w:rFonts w:ascii="Tahoma" w:hAnsi="Tahoma" w:cs="Tahoma"/>
          <w:b/>
          <w:u w:val="single"/>
        </w:rPr>
        <w:t>0,</w:t>
      </w:r>
      <w:r w:rsidR="1B5EE921" w:rsidRPr="5E509657">
        <w:rPr>
          <w:rFonts w:ascii="Tahoma" w:hAnsi="Tahoma" w:cs="Tahoma"/>
          <w:b/>
          <w:bCs/>
          <w:u w:val="single"/>
        </w:rPr>
        <w:t>095,089</w:t>
      </w:r>
      <w:r w:rsidRPr="5E509657">
        <w:rPr>
          <w:rFonts w:ascii="Tahoma" w:hAnsi="Tahoma" w:cs="Tahoma"/>
        </w:rPr>
        <w:t>.</w:t>
      </w:r>
      <w:r w:rsidR="5599495B" w:rsidRPr="6A8A75E0">
        <w:rPr>
          <w:rFonts w:ascii="Tahoma" w:hAnsi="Tahoma" w:cs="Tahoma"/>
        </w:rPr>
        <w:t xml:space="preserve"> </w:t>
      </w:r>
      <w:r w:rsidR="3956471A" w:rsidRPr="6A8A75E0">
        <w:rPr>
          <w:rFonts w:ascii="Tahoma" w:hAnsi="Tahoma" w:cs="Tahoma"/>
        </w:rPr>
        <w:t xml:space="preserve">No funds </w:t>
      </w:r>
      <w:r w:rsidR="30397B19" w:rsidRPr="6A8A75E0">
        <w:rPr>
          <w:rFonts w:ascii="Tahoma" w:hAnsi="Tahoma" w:cs="Tahoma"/>
        </w:rPr>
        <w:t>remain</w:t>
      </w:r>
      <w:r w:rsidR="3956471A" w:rsidRPr="6A8A75E0">
        <w:rPr>
          <w:rFonts w:ascii="Tahoma" w:hAnsi="Tahoma" w:cs="Tahoma"/>
        </w:rPr>
        <w:t xml:space="preserve"> at the conclusion of Round 1, and this</w:t>
      </w:r>
      <w:r w:rsidR="1BD4E858" w:rsidRPr="6A8A75E0">
        <w:rPr>
          <w:rFonts w:ascii="Tahoma" w:hAnsi="Tahoma" w:cs="Tahoma"/>
        </w:rPr>
        <w:t xml:space="preserve"> NOPA</w:t>
      </w:r>
      <w:r w:rsidR="3956471A" w:rsidRPr="6A8A75E0">
        <w:rPr>
          <w:rFonts w:ascii="Tahoma" w:hAnsi="Tahoma" w:cs="Tahoma"/>
        </w:rPr>
        <w:t xml:space="preserve"> will serve as notice that no applicat</w:t>
      </w:r>
      <w:r w:rsidR="719495E7" w:rsidRPr="6A8A75E0">
        <w:rPr>
          <w:rFonts w:ascii="Tahoma" w:hAnsi="Tahoma" w:cs="Tahoma"/>
        </w:rPr>
        <w:t>ions will be accepted for Round 2.</w:t>
      </w:r>
      <w:r w:rsidR="1A3C082C" w:rsidRPr="6A8A75E0">
        <w:rPr>
          <w:rFonts w:ascii="Tahoma" w:hAnsi="Tahoma" w:cs="Tahoma"/>
        </w:rPr>
        <w:t xml:space="preserve"> </w:t>
      </w:r>
      <w:r w:rsidR="1A3C082C" w:rsidRPr="6A8A75E0">
        <w:rPr>
          <w:rFonts w:ascii="Tahoma" w:hAnsi="Tahoma" w:cs="Tahoma"/>
          <w:b/>
          <w:bCs/>
          <w:u w:val="single"/>
        </w:rPr>
        <w:t xml:space="preserve">The purpose of this </w:t>
      </w:r>
      <w:r w:rsidR="00C77DB6">
        <w:rPr>
          <w:rFonts w:ascii="Tahoma" w:hAnsi="Tahoma" w:cs="Tahoma"/>
          <w:b/>
          <w:bCs/>
          <w:u w:val="single"/>
        </w:rPr>
        <w:t>revised NOPA</w:t>
      </w:r>
      <w:r w:rsidR="1A3C082C" w:rsidRPr="6A8A75E0">
        <w:rPr>
          <w:rFonts w:ascii="Tahoma" w:hAnsi="Tahoma" w:cs="Tahoma"/>
          <w:b/>
          <w:bCs/>
          <w:u w:val="single"/>
        </w:rPr>
        <w:t xml:space="preserve"> is to </w:t>
      </w:r>
      <w:r w:rsidR="2C6C7898" w:rsidRPr="6A8A75E0">
        <w:rPr>
          <w:rFonts w:ascii="Tahoma" w:hAnsi="Tahoma" w:cs="Tahoma"/>
          <w:b/>
          <w:bCs/>
          <w:u w:val="single"/>
        </w:rPr>
        <w:t xml:space="preserve">correct </w:t>
      </w:r>
      <w:r w:rsidR="005D6593" w:rsidRPr="4FD99D2D">
        <w:rPr>
          <w:rFonts w:ascii="Tahoma" w:hAnsi="Tahoma" w:cs="Tahoma"/>
          <w:b/>
          <w:bCs/>
          <w:u w:val="single"/>
        </w:rPr>
        <w:t>the</w:t>
      </w:r>
      <w:r w:rsidR="2C6C7898" w:rsidRPr="4FD99D2D">
        <w:rPr>
          <w:rFonts w:ascii="Tahoma" w:hAnsi="Tahoma" w:cs="Tahoma"/>
          <w:b/>
          <w:bCs/>
          <w:u w:val="single"/>
        </w:rPr>
        <w:t xml:space="preserve"> </w:t>
      </w:r>
      <w:r w:rsidR="2C6C7898" w:rsidRPr="6A8A75E0">
        <w:rPr>
          <w:rFonts w:ascii="Tahoma" w:hAnsi="Tahoma" w:cs="Tahoma"/>
          <w:b/>
          <w:bCs/>
          <w:u w:val="single"/>
        </w:rPr>
        <w:t>project applicant name</w:t>
      </w:r>
      <w:r w:rsidR="210DB467" w:rsidRPr="6A8A75E0">
        <w:rPr>
          <w:rFonts w:ascii="Tahoma" w:hAnsi="Tahoma" w:cs="Tahoma"/>
          <w:b/>
          <w:bCs/>
          <w:u w:val="single"/>
        </w:rPr>
        <w:t>s</w:t>
      </w:r>
      <w:r w:rsidR="08D0EB1B" w:rsidRPr="6A8A75E0">
        <w:rPr>
          <w:rFonts w:ascii="Tahoma" w:hAnsi="Tahoma" w:cs="Tahoma"/>
          <w:b/>
          <w:bCs/>
          <w:u w:val="single"/>
        </w:rPr>
        <w:t xml:space="preserve"> for </w:t>
      </w:r>
      <w:r w:rsidR="08D0EB1B" w:rsidRPr="5E509657">
        <w:rPr>
          <w:rFonts w:ascii="Tahoma" w:hAnsi="Tahoma" w:cs="Tahoma"/>
          <w:b/>
          <w:bCs/>
          <w:u w:val="single"/>
        </w:rPr>
        <w:t>f</w:t>
      </w:r>
      <w:r w:rsidR="500E87F5" w:rsidRPr="5E509657">
        <w:rPr>
          <w:rFonts w:ascii="Tahoma" w:hAnsi="Tahoma" w:cs="Tahoma"/>
          <w:b/>
          <w:bCs/>
          <w:u w:val="single"/>
        </w:rPr>
        <w:t>our</w:t>
      </w:r>
      <w:r w:rsidR="08D0EB1B" w:rsidRPr="6A8A75E0">
        <w:rPr>
          <w:rFonts w:ascii="Tahoma" w:hAnsi="Tahoma" w:cs="Tahoma"/>
          <w:b/>
          <w:bCs/>
          <w:u w:val="single"/>
        </w:rPr>
        <w:t xml:space="preserve"> applicants</w:t>
      </w:r>
      <w:r w:rsidR="11743EDC" w:rsidRPr="5E509657">
        <w:rPr>
          <w:rFonts w:ascii="Tahoma" w:hAnsi="Tahoma" w:cs="Tahoma"/>
          <w:b/>
          <w:bCs/>
          <w:u w:val="single"/>
        </w:rPr>
        <w:t>,</w:t>
      </w:r>
      <w:r w:rsidR="2C6C7898" w:rsidRPr="6A8A75E0">
        <w:rPr>
          <w:rFonts w:ascii="Tahoma" w:hAnsi="Tahoma" w:cs="Tahoma"/>
          <w:b/>
          <w:bCs/>
          <w:u w:val="single"/>
        </w:rPr>
        <w:t xml:space="preserve"> update </w:t>
      </w:r>
      <w:r w:rsidR="1C7A4D89" w:rsidRPr="6A8A75E0">
        <w:rPr>
          <w:rFonts w:ascii="Tahoma" w:hAnsi="Tahoma" w:cs="Tahoma"/>
          <w:b/>
          <w:bCs/>
          <w:u w:val="single"/>
        </w:rPr>
        <w:t>the match funding amount for one applicant</w:t>
      </w:r>
      <w:r w:rsidR="2DA29FE3" w:rsidRPr="5E509657">
        <w:rPr>
          <w:rFonts w:ascii="Tahoma" w:hAnsi="Tahoma" w:cs="Tahoma"/>
          <w:b/>
          <w:bCs/>
          <w:u w:val="single"/>
        </w:rPr>
        <w:t>, and award a new applicant</w:t>
      </w:r>
      <w:r w:rsidR="00B91F53">
        <w:rPr>
          <w:rFonts w:ascii="Tahoma" w:hAnsi="Tahoma" w:cs="Tahoma"/>
          <w:b/>
          <w:bCs/>
          <w:u w:val="single"/>
        </w:rPr>
        <w:t xml:space="preserve"> because one</w:t>
      </w:r>
      <w:r w:rsidR="00AB7B59">
        <w:rPr>
          <w:rFonts w:ascii="Tahoma" w:hAnsi="Tahoma" w:cs="Tahoma"/>
          <w:b/>
          <w:bCs/>
          <w:u w:val="single"/>
        </w:rPr>
        <w:t xml:space="preserve"> awardee has </w:t>
      </w:r>
      <w:r w:rsidR="00445B69">
        <w:rPr>
          <w:rFonts w:ascii="Tahoma" w:hAnsi="Tahoma" w:cs="Tahoma"/>
          <w:b/>
          <w:bCs/>
          <w:u w:val="single"/>
        </w:rPr>
        <w:t>declined the award</w:t>
      </w:r>
      <w:r w:rsidR="1C7A4D89" w:rsidRPr="5E509657">
        <w:rPr>
          <w:rFonts w:ascii="Tahoma" w:hAnsi="Tahoma" w:cs="Tahoma"/>
          <w:b/>
          <w:bCs/>
          <w:u w:val="single"/>
        </w:rPr>
        <w:t>.</w:t>
      </w:r>
      <w:r w:rsidR="3A71A553" w:rsidRPr="5E509657">
        <w:rPr>
          <w:rFonts w:ascii="Tahoma" w:hAnsi="Tahoma" w:cs="Tahoma"/>
          <w:b/>
          <w:bCs/>
          <w:u w:val="single"/>
        </w:rPr>
        <w:t xml:space="preserve"> </w:t>
      </w:r>
      <w:r w:rsidR="005D6593">
        <w:rPr>
          <w:rFonts w:ascii="Tahoma" w:hAnsi="Tahoma" w:cs="Tahoma"/>
          <w:b/>
          <w:bCs/>
          <w:u w:val="single"/>
        </w:rPr>
        <w:t>Th</w:t>
      </w:r>
      <w:r w:rsidR="00AB7B59">
        <w:rPr>
          <w:rFonts w:ascii="Tahoma" w:hAnsi="Tahoma" w:cs="Tahoma"/>
          <w:b/>
          <w:bCs/>
          <w:u w:val="single"/>
        </w:rPr>
        <w:t xml:space="preserve">ese </w:t>
      </w:r>
      <w:r w:rsidR="00140825">
        <w:rPr>
          <w:rFonts w:ascii="Tahoma" w:hAnsi="Tahoma" w:cs="Tahoma"/>
          <w:b/>
          <w:bCs/>
          <w:u w:val="single"/>
        </w:rPr>
        <w:t>correction</w:t>
      </w:r>
      <w:r w:rsidR="00AB7B59">
        <w:rPr>
          <w:rFonts w:ascii="Tahoma" w:hAnsi="Tahoma" w:cs="Tahoma"/>
          <w:b/>
          <w:bCs/>
          <w:u w:val="single"/>
        </w:rPr>
        <w:t>s</w:t>
      </w:r>
      <w:r w:rsidR="00140825">
        <w:rPr>
          <w:rFonts w:ascii="Tahoma" w:hAnsi="Tahoma" w:cs="Tahoma"/>
          <w:b/>
          <w:bCs/>
          <w:u w:val="single"/>
        </w:rPr>
        <w:t xml:space="preserve"> </w:t>
      </w:r>
      <w:r w:rsidR="00E77C6C">
        <w:rPr>
          <w:rFonts w:ascii="Tahoma" w:hAnsi="Tahoma" w:cs="Tahoma"/>
          <w:b/>
          <w:bCs/>
          <w:u w:val="single"/>
        </w:rPr>
        <w:t>are</w:t>
      </w:r>
      <w:r w:rsidR="00140825" w:rsidRPr="4FD99D2D">
        <w:rPr>
          <w:rFonts w:ascii="Tahoma" w:hAnsi="Tahoma" w:cs="Tahoma"/>
          <w:b/>
          <w:bCs/>
          <w:u w:val="single"/>
        </w:rPr>
        <w:t xml:space="preserve"> </w:t>
      </w:r>
      <w:r w:rsidR="00A1750F" w:rsidRPr="4FD99D2D">
        <w:rPr>
          <w:rFonts w:ascii="Tahoma" w:hAnsi="Tahoma" w:cs="Tahoma"/>
          <w:b/>
          <w:bCs/>
          <w:u w:val="single"/>
        </w:rPr>
        <w:t xml:space="preserve">indicated </w:t>
      </w:r>
      <w:r w:rsidR="004549A6" w:rsidRPr="4FD99D2D">
        <w:rPr>
          <w:rFonts w:ascii="Tahoma" w:hAnsi="Tahoma" w:cs="Tahoma"/>
          <w:b/>
          <w:bCs/>
          <w:u w:val="single"/>
        </w:rPr>
        <w:t>in the NOPA table.</w:t>
      </w:r>
    </w:p>
    <w:p w14:paraId="4D9C8C48" w14:textId="77777777" w:rsidR="00FE064E" w:rsidRDefault="00FE064E" w:rsidP="00537618">
      <w:pPr>
        <w:autoSpaceDE w:val="0"/>
        <w:autoSpaceDN w:val="0"/>
        <w:adjustRightInd w:val="0"/>
        <w:rPr>
          <w:rFonts w:ascii="Tahoma" w:hAnsi="Tahoma" w:cs="Tahoma"/>
          <w:color w:val="0070C0"/>
        </w:rPr>
      </w:pPr>
    </w:p>
    <w:p w14:paraId="7CB9DDF7" w14:textId="1FA9BBF6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647B4646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>This notice and awardees for GFO-</w:t>
      </w:r>
      <w:r w:rsidR="00BA218E">
        <w:rPr>
          <w:rFonts w:ascii="Tahoma" w:hAnsi="Tahoma" w:cs="Tahoma"/>
          <w:color w:val="000000"/>
        </w:rPr>
        <w:t>22-303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6DA286DC" w:rsidR="00537618" w:rsidRPr="00E06F0F" w:rsidRDefault="00DB6B32" w:rsidP="00537618">
      <w:pPr>
        <w:jc w:val="center"/>
        <w:rPr>
          <w:rFonts w:ascii="Tahoma" w:hAnsi="Tahoma" w:cs="Tahoma"/>
        </w:rPr>
      </w:pPr>
      <w:r w:rsidRPr="00E06F0F">
        <w:rPr>
          <w:rFonts w:ascii="Tahoma" w:hAnsi="Tahoma" w:cs="Tahoma"/>
        </w:rPr>
        <w:t>Angela Hockaday</w:t>
      </w:r>
      <w:r w:rsidR="00537618" w:rsidRPr="00E06F0F">
        <w:rPr>
          <w:rFonts w:ascii="Tahoma" w:hAnsi="Tahoma" w:cs="Tahoma"/>
        </w:rPr>
        <w:t>, Commission Agreement Officer</w:t>
      </w:r>
    </w:p>
    <w:p w14:paraId="289298AC" w14:textId="0CC43294" w:rsidR="00537618" w:rsidRPr="00E06F0F" w:rsidRDefault="007A4366" w:rsidP="00537618">
      <w:pPr>
        <w:jc w:val="center"/>
        <w:rPr>
          <w:rFonts w:ascii="Tahoma" w:hAnsi="Tahoma" w:cs="Tahoma"/>
        </w:rPr>
      </w:pPr>
      <w:r w:rsidRPr="00E06F0F">
        <w:rPr>
          <w:rFonts w:ascii="Tahoma" w:hAnsi="Tahoma" w:cs="Tahoma"/>
        </w:rPr>
        <w:t>(916) 931-5973</w:t>
      </w:r>
    </w:p>
    <w:p w14:paraId="1AF7BB1B" w14:textId="15BD8104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r w:rsidR="007A4366">
        <w:rPr>
          <w:rFonts w:ascii="Tahoma" w:hAnsi="Tahoma" w:cs="Tahoma"/>
          <w:color w:val="000000" w:themeColor="text1"/>
        </w:rPr>
        <w:t>angela.</w:t>
      </w:r>
      <w:r w:rsidR="00231BB4">
        <w:rPr>
          <w:rFonts w:ascii="Tahoma" w:hAnsi="Tahoma" w:cs="Tahoma"/>
          <w:color w:val="000000" w:themeColor="text1"/>
        </w:rPr>
        <w:t>hockaday@energy.ca.gov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4066" w14:textId="77777777" w:rsidR="00734401" w:rsidRDefault="00734401" w:rsidP="00F86D2B">
      <w:r>
        <w:separator/>
      </w:r>
    </w:p>
  </w:endnote>
  <w:endnote w:type="continuationSeparator" w:id="0">
    <w:p w14:paraId="3B4ED5C0" w14:textId="77777777" w:rsidR="00734401" w:rsidRDefault="00734401" w:rsidP="00F86D2B">
      <w:r>
        <w:continuationSeparator/>
      </w:r>
    </w:p>
  </w:endnote>
  <w:endnote w:type="continuationNotice" w:id="1">
    <w:p w14:paraId="56784D39" w14:textId="77777777" w:rsidR="00734401" w:rsidRDefault="00734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7803" w14:textId="77777777" w:rsidR="00734401" w:rsidRDefault="00734401" w:rsidP="00F86D2B">
      <w:r>
        <w:separator/>
      </w:r>
    </w:p>
  </w:footnote>
  <w:footnote w:type="continuationSeparator" w:id="0">
    <w:p w14:paraId="0048D7C9" w14:textId="77777777" w:rsidR="00734401" w:rsidRDefault="00734401" w:rsidP="00F86D2B">
      <w:r>
        <w:continuationSeparator/>
      </w:r>
    </w:p>
  </w:footnote>
  <w:footnote w:type="continuationNotice" w:id="1">
    <w:p w14:paraId="3AE613EB" w14:textId="77777777" w:rsidR="00734401" w:rsidRDefault="00734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51516">
    <w:abstractNumId w:val="0"/>
  </w:num>
  <w:num w:numId="2" w16cid:durableId="186478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TUyNTQ1NbA0NDNR0lEKTi0uzszPAykwqgUADJphcCwAAAA="/>
  </w:docVars>
  <w:rsids>
    <w:rsidRoot w:val="00F86D2B"/>
    <w:rsid w:val="00015969"/>
    <w:rsid w:val="00016E70"/>
    <w:rsid w:val="00027125"/>
    <w:rsid w:val="000557AC"/>
    <w:rsid w:val="000954D4"/>
    <w:rsid w:val="00140825"/>
    <w:rsid w:val="0014731B"/>
    <w:rsid w:val="001A267B"/>
    <w:rsid w:val="001A443A"/>
    <w:rsid w:val="001F62F3"/>
    <w:rsid w:val="00205649"/>
    <w:rsid w:val="00231BB4"/>
    <w:rsid w:val="00274066"/>
    <w:rsid w:val="00282B2A"/>
    <w:rsid w:val="002A5F7A"/>
    <w:rsid w:val="002B3C7D"/>
    <w:rsid w:val="002D11A5"/>
    <w:rsid w:val="002E20B0"/>
    <w:rsid w:val="00300FB1"/>
    <w:rsid w:val="00354A2A"/>
    <w:rsid w:val="00370D1E"/>
    <w:rsid w:val="003E0D2D"/>
    <w:rsid w:val="003F7577"/>
    <w:rsid w:val="00400A70"/>
    <w:rsid w:val="00415DE9"/>
    <w:rsid w:val="00430859"/>
    <w:rsid w:val="00437D5F"/>
    <w:rsid w:val="004459A1"/>
    <w:rsid w:val="00445B69"/>
    <w:rsid w:val="004504D5"/>
    <w:rsid w:val="004549A6"/>
    <w:rsid w:val="00467FDE"/>
    <w:rsid w:val="00493384"/>
    <w:rsid w:val="004A1AAA"/>
    <w:rsid w:val="004A4C18"/>
    <w:rsid w:val="004D128F"/>
    <w:rsid w:val="00514E85"/>
    <w:rsid w:val="00520C23"/>
    <w:rsid w:val="00524EA9"/>
    <w:rsid w:val="00527817"/>
    <w:rsid w:val="00537618"/>
    <w:rsid w:val="0054050B"/>
    <w:rsid w:val="005568CA"/>
    <w:rsid w:val="00560FFC"/>
    <w:rsid w:val="00577D95"/>
    <w:rsid w:val="005D6593"/>
    <w:rsid w:val="005E0826"/>
    <w:rsid w:val="005E43C7"/>
    <w:rsid w:val="005E6FA2"/>
    <w:rsid w:val="005F17C0"/>
    <w:rsid w:val="006511D6"/>
    <w:rsid w:val="0067036C"/>
    <w:rsid w:val="006827B3"/>
    <w:rsid w:val="00696FFE"/>
    <w:rsid w:val="006A57AF"/>
    <w:rsid w:val="006D3827"/>
    <w:rsid w:val="006E146A"/>
    <w:rsid w:val="006F7E57"/>
    <w:rsid w:val="007134AE"/>
    <w:rsid w:val="007211FC"/>
    <w:rsid w:val="00721C38"/>
    <w:rsid w:val="00734401"/>
    <w:rsid w:val="00751532"/>
    <w:rsid w:val="00751C0F"/>
    <w:rsid w:val="007571E4"/>
    <w:rsid w:val="0077265A"/>
    <w:rsid w:val="00777798"/>
    <w:rsid w:val="0078154A"/>
    <w:rsid w:val="00783717"/>
    <w:rsid w:val="007A4366"/>
    <w:rsid w:val="00803AEC"/>
    <w:rsid w:val="0081533B"/>
    <w:rsid w:val="00846985"/>
    <w:rsid w:val="0086012E"/>
    <w:rsid w:val="00891290"/>
    <w:rsid w:val="008B31A3"/>
    <w:rsid w:val="008E0C99"/>
    <w:rsid w:val="008E1433"/>
    <w:rsid w:val="008E3926"/>
    <w:rsid w:val="008E7852"/>
    <w:rsid w:val="008F49B0"/>
    <w:rsid w:val="0090422D"/>
    <w:rsid w:val="00910710"/>
    <w:rsid w:val="00932C2A"/>
    <w:rsid w:val="009407F5"/>
    <w:rsid w:val="009A4BD2"/>
    <w:rsid w:val="009E20BF"/>
    <w:rsid w:val="009E6C35"/>
    <w:rsid w:val="009E754B"/>
    <w:rsid w:val="00A00C13"/>
    <w:rsid w:val="00A06979"/>
    <w:rsid w:val="00A15FA8"/>
    <w:rsid w:val="00A17202"/>
    <w:rsid w:val="00A1750F"/>
    <w:rsid w:val="00A22858"/>
    <w:rsid w:val="00A3384C"/>
    <w:rsid w:val="00A36CF5"/>
    <w:rsid w:val="00A46F2C"/>
    <w:rsid w:val="00A73089"/>
    <w:rsid w:val="00AB7B59"/>
    <w:rsid w:val="00AD21FC"/>
    <w:rsid w:val="00AE05B9"/>
    <w:rsid w:val="00AF7D6A"/>
    <w:rsid w:val="00B05B25"/>
    <w:rsid w:val="00B53240"/>
    <w:rsid w:val="00B7113E"/>
    <w:rsid w:val="00B80E72"/>
    <w:rsid w:val="00B84D31"/>
    <w:rsid w:val="00B906E9"/>
    <w:rsid w:val="00B91F53"/>
    <w:rsid w:val="00B93404"/>
    <w:rsid w:val="00BA1317"/>
    <w:rsid w:val="00BA218E"/>
    <w:rsid w:val="00BA3F4C"/>
    <w:rsid w:val="00BB2572"/>
    <w:rsid w:val="00BB5DCD"/>
    <w:rsid w:val="00BC313A"/>
    <w:rsid w:val="00C03527"/>
    <w:rsid w:val="00C612C0"/>
    <w:rsid w:val="00C67037"/>
    <w:rsid w:val="00C77DB6"/>
    <w:rsid w:val="00C8181C"/>
    <w:rsid w:val="00C96BDD"/>
    <w:rsid w:val="00CD2BBD"/>
    <w:rsid w:val="00CE3589"/>
    <w:rsid w:val="00CF4D51"/>
    <w:rsid w:val="00D32C3D"/>
    <w:rsid w:val="00D431C2"/>
    <w:rsid w:val="00D43B83"/>
    <w:rsid w:val="00DB409D"/>
    <w:rsid w:val="00DB6B32"/>
    <w:rsid w:val="00E00EA6"/>
    <w:rsid w:val="00E06F0F"/>
    <w:rsid w:val="00E210F6"/>
    <w:rsid w:val="00E77C6C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0FE064E"/>
    <w:rsid w:val="0136A441"/>
    <w:rsid w:val="05621FE0"/>
    <w:rsid w:val="081CA35C"/>
    <w:rsid w:val="08D0EB1B"/>
    <w:rsid w:val="095D9A1D"/>
    <w:rsid w:val="0A3F3088"/>
    <w:rsid w:val="0C1F682B"/>
    <w:rsid w:val="0CDE3617"/>
    <w:rsid w:val="0D76D14A"/>
    <w:rsid w:val="0FB8FD1A"/>
    <w:rsid w:val="1013769D"/>
    <w:rsid w:val="11743EDC"/>
    <w:rsid w:val="12F09DDC"/>
    <w:rsid w:val="148C6E3D"/>
    <w:rsid w:val="14FD8798"/>
    <w:rsid w:val="16283E9E"/>
    <w:rsid w:val="1A3C082C"/>
    <w:rsid w:val="1AADD641"/>
    <w:rsid w:val="1B5EE921"/>
    <w:rsid w:val="1BD4E858"/>
    <w:rsid w:val="1BFF74A0"/>
    <w:rsid w:val="1C7A4D89"/>
    <w:rsid w:val="1F071915"/>
    <w:rsid w:val="20A2E976"/>
    <w:rsid w:val="210DB467"/>
    <w:rsid w:val="2257A047"/>
    <w:rsid w:val="2436E31C"/>
    <w:rsid w:val="26F018A9"/>
    <w:rsid w:val="280E71F0"/>
    <w:rsid w:val="2B7EDF68"/>
    <w:rsid w:val="2C6C7898"/>
    <w:rsid w:val="2D624FD4"/>
    <w:rsid w:val="2DA29FE3"/>
    <w:rsid w:val="30397B19"/>
    <w:rsid w:val="3090B6B3"/>
    <w:rsid w:val="316A32F2"/>
    <w:rsid w:val="3477FEF1"/>
    <w:rsid w:val="38BC3DB5"/>
    <w:rsid w:val="3956471A"/>
    <w:rsid w:val="3A71A553"/>
    <w:rsid w:val="3D17C92E"/>
    <w:rsid w:val="3DD2A173"/>
    <w:rsid w:val="40CE8215"/>
    <w:rsid w:val="41F78CD1"/>
    <w:rsid w:val="4CC427BA"/>
    <w:rsid w:val="4FD99D2D"/>
    <w:rsid w:val="500E87F5"/>
    <w:rsid w:val="5599495B"/>
    <w:rsid w:val="5AB60D6E"/>
    <w:rsid w:val="5B1F32BA"/>
    <w:rsid w:val="5B9C347E"/>
    <w:rsid w:val="5DD056D3"/>
    <w:rsid w:val="5E509657"/>
    <w:rsid w:val="60148AE3"/>
    <w:rsid w:val="6153E7A8"/>
    <w:rsid w:val="6424279E"/>
    <w:rsid w:val="64C3CFCD"/>
    <w:rsid w:val="6522BC84"/>
    <w:rsid w:val="6597F6FA"/>
    <w:rsid w:val="66E2E383"/>
    <w:rsid w:val="67DB7B13"/>
    <w:rsid w:val="680BC354"/>
    <w:rsid w:val="6A8A75E0"/>
    <w:rsid w:val="6B548A48"/>
    <w:rsid w:val="6B6A53D8"/>
    <w:rsid w:val="6CB1AD1F"/>
    <w:rsid w:val="6D2CB55C"/>
    <w:rsid w:val="70CD1A13"/>
    <w:rsid w:val="719495E7"/>
    <w:rsid w:val="73E68C1B"/>
    <w:rsid w:val="762CA341"/>
    <w:rsid w:val="7C634B07"/>
    <w:rsid w:val="7CAA3A34"/>
    <w:rsid w:val="7CED36CA"/>
    <w:rsid w:val="7D7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BE0884B-1D76-4685-AED4-239816A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A267B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520C2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4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5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B36EDD81-52E5-46D7-8B38-066450FE85BC}">
    <t:Anchor>
      <t:Comment id="1297537649"/>
    </t:Anchor>
    <t:History>
      <t:Event id="{13C24FCC-05C6-4003-8A36-13359056D938}" time="2023-03-08T23:59:51.779Z">
        <t:Attribution userId="S::gaylene.tompkins@energy.ca.gov::b01c0746-4a3e-495f-8bd7-2039d7a57670" userProvider="AD" userName="Tompkins, Gaylene@Energy"/>
        <t:Anchor>
          <t:Comment id="1701800146"/>
        </t:Anchor>
        <t:Create/>
      </t:Event>
      <t:Event id="{F8FFC6C4-0B02-4AFF-B46B-1CDDDCC53600}" time="2023-03-08T23:59:51.779Z">
        <t:Attribution userId="S::gaylene.tompkins@energy.ca.gov::b01c0746-4a3e-495f-8bd7-2039d7a57670" userProvider="AD" userName="Tompkins, Gaylene@Energy"/>
        <t:Anchor>
          <t:Comment id="1701800146"/>
        </t:Anchor>
        <t:Assign userId="S::nicole.dani@energy.ca.gov::f3830496-acdb-48b5-add8-bdf6b7c6055b" userProvider="AD" userName="Dani, Nicole@Energy"/>
      </t:Event>
      <t:Event id="{5F17A204-2AA9-41EF-915F-74DD4CAF16EA}" time="2023-03-08T23:59:51.779Z">
        <t:Attribution userId="S::gaylene.tompkins@energy.ca.gov::b01c0746-4a3e-495f-8bd7-2039d7a57670" userProvider="AD" userName="Tompkins, Gaylene@Energy"/>
        <t:Anchor>
          <t:Comment id="1701800146"/>
        </t:Anchor>
        <t:SetTitle title="@Dani, Nicole@Energy Is this 1st graph where Linda mentioned &quot;to award&quot;? Otherwise approved. No need to respon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Lukanich, Kimberly@Energy</DisplayName>
        <AccountId>1006</AccountId>
        <AccountType/>
      </UserInfo>
    </SharedWithUsers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5067c814-4b34-462c-a21d-c185ff6548d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785685f2-c2e1-4352-89aa-3faca8eaba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440F0-84A9-4EF7-B5E7-0733E1C09072}"/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2041</Characters>
  <Application>Microsoft Office Word</Application>
  <DocSecurity>4</DocSecurity>
  <Lines>17</Lines>
  <Paragraphs>4</Paragraphs>
  <ScaleCrop>false</ScaleCrop>
  <Company>Wobschall Design</Company>
  <LinksUpToDate>false</LinksUpToDate>
  <CharactersWithSpaces>2394</CharactersWithSpaces>
  <SharedDoc>false</SharedDoc>
  <HLinks>
    <vt:vector size="6" baseType="variant"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47</cp:revision>
  <cp:lastPrinted>2019-04-08T16:38:00Z</cp:lastPrinted>
  <dcterms:created xsi:type="dcterms:W3CDTF">2022-04-04T22:44:00Z</dcterms:created>
  <dcterms:modified xsi:type="dcterms:W3CDTF">2023-05-17T16:37:00Z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1721300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9a4c0794184551df5792b5547f1965dbfa1691f1e4bbc6f9f62d038a3cf29b63</vt:lpwstr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_ColorTag">
    <vt:lpwstr/>
  </property>
</Properties>
</file>