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0583A5B5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73204F">
        <w:rPr>
          <w:rFonts w:ascii="Arial" w:hAnsi="Arial" w:cs="Arial"/>
          <w:b/>
          <w:bCs/>
        </w:rPr>
        <w:t>7</w:t>
      </w:r>
    </w:p>
    <w:p w14:paraId="0D851CD1" w14:textId="34ADE0ED" w:rsidR="00620F92" w:rsidRPr="00E118E0" w:rsidRDefault="0073204F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12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6B62846D" w:rsidR="00782B87" w:rsidRDefault="0039589D" w:rsidP="00655A8E">
      <w:pPr>
        <w:pStyle w:val="Default"/>
        <w:ind w:left="360" w:right="-720"/>
      </w:pPr>
      <w:r w:rsidRPr="0039589D">
        <w:t>DE-FOA-000</w:t>
      </w:r>
      <w:r w:rsidR="0028180C">
        <w:t>30</w:t>
      </w:r>
      <w:r w:rsidR="0073204F">
        <w:t>58</w:t>
      </w:r>
      <w:r w:rsidR="0028180C">
        <w:t xml:space="preserve"> </w:t>
      </w:r>
      <w:r w:rsidR="00144DE1">
        <w:t>a</w:t>
      </w:r>
      <w:r>
        <w:t>dded as</w:t>
      </w:r>
      <w:r w:rsidR="0073204F">
        <w:t xml:space="preserve"> a</w:t>
      </w:r>
      <w:r>
        <w:t xml:space="preserve"> new supported FOA.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Pr="002800C4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73204F" w:rsidRPr="008C0101" w14:paraId="7CCBB629" w14:textId="77777777" w:rsidTr="009920B5">
        <w:tc>
          <w:tcPr>
            <w:tcW w:w="953" w:type="pct"/>
            <w:shd w:val="clear" w:color="auto" w:fill="D9D9D9" w:themeFill="background1" w:themeFillShade="D9"/>
          </w:tcPr>
          <w:p w14:paraId="63A9F80C" w14:textId="77777777" w:rsidR="0073204F" w:rsidRPr="008C0101" w:rsidRDefault="0073204F" w:rsidP="009920B5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0A9DD308" w14:textId="77777777" w:rsidR="0073204F" w:rsidRPr="008C0101" w:rsidRDefault="0073204F" w:rsidP="009920B5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63B5983F" w14:textId="77777777" w:rsidR="0073204F" w:rsidRPr="008C0101" w:rsidRDefault="0073204F" w:rsidP="009920B5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489E8785" w14:textId="77777777" w:rsidR="0073204F" w:rsidRPr="008C0101" w:rsidRDefault="0073204F" w:rsidP="009920B5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04C1E2F8" w14:textId="77777777" w:rsidR="0073204F" w:rsidRPr="008C0101" w:rsidRDefault="0073204F" w:rsidP="009920B5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1D2CFBEB" w14:textId="77777777" w:rsidR="0073204F" w:rsidRPr="008C0101" w:rsidRDefault="0073204F" w:rsidP="009920B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61C92635" w14:textId="77777777" w:rsidR="0073204F" w:rsidRPr="008C0101" w:rsidRDefault="0073204F" w:rsidP="009920B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73204F" w:rsidRPr="008C0101" w14:paraId="62F3EC7A" w14:textId="77777777" w:rsidTr="009920B5">
        <w:tc>
          <w:tcPr>
            <w:tcW w:w="953" w:type="pct"/>
          </w:tcPr>
          <w:p w14:paraId="2E184D37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DE-FOA-0003058  </w:t>
            </w:r>
          </w:p>
          <w:p w14:paraId="7556F671" w14:textId="77777777" w:rsidR="0073204F" w:rsidRPr="0013466C" w:rsidRDefault="0073204F" w:rsidP="009920B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13466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Advancing U.S. Thin-Film Solar Photovoltaics</w:t>
            </w:r>
          </w:p>
        </w:tc>
        <w:tc>
          <w:tcPr>
            <w:tcW w:w="728" w:type="pct"/>
          </w:tcPr>
          <w:p w14:paraId="2439477C" w14:textId="77777777" w:rsidR="0073204F" w:rsidRPr="0013466C" w:rsidRDefault="0073204F" w:rsidP="009920B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13466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November 6, 2023</w:t>
            </w:r>
          </w:p>
        </w:tc>
        <w:tc>
          <w:tcPr>
            <w:tcW w:w="682" w:type="pct"/>
          </w:tcPr>
          <w:p w14:paraId="44783265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1: $300,000  </w:t>
            </w:r>
          </w:p>
          <w:p w14:paraId="52321812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2  </w:t>
            </w:r>
          </w:p>
          <w:p w14:paraId="66D23A09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R&amp;D:  </w:t>
            </w:r>
          </w:p>
          <w:p w14:paraId="2A0960C2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$100,000  </w:t>
            </w:r>
          </w:p>
          <w:p w14:paraId="44D1C51F" w14:textId="77777777" w:rsidR="0073204F" w:rsidRPr="0013466C" w:rsidRDefault="0073204F" w:rsidP="009920B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13466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Demonstration: $750,000  </w:t>
            </w:r>
          </w:p>
        </w:tc>
        <w:tc>
          <w:tcPr>
            <w:tcW w:w="682" w:type="pct"/>
          </w:tcPr>
          <w:p w14:paraId="3E841D83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1: $2,000,000 </w:t>
            </w:r>
          </w:p>
          <w:p w14:paraId="6D6D0FF7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2 R&amp;D:  </w:t>
            </w:r>
          </w:p>
          <w:p w14:paraId="0C0A6DB8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$300,000  </w:t>
            </w:r>
          </w:p>
          <w:p w14:paraId="071FF068" w14:textId="77777777" w:rsidR="0073204F" w:rsidRPr="0013466C" w:rsidRDefault="0073204F" w:rsidP="009920B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13466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Demonstration: $3,750,000</w:t>
            </w:r>
          </w:p>
        </w:tc>
        <w:tc>
          <w:tcPr>
            <w:tcW w:w="728" w:type="pct"/>
          </w:tcPr>
          <w:p w14:paraId="6F5680F9" w14:textId="77777777" w:rsidR="0073204F" w:rsidRPr="0013466C" w:rsidRDefault="0073204F" w:rsidP="009920B5">
            <w:pPr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13466C">
              <w:rPr>
                <w:rFonts w:ascii="Arial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1: $2,000,000  </w:t>
            </w:r>
          </w:p>
          <w:p w14:paraId="649EBD53" w14:textId="77777777" w:rsidR="0073204F" w:rsidRPr="0013466C" w:rsidRDefault="0073204F" w:rsidP="009920B5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13466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2: $3,750,000</w:t>
            </w:r>
          </w:p>
        </w:tc>
        <w:tc>
          <w:tcPr>
            <w:tcW w:w="1227" w:type="pct"/>
          </w:tcPr>
          <w:p w14:paraId="38D21682" w14:textId="77777777" w:rsidR="0073204F" w:rsidRPr="0013466C" w:rsidRDefault="0073204F" w:rsidP="009920B5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13466C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Topic 1: Promoting Research &amp; Development toward Industrial Manufacturing of Early-Stage Perovskite Tandem Photovoltaics </w:t>
            </w:r>
          </w:p>
          <w:p w14:paraId="6EB64EA4" w14:textId="77777777" w:rsidR="0073204F" w:rsidRPr="0013466C" w:rsidRDefault="0073204F" w:rsidP="009920B5">
            <w:pPr>
              <w:rPr>
                <w:rFonts w:eastAsia="Arial"/>
                <w:b/>
                <w:bCs/>
                <w:iCs/>
                <w:u w:val="single"/>
              </w:rPr>
            </w:pPr>
            <w:r w:rsidRPr="0013466C">
              <w:rPr>
                <w:rFonts w:eastAsia="Arial"/>
                <w:b/>
                <w:bCs/>
                <w:iCs/>
                <w:u w:val="single"/>
              </w:rPr>
              <w:t>Topic 2: Improving the Market Potential of Advanced Cadmium Telluride Photovoltaics</w:t>
            </w:r>
          </w:p>
        </w:tc>
      </w:tr>
      <w:tr w:rsidR="0073204F" w:rsidRPr="008C0101" w14:paraId="33FD4017" w14:textId="77777777" w:rsidTr="009920B5">
        <w:tc>
          <w:tcPr>
            <w:tcW w:w="953" w:type="pct"/>
          </w:tcPr>
          <w:p w14:paraId="42C3EABF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DE-FOA-0003020 </w:t>
            </w:r>
          </w:p>
          <w:p w14:paraId="711186D6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Storage Innovations 2030: Technology Liftoff Funding Opportunity Announcement</w:t>
            </w:r>
          </w:p>
        </w:tc>
        <w:tc>
          <w:tcPr>
            <w:tcW w:w="728" w:type="pct"/>
          </w:tcPr>
          <w:p w14:paraId="486EBDB2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November 13, 2023</w:t>
            </w:r>
          </w:p>
        </w:tc>
        <w:tc>
          <w:tcPr>
            <w:tcW w:w="682" w:type="pct"/>
          </w:tcPr>
          <w:p w14:paraId="5B703C8A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$300,000</w:t>
            </w:r>
          </w:p>
        </w:tc>
        <w:tc>
          <w:tcPr>
            <w:tcW w:w="682" w:type="pct"/>
          </w:tcPr>
          <w:p w14:paraId="7BCF6307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$625,000</w:t>
            </w:r>
          </w:p>
        </w:tc>
        <w:tc>
          <w:tcPr>
            <w:tcW w:w="728" w:type="pct"/>
          </w:tcPr>
          <w:p w14:paraId="5E170F22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$1,875,000</w:t>
            </w:r>
          </w:p>
        </w:tc>
        <w:tc>
          <w:tcPr>
            <w:tcW w:w="1227" w:type="pct"/>
          </w:tcPr>
          <w:p w14:paraId="35AC747A" w14:textId="77777777" w:rsidR="0073204F" w:rsidRPr="00CD2DF9" w:rsidRDefault="0073204F" w:rsidP="009920B5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1: Enable long-duration energy storage technologies through durable research partnerships</w:t>
            </w:r>
          </w:p>
        </w:tc>
      </w:tr>
      <w:tr w:rsidR="0073204F" w:rsidRPr="008C0101" w14:paraId="73C7D0D8" w14:textId="77777777" w:rsidTr="009920B5">
        <w:tc>
          <w:tcPr>
            <w:tcW w:w="953" w:type="pct"/>
          </w:tcPr>
          <w:p w14:paraId="15908F0B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DE-FOA-0003036</w:t>
            </w:r>
          </w:p>
          <w:p w14:paraId="65CC66EB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Energy Storage Demonstration and Validation Funding Opportunity Announcement</w:t>
            </w:r>
          </w:p>
        </w:tc>
        <w:tc>
          <w:tcPr>
            <w:tcW w:w="728" w:type="pct"/>
          </w:tcPr>
          <w:p w14:paraId="6D9541F9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November 13, 2023</w:t>
            </w:r>
          </w:p>
        </w:tc>
        <w:tc>
          <w:tcPr>
            <w:tcW w:w="682" w:type="pct"/>
          </w:tcPr>
          <w:p w14:paraId="1210F049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AOI 1: $1,500,000 </w:t>
            </w:r>
          </w:p>
          <w:p w14:paraId="2EDED9B1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$1,500,000</w:t>
            </w:r>
          </w:p>
          <w:p w14:paraId="3652257B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$1,500,000</w:t>
            </w:r>
          </w:p>
        </w:tc>
        <w:tc>
          <w:tcPr>
            <w:tcW w:w="682" w:type="pct"/>
          </w:tcPr>
          <w:p w14:paraId="0874B2C8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$2,500,000</w:t>
            </w:r>
          </w:p>
          <w:p w14:paraId="7FFB66FD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$2,500,000</w:t>
            </w:r>
          </w:p>
          <w:p w14:paraId="6AAAEAEC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$2,500,000</w:t>
            </w:r>
          </w:p>
        </w:tc>
        <w:tc>
          <w:tcPr>
            <w:tcW w:w="728" w:type="pct"/>
          </w:tcPr>
          <w:p w14:paraId="3A03590B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$2,500,000</w:t>
            </w:r>
          </w:p>
          <w:p w14:paraId="2D7BD7C2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$2,500,000</w:t>
            </w:r>
          </w:p>
          <w:p w14:paraId="03110260" w14:textId="77777777" w:rsidR="0073204F" w:rsidRPr="00CD2DF9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$2,500,000</w:t>
            </w:r>
          </w:p>
        </w:tc>
        <w:tc>
          <w:tcPr>
            <w:tcW w:w="1227" w:type="pct"/>
          </w:tcPr>
          <w:p w14:paraId="3E94C8A2" w14:textId="77777777" w:rsidR="0073204F" w:rsidRPr="00CD2DF9" w:rsidRDefault="0073204F" w:rsidP="009920B5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1: Lithium Battery Energy Storage System Demonstration</w:t>
            </w:r>
          </w:p>
          <w:p w14:paraId="6CE1CBB0" w14:textId="77777777" w:rsidR="0073204F" w:rsidRPr="00CD2DF9" w:rsidRDefault="0073204F" w:rsidP="009920B5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 xml:space="preserve">AOI 2: Flow Battery Energy Storage System Demonstration  </w:t>
            </w:r>
          </w:p>
          <w:p w14:paraId="2D5011CE" w14:textId="77777777" w:rsidR="0073204F" w:rsidRPr="00CD2DF9" w:rsidRDefault="0073204F" w:rsidP="009920B5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3: Innovative Technology Energy Storage System    Demonstration</w:t>
            </w:r>
          </w:p>
        </w:tc>
      </w:tr>
      <w:tr w:rsidR="0073204F" w:rsidRPr="008C0101" w14:paraId="6CCE7EF8" w14:textId="77777777" w:rsidTr="009920B5">
        <w:tc>
          <w:tcPr>
            <w:tcW w:w="953" w:type="pct"/>
          </w:tcPr>
          <w:p w14:paraId="53A3D379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lastRenderedPageBreak/>
              <w:t xml:space="preserve">DE-FOA-0003057   </w:t>
            </w:r>
          </w:p>
          <w:p w14:paraId="4EF49D1A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193BC79D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Bipartisan Infrastructure Law: Silicon Solar Manufacturing, and Dual-use Photovoltaics Incubator</w:t>
            </w:r>
          </w:p>
        </w:tc>
        <w:tc>
          <w:tcPr>
            <w:tcW w:w="728" w:type="pct"/>
          </w:tcPr>
          <w:p w14:paraId="25658B5B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9/26/2023</w:t>
            </w:r>
          </w:p>
        </w:tc>
        <w:tc>
          <w:tcPr>
            <w:tcW w:w="682" w:type="pct"/>
          </w:tcPr>
          <w:p w14:paraId="439FFA2D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1: $375,000  </w:t>
            </w:r>
          </w:p>
          <w:p w14:paraId="6B4D5B33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11B09EFA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Topic 2: $80,000 (R&amp;D); $200,000 (Commercial)</w:t>
            </w:r>
          </w:p>
        </w:tc>
        <w:tc>
          <w:tcPr>
            <w:tcW w:w="682" w:type="pct"/>
          </w:tcPr>
          <w:p w14:paraId="3FCFA294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1: $1,200,000 </w:t>
            </w:r>
          </w:p>
          <w:p w14:paraId="1B9CE5BA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6D25E1DD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2:  </w:t>
            </w:r>
          </w:p>
          <w:p w14:paraId="6156DE8F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$320,000 (R&amp;D); $800,000 (Commercial)</w:t>
            </w:r>
          </w:p>
        </w:tc>
        <w:tc>
          <w:tcPr>
            <w:tcW w:w="728" w:type="pct"/>
          </w:tcPr>
          <w:p w14:paraId="5CA4F6C7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 xml:space="preserve">Topic 1: $1,200,000  </w:t>
            </w:r>
          </w:p>
          <w:p w14:paraId="3F9C2089" w14:textId="77777777" w:rsidR="0073204F" w:rsidRPr="00C17D9C" w:rsidRDefault="0073204F" w:rsidP="009920B5">
            <w:pPr>
              <w:rPr>
                <w:color w:val="201F1E"/>
                <w:szCs w:val="22"/>
                <w:bdr w:val="none" w:sz="0" w:space="0" w:color="auto" w:frame="1"/>
              </w:rPr>
            </w:pPr>
          </w:p>
          <w:p w14:paraId="6399055A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szCs w:val="22"/>
                <w:bdr w:val="none" w:sz="0" w:space="0" w:color="auto" w:frame="1"/>
              </w:rPr>
              <w:t>Topic 2: $800,000</w:t>
            </w:r>
          </w:p>
        </w:tc>
        <w:tc>
          <w:tcPr>
            <w:tcW w:w="1227" w:type="pct"/>
          </w:tcPr>
          <w:p w14:paraId="006F48E2" w14:textId="77777777" w:rsidR="0073204F" w:rsidRPr="00C17D9C" w:rsidRDefault="0073204F" w:rsidP="009920B5">
            <w:pPr>
              <w:rPr>
                <w:rFonts w:eastAsia="Arial"/>
                <w:iCs/>
                <w:szCs w:val="22"/>
              </w:rPr>
            </w:pPr>
            <w:r w:rsidRPr="00C17D9C">
              <w:rPr>
                <w:rFonts w:eastAsia="Arial"/>
                <w:iCs/>
                <w:szCs w:val="22"/>
              </w:rPr>
              <w:t xml:space="preserve">Topic 1: Pilot Demonstration of Silicon Supply Chain Components </w:t>
            </w:r>
          </w:p>
          <w:p w14:paraId="484BAAE4" w14:textId="77777777" w:rsidR="0073204F" w:rsidRPr="00C17D9C" w:rsidRDefault="0073204F" w:rsidP="009920B5">
            <w:pPr>
              <w:rPr>
                <w:rFonts w:eastAsia="Arial"/>
                <w:iCs/>
                <w:szCs w:val="22"/>
              </w:rPr>
            </w:pPr>
          </w:p>
          <w:p w14:paraId="19E7CDCA" w14:textId="77777777" w:rsidR="0073204F" w:rsidRPr="00C17D9C" w:rsidRDefault="0073204F" w:rsidP="009920B5">
            <w:pPr>
              <w:rPr>
                <w:rFonts w:eastAsia="Arial"/>
                <w:iCs/>
              </w:rPr>
            </w:pPr>
            <w:r w:rsidRPr="00C17D9C">
              <w:rPr>
                <w:rFonts w:eastAsia="Arial"/>
                <w:iCs/>
                <w:szCs w:val="22"/>
              </w:rPr>
              <w:t xml:space="preserve">Topic 2: Dual-Use Photovoltaics (only </w:t>
            </w:r>
            <w:proofErr w:type="spellStart"/>
            <w:r w:rsidRPr="00C17D9C">
              <w:rPr>
                <w:rFonts w:eastAsia="Arial"/>
                <w:iCs/>
                <w:szCs w:val="22"/>
              </w:rPr>
              <w:t>Agrivoltaics</w:t>
            </w:r>
            <w:proofErr w:type="spellEnd"/>
            <w:r w:rsidRPr="00C17D9C">
              <w:rPr>
                <w:rFonts w:eastAsia="Arial"/>
                <w:iCs/>
                <w:szCs w:val="22"/>
              </w:rPr>
              <w:t xml:space="preserve"> and Building-Integrated PV will be considered)</w:t>
            </w:r>
          </w:p>
        </w:tc>
      </w:tr>
      <w:tr w:rsidR="0073204F" w:rsidRPr="008C0101" w14:paraId="40A0B961" w14:textId="77777777" w:rsidTr="009920B5">
        <w:tc>
          <w:tcPr>
            <w:tcW w:w="953" w:type="pct"/>
          </w:tcPr>
          <w:p w14:paraId="48E9DFF6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DE-FOA-0002893 </w:t>
            </w:r>
          </w:p>
          <w:p w14:paraId="4F41C18C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</w:p>
          <w:p w14:paraId="28AB0841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Fiscal Year 2023 Vehicle Technologies Office (VTO) Program Wide Funding Opportunity Announcement</w:t>
            </w:r>
          </w:p>
        </w:tc>
        <w:tc>
          <w:tcPr>
            <w:tcW w:w="728" w:type="pct"/>
          </w:tcPr>
          <w:p w14:paraId="44686AC6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July 21, 2023</w:t>
            </w:r>
          </w:p>
        </w:tc>
        <w:tc>
          <w:tcPr>
            <w:tcW w:w="682" w:type="pct"/>
          </w:tcPr>
          <w:p w14:paraId="74D4FA81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AOI 3: $416,000 </w:t>
            </w:r>
          </w:p>
          <w:p w14:paraId="299B1921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</w:p>
          <w:p w14:paraId="3E1FE0FA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6806B66D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</w:p>
          <w:p w14:paraId="64916B1B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AOI 4: $313,000</w:t>
            </w:r>
          </w:p>
        </w:tc>
        <w:tc>
          <w:tcPr>
            <w:tcW w:w="682" w:type="pct"/>
          </w:tcPr>
          <w:p w14:paraId="39C6E026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AOI 3: $625,000 </w:t>
            </w:r>
          </w:p>
          <w:p w14:paraId="1D91D684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</w:p>
          <w:p w14:paraId="7EDF4F14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57E9BD42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</w:p>
          <w:p w14:paraId="3D0E64B8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AOI 4: $2,500,000</w:t>
            </w:r>
          </w:p>
        </w:tc>
        <w:tc>
          <w:tcPr>
            <w:tcW w:w="728" w:type="pct"/>
          </w:tcPr>
          <w:p w14:paraId="6C3AB537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AOI 3: $1,250,000 </w:t>
            </w:r>
          </w:p>
          <w:p w14:paraId="2346FF09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</w:p>
          <w:p w14:paraId="75B2C014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657FA7DD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</w:p>
          <w:p w14:paraId="6D57B900" w14:textId="77777777" w:rsidR="0073204F" w:rsidRPr="00C17D9C" w:rsidRDefault="0073204F" w:rsidP="009920B5">
            <w:pPr>
              <w:rPr>
                <w:color w:val="201F1E"/>
                <w:bdr w:val="none" w:sz="0" w:space="0" w:color="auto" w:frame="1"/>
              </w:rPr>
            </w:pPr>
            <w:r w:rsidRPr="00C17D9C">
              <w:rPr>
                <w:color w:val="201F1E"/>
                <w:bdr w:val="none" w:sz="0" w:space="0" w:color="auto" w:frame="1"/>
              </w:rPr>
              <w:t>AOI 4: $2,500,000</w:t>
            </w:r>
          </w:p>
        </w:tc>
        <w:tc>
          <w:tcPr>
            <w:tcW w:w="1227" w:type="pct"/>
          </w:tcPr>
          <w:p w14:paraId="59612E88" w14:textId="77777777" w:rsidR="0073204F" w:rsidRPr="00C17D9C" w:rsidRDefault="0073204F" w:rsidP="009920B5">
            <w:pPr>
              <w:rPr>
                <w:rFonts w:eastAsia="Arial"/>
                <w:iCs/>
              </w:rPr>
            </w:pPr>
            <w:r w:rsidRPr="00C17D9C">
              <w:rPr>
                <w:rFonts w:eastAsia="Arial"/>
                <w:iCs/>
              </w:rPr>
              <w:t xml:space="preserve">AOI 3: Advanced Integrated On-board Charging System </w:t>
            </w:r>
          </w:p>
          <w:p w14:paraId="0043093A" w14:textId="77777777" w:rsidR="0073204F" w:rsidRPr="00C17D9C" w:rsidRDefault="0073204F" w:rsidP="009920B5">
            <w:pPr>
              <w:rPr>
                <w:rFonts w:eastAsia="Arial"/>
                <w:iCs/>
              </w:rPr>
            </w:pPr>
          </w:p>
          <w:p w14:paraId="26C5A62D" w14:textId="77777777" w:rsidR="0073204F" w:rsidRPr="00C17D9C" w:rsidRDefault="0073204F" w:rsidP="009920B5">
            <w:pPr>
              <w:rPr>
                <w:rFonts w:eastAsia="Arial"/>
                <w:iCs/>
              </w:rPr>
            </w:pPr>
          </w:p>
          <w:p w14:paraId="0784D75B" w14:textId="77777777" w:rsidR="0073204F" w:rsidRPr="00C17D9C" w:rsidRDefault="0073204F" w:rsidP="009920B5">
            <w:pPr>
              <w:rPr>
                <w:rFonts w:eastAsia="Arial"/>
                <w:iCs/>
              </w:rPr>
            </w:pPr>
          </w:p>
          <w:p w14:paraId="0E46791B" w14:textId="77777777" w:rsidR="0073204F" w:rsidRPr="00C17D9C" w:rsidRDefault="0073204F" w:rsidP="009920B5">
            <w:pPr>
              <w:rPr>
                <w:rFonts w:eastAsia="Arial"/>
                <w:iCs/>
              </w:rPr>
            </w:pPr>
            <w:r w:rsidRPr="00C17D9C">
              <w:rPr>
                <w:rFonts w:eastAsia="Arial"/>
                <w:iCs/>
              </w:rPr>
              <w:t>AOI 4: Advanced Wireless Charging Concepts for Heavy -Duty Vehicles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29E46698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13466C">
      <w:rPr>
        <w:rFonts w:ascii="Arial" w:hAnsi="Arial" w:cs="Arial"/>
        <w:sz w:val="22"/>
        <w:szCs w:val="22"/>
      </w:rPr>
      <w:t>7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9064B"/>
    <w:rsid w:val="000A0D55"/>
    <w:rsid w:val="000A1124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11FC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8F4457"/>
    <w:rsid w:val="00910710"/>
    <w:rsid w:val="0092077F"/>
    <w:rsid w:val="00930D5E"/>
    <w:rsid w:val="009407F5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7C34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5A6C"/>
    <w:rsid w:val="00C36953"/>
    <w:rsid w:val="00C67037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87F46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2507</Characters>
  <Application>Microsoft Office Word</Application>
  <DocSecurity>0</DocSecurity>
  <Lines>20</Lines>
  <Paragraphs>5</Paragraphs>
  <ScaleCrop>false</ScaleCrop>
  <Company>Wobschall Design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36</cp:revision>
  <cp:lastPrinted>2019-04-08T16:38:00Z</cp:lastPrinted>
  <dcterms:created xsi:type="dcterms:W3CDTF">2022-10-18T15:46:00Z</dcterms:created>
  <dcterms:modified xsi:type="dcterms:W3CDTF">2023-10-12T16:08:00Z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