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AEAF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273F2E">
        <w:rPr>
          <w:rFonts w:ascii="Arial" w:hAnsi="Arial" w:cs="Arial"/>
          <w:b/>
          <w:bCs/>
          <w:color w:val="000000"/>
        </w:rPr>
        <w:t>6</w:t>
      </w:r>
    </w:p>
    <w:p w14:paraId="04982680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C09B572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7B82B20C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FF57C2E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67A9DA6F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7A2DB979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47315F67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4C25C36A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5FC6A0E8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217D798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7B6D0F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B7B590A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613AF2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9AEBFC3" w14:textId="77777777" w:rsidR="00E424D6" w:rsidRDefault="00E424D6" w:rsidP="003727C5">
      <w:pPr>
        <w:widowControl w:val="0"/>
        <w:jc w:val="both"/>
        <w:rPr>
          <w:rFonts w:ascii="Arial" w:hAnsi="Arial" w:cs="Arial"/>
          <w:b/>
        </w:rPr>
      </w:pPr>
    </w:p>
    <w:p w14:paraId="4C330877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CD897E4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C47FDC9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0E000C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C8BB12E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76192386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44497515" w14:textId="77777777" w:rsidTr="00E424D6">
        <w:trPr>
          <w:cantSplit/>
          <w:trHeight w:hRule="exact" w:val="595"/>
          <w:tblHeader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74C883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3D14BE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519DF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2681A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32ECEEE1" w14:textId="77777777" w:rsidTr="00E80C00">
        <w:trPr>
          <w:cantSplit/>
          <w:trHeight w:hRule="exact" w:val="658"/>
        </w:trPr>
        <w:tc>
          <w:tcPr>
            <w:tcW w:w="2700" w:type="dxa"/>
            <w:vAlign w:val="center"/>
          </w:tcPr>
          <w:p w14:paraId="511D790D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72B9BA1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240FE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34837A05" w14:textId="77777777" w:rsidR="00FD2717" w:rsidRPr="00A44B3E" w:rsidRDefault="00FD2717" w:rsidP="00E80C00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</w:p>
        </w:tc>
      </w:tr>
      <w:tr w:rsidR="00FD2717" w:rsidRPr="00A44B3E" w14:paraId="7D1EBC82" w14:textId="77777777" w:rsidTr="00E80C00">
        <w:trPr>
          <w:cantSplit/>
          <w:trHeight w:hRule="exact" w:val="730"/>
        </w:trPr>
        <w:tc>
          <w:tcPr>
            <w:tcW w:w="2700" w:type="dxa"/>
            <w:vAlign w:val="center"/>
          </w:tcPr>
          <w:p w14:paraId="4694F82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5C00651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328E9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2C9577B9" w14:textId="77777777" w:rsidR="00FD2717" w:rsidRPr="00A44B3E" w:rsidRDefault="00FD2717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FD2717" w:rsidRPr="00A44B3E" w14:paraId="3CE61DC0" w14:textId="77777777" w:rsidTr="00E80C00">
        <w:trPr>
          <w:cantSplit/>
          <w:trHeight w:hRule="exact" w:val="720"/>
        </w:trPr>
        <w:tc>
          <w:tcPr>
            <w:tcW w:w="2700" w:type="dxa"/>
            <w:vAlign w:val="center"/>
          </w:tcPr>
          <w:p w14:paraId="1F32D24C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7BBA65E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E3526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03DC7E4E" w14:textId="77777777" w:rsidR="00FD2717" w:rsidRPr="00A44B3E" w:rsidRDefault="00FD2717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FD2717" w:rsidRPr="00A44B3E" w14:paraId="78383693" w14:textId="77777777" w:rsidTr="00E80C00">
        <w:trPr>
          <w:cantSplit/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170E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58C9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1C0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AF2D" w14:textId="77777777" w:rsidR="00FD2717" w:rsidRPr="00A44B3E" w:rsidRDefault="00FD2717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77038AA0" w14:textId="77777777" w:rsidTr="00E80C00">
        <w:trPr>
          <w:cantSplit/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8E7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C517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F219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94C1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6BB445FF" w14:textId="77777777" w:rsidTr="00E80C00">
        <w:trPr>
          <w:cantSplit/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062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BA8A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3F1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1742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4C126BE8" w14:textId="77777777" w:rsidTr="00E80C00">
        <w:trPr>
          <w:cantSplit/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2DC3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81D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DA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DE00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0F8517D4" w14:textId="77777777" w:rsidTr="00E80C00">
        <w:trPr>
          <w:cantSplit/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8F2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A0C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5CF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45F1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36366A33" w14:textId="77777777" w:rsidTr="00E80C00">
        <w:trPr>
          <w:cantSplit/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DB5B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2CD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0F6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9239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4EEBF40A" w14:textId="77777777" w:rsidTr="00E80C00">
        <w:trPr>
          <w:cantSplit/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0A0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B72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989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1799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129F82D6" w14:textId="77777777" w:rsidTr="00E80C00">
        <w:trPr>
          <w:cantSplit/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0AF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53B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415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8678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</w:tbl>
    <w:p w14:paraId="0C6B0C09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01B962E8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40140325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5AC98A5E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00CE2686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7FA88525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7F08CB8F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roject Location"/>
        <w:tblDescription w:val="Address and County of where project is located "/>
      </w:tblPr>
      <w:tblGrid>
        <w:gridCol w:w="2520"/>
        <w:gridCol w:w="1350"/>
        <w:gridCol w:w="6030"/>
      </w:tblGrid>
      <w:tr w:rsidR="006B6E13" w:rsidRPr="00A44B3E" w14:paraId="4CB1FD98" w14:textId="77777777" w:rsidTr="00D12F23">
        <w:trPr>
          <w:cantSplit/>
          <w:trHeight w:val="422"/>
          <w:tblHeader/>
        </w:trPr>
        <w:tc>
          <w:tcPr>
            <w:tcW w:w="2520" w:type="dxa"/>
            <w:shd w:val="clear" w:color="auto" w:fill="D9D9D9"/>
            <w:vAlign w:val="center"/>
          </w:tcPr>
          <w:p w14:paraId="0F7620B7" w14:textId="77777777" w:rsidR="006B6E13" w:rsidRPr="00A44B3E" w:rsidRDefault="006B6E13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41D1D862" w14:textId="77777777" w:rsidR="006B6E13" w:rsidRPr="00A44B3E" w:rsidRDefault="006B6E13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  <w:vAlign w:val="center"/>
          </w:tcPr>
          <w:p w14:paraId="2A670184" w14:textId="42E76CC8" w:rsidR="006B6E13" w:rsidRPr="00A44B3E" w:rsidRDefault="006B6E13" w:rsidP="00D12F23">
            <w:pPr>
              <w:pStyle w:val="ListParagraph"/>
              <w:keepLines/>
              <w:ind w:left="-288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37FB8986" w14:textId="77777777" w:rsidTr="00E80C00">
        <w:trPr>
          <w:cantSplit/>
          <w:trHeight w:hRule="exact" w:val="720"/>
        </w:trPr>
        <w:tc>
          <w:tcPr>
            <w:tcW w:w="2520" w:type="dxa"/>
            <w:vAlign w:val="center"/>
          </w:tcPr>
          <w:p w14:paraId="635A857C" w14:textId="77777777" w:rsidR="006B6E13" w:rsidRPr="00A44B3E" w:rsidRDefault="006B6E13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2BFDB03" w14:textId="77777777" w:rsidR="006B6E13" w:rsidRPr="00A44B3E" w:rsidRDefault="006B6E13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6030" w:type="dxa"/>
            <w:vAlign w:val="center"/>
          </w:tcPr>
          <w:p w14:paraId="3541CA52" w14:textId="77777777" w:rsidR="006B6E13" w:rsidRPr="00A44B3E" w:rsidRDefault="006B6E13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6B6E13" w:rsidRPr="00A44B3E" w14:paraId="7CBBED53" w14:textId="77777777" w:rsidTr="00E80C00">
        <w:trPr>
          <w:cantSplit/>
          <w:trHeight w:hRule="exact" w:val="720"/>
        </w:trPr>
        <w:tc>
          <w:tcPr>
            <w:tcW w:w="2520" w:type="dxa"/>
            <w:vAlign w:val="center"/>
          </w:tcPr>
          <w:p w14:paraId="47D7BC6F" w14:textId="77777777" w:rsidR="006B6E13" w:rsidRPr="00A44B3E" w:rsidRDefault="006B6E13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3A64D799" w14:textId="77777777" w:rsidR="006B6E13" w:rsidRPr="00A44B3E" w:rsidRDefault="006B6E13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6030" w:type="dxa"/>
            <w:vAlign w:val="center"/>
          </w:tcPr>
          <w:p w14:paraId="49AFEA4A" w14:textId="77777777" w:rsidR="006B6E13" w:rsidRPr="00A44B3E" w:rsidRDefault="006B6E13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</w:tbl>
    <w:p w14:paraId="508C7E31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38D1ED27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883B25A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otential Environmental Impacts"/>
        <w:tblDescription w:val="List of the types of potential environmental impacts."/>
      </w:tblPr>
      <w:tblGrid>
        <w:gridCol w:w="3325"/>
        <w:gridCol w:w="725"/>
        <w:gridCol w:w="720"/>
        <w:gridCol w:w="900"/>
        <w:gridCol w:w="3690"/>
      </w:tblGrid>
      <w:tr w:rsidR="000A3715" w:rsidRPr="00A44B3E" w14:paraId="4648F284" w14:textId="77777777" w:rsidTr="00E80C00">
        <w:trPr>
          <w:cantSplit/>
          <w:tblHeader/>
        </w:trPr>
        <w:tc>
          <w:tcPr>
            <w:tcW w:w="3325" w:type="dxa"/>
            <w:shd w:val="clear" w:color="auto" w:fill="D9D9D9"/>
            <w:vAlign w:val="center"/>
          </w:tcPr>
          <w:p w14:paraId="1F5E27F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7A2F556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4ECAFE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726110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5A67418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023E4D0A" w14:textId="77777777" w:rsidTr="00E80C00">
        <w:trPr>
          <w:cantSplit/>
          <w:trHeight w:hRule="exact" w:val="1072"/>
        </w:trPr>
        <w:tc>
          <w:tcPr>
            <w:tcW w:w="3325" w:type="dxa"/>
            <w:vAlign w:val="center"/>
          </w:tcPr>
          <w:p w14:paraId="778C8712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6526A490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841F3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5AEB1A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9E28612" w14:textId="77777777" w:rsidR="000A3715" w:rsidRPr="00A44B3E" w:rsidRDefault="000A3715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3F6DA06D" w14:textId="77777777" w:rsidTr="00E80C00">
        <w:trPr>
          <w:cantSplit/>
          <w:trHeight w:hRule="exact" w:val="1081"/>
        </w:trPr>
        <w:tc>
          <w:tcPr>
            <w:tcW w:w="3325" w:type="dxa"/>
            <w:vAlign w:val="center"/>
          </w:tcPr>
          <w:p w14:paraId="2B1E2CB6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3FA5FED0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2D40FC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922F212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1CAD4CF2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53A2982A" w14:textId="77777777" w:rsidTr="00E80C00">
        <w:trPr>
          <w:cantSplit/>
          <w:trHeight w:hRule="exact" w:val="1072"/>
        </w:trPr>
        <w:tc>
          <w:tcPr>
            <w:tcW w:w="3325" w:type="dxa"/>
            <w:vAlign w:val="center"/>
          </w:tcPr>
          <w:p w14:paraId="6BB05E7F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6826135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7C1BFE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EEC216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3CABC32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05AC43F1" w14:textId="77777777" w:rsidTr="00E80C00">
        <w:trPr>
          <w:cantSplit/>
          <w:trHeight w:hRule="exact" w:val="1351"/>
        </w:trPr>
        <w:tc>
          <w:tcPr>
            <w:tcW w:w="3325" w:type="dxa"/>
            <w:vAlign w:val="center"/>
          </w:tcPr>
          <w:p w14:paraId="1FB46079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65E5B3EF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34B79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973AE36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5EF3AB6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35F81E64" w14:textId="77777777" w:rsidTr="00E80C00">
        <w:trPr>
          <w:cantSplit/>
          <w:trHeight w:hRule="exact" w:val="1351"/>
        </w:trPr>
        <w:tc>
          <w:tcPr>
            <w:tcW w:w="3325" w:type="dxa"/>
            <w:vAlign w:val="center"/>
          </w:tcPr>
          <w:p w14:paraId="3CB736A3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5BB7ECF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0BCE0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1EC934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1BDADA5F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3D3BC269" w14:textId="77777777" w:rsidTr="00E80C00">
        <w:trPr>
          <w:cantSplit/>
          <w:trHeight w:hRule="exact" w:val="2782"/>
        </w:trPr>
        <w:tc>
          <w:tcPr>
            <w:tcW w:w="3325" w:type="dxa"/>
            <w:vAlign w:val="center"/>
          </w:tcPr>
          <w:p w14:paraId="0AB2BECB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064E2AC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CB83C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D8C778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50D2ACCB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18CAD169" w14:textId="77777777" w:rsidTr="00E80C00">
        <w:trPr>
          <w:cantSplit/>
          <w:trHeight w:hRule="exact" w:val="1081"/>
        </w:trPr>
        <w:tc>
          <w:tcPr>
            <w:tcW w:w="3325" w:type="dxa"/>
            <w:vAlign w:val="center"/>
          </w:tcPr>
          <w:p w14:paraId="389E07BE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219BD67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27EA5C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A9F537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363134FE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37BABFE0" w14:textId="77777777" w:rsidTr="00E80C00">
        <w:trPr>
          <w:cantSplit/>
          <w:trHeight w:hRule="exact" w:val="1162"/>
        </w:trPr>
        <w:tc>
          <w:tcPr>
            <w:tcW w:w="3325" w:type="dxa"/>
            <w:vAlign w:val="center"/>
          </w:tcPr>
          <w:p w14:paraId="37D07A84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53F8FDD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22EB31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499439D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26C391BD" w14:textId="77777777" w:rsidR="00A44B3E" w:rsidRPr="00A44B3E" w:rsidRDefault="00A44B3E" w:rsidP="00E80C00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</w:tbl>
    <w:p w14:paraId="125FC168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7E8B5BC3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434C55C1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roject Permits"/>
        <w:tblDescription w:val="List of possible permits or determinations needed for the project.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504B988B" w14:textId="77777777" w:rsidTr="00D12F23">
        <w:trPr>
          <w:cantSplit/>
          <w:trHeight w:val="692"/>
          <w:tblHeader/>
        </w:trPr>
        <w:tc>
          <w:tcPr>
            <w:tcW w:w="1980" w:type="dxa"/>
            <w:shd w:val="clear" w:color="auto" w:fill="D9D9D9"/>
            <w:vAlign w:val="center"/>
          </w:tcPr>
          <w:p w14:paraId="6282A826" w14:textId="77777777" w:rsidR="007F63BC" w:rsidRPr="00A44B3E" w:rsidRDefault="007F63BC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4979AE3E" w14:textId="77777777" w:rsidR="007F63BC" w:rsidRPr="00A44B3E" w:rsidRDefault="007F63BC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C1E64B4" w14:textId="77777777" w:rsidR="007F63BC" w:rsidRPr="00A44B3E" w:rsidRDefault="007F63BC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50A219D" w14:textId="77777777" w:rsidR="007F63BC" w:rsidRPr="00A44B3E" w:rsidRDefault="007F63BC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40B83DCE" w14:textId="77777777" w:rsidR="007F63BC" w:rsidRPr="00A44B3E" w:rsidRDefault="00DC39C2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  <w:vAlign w:val="center"/>
          </w:tcPr>
          <w:p w14:paraId="7727E365" w14:textId="77777777" w:rsidR="007F63BC" w:rsidRPr="00A44B3E" w:rsidRDefault="00A44B3E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181C0FBB" w14:textId="77777777" w:rsidTr="00D12F23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7F27FA4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3BB8E08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E89EB5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15413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673BD0F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0128DFBD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1CA0017F" w14:textId="77777777" w:rsidTr="00D12F23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07944A0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5EE8023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5AA8F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475FE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C37C55C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029B5888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7B6169C8" w14:textId="77777777" w:rsidTr="00D12F23">
        <w:trPr>
          <w:cantSplit/>
          <w:trHeight w:hRule="exact" w:val="1045"/>
        </w:trPr>
        <w:tc>
          <w:tcPr>
            <w:tcW w:w="1980" w:type="dxa"/>
            <w:vAlign w:val="center"/>
          </w:tcPr>
          <w:p w14:paraId="41661F6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05D0BBF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3C6E57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5EDD8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2664EB5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29E61932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37004132" w14:textId="77777777" w:rsidTr="00D12F23">
        <w:trPr>
          <w:cantSplit/>
          <w:trHeight w:hRule="exact" w:val="1000"/>
        </w:trPr>
        <w:tc>
          <w:tcPr>
            <w:tcW w:w="1980" w:type="dxa"/>
            <w:vAlign w:val="center"/>
          </w:tcPr>
          <w:p w14:paraId="63240D9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792A8EC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0B5681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6688D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A9C0475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5E63D571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0FEC0C33" w14:textId="77777777" w:rsidTr="00D12F23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1FD1D9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508968E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2899C1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36E19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87974FD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2689CF8D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217A6AD9" w14:textId="77777777" w:rsidTr="00D12F23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6D9CA7F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2DE390D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E39065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B4F6D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56EA200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00499233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64D7FAE9" w14:textId="77777777" w:rsidTr="00D12F23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7061C2C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Authority to Construct</w:t>
            </w:r>
          </w:p>
        </w:tc>
        <w:tc>
          <w:tcPr>
            <w:tcW w:w="630" w:type="dxa"/>
            <w:vAlign w:val="center"/>
          </w:tcPr>
          <w:p w14:paraId="717A1A2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49CCC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42490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FF7B3A8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3CB41D62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0DA075D3" w14:textId="77777777" w:rsidTr="00D12F23">
        <w:trPr>
          <w:cantSplit/>
          <w:trHeight w:hRule="exact" w:val="2206"/>
        </w:trPr>
        <w:tc>
          <w:tcPr>
            <w:tcW w:w="1980" w:type="dxa"/>
            <w:vAlign w:val="center"/>
          </w:tcPr>
          <w:p w14:paraId="4CC1B35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3E0992E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056802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7EAA1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34FF2FF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3D29F4C8" w14:textId="77777777" w:rsidR="007F63BC" w:rsidRPr="00A44B3E" w:rsidRDefault="007F63BC" w:rsidP="00D12F23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</w:tbl>
    <w:p w14:paraId="5FD4D8F9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0394A094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77E0F241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0BBA9310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0FA8929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0BC900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C2AD64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226BFE86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01726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854D6B0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09BCD52A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2C4A5AB7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3B86E9A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1BDCCC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966FCB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EF8BD7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789235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31CD75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47DA9DA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59412FE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4CA99C93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ype of Environmental Review"/>
        <w:tblDescription w:val="List of possible types of environmental review.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1C39EF49" w14:textId="77777777" w:rsidTr="00D12F23">
        <w:trPr>
          <w:cantSplit/>
          <w:tblHeader/>
        </w:trPr>
        <w:tc>
          <w:tcPr>
            <w:tcW w:w="2340" w:type="dxa"/>
            <w:shd w:val="clear" w:color="auto" w:fill="D9D9D9"/>
            <w:vAlign w:val="center"/>
          </w:tcPr>
          <w:p w14:paraId="21E88873" w14:textId="77777777" w:rsidR="005827B7" w:rsidRPr="00A44B3E" w:rsidRDefault="005827B7" w:rsidP="00D12F23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70C75D78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B59BF8D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2D1660E9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E909892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6D1FD901" w14:textId="77777777" w:rsidTr="00D12F23">
        <w:trPr>
          <w:cantSplit/>
          <w:trHeight w:hRule="exact" w:val="694"/>
        </w:trPr>
        <w:tc>
          <w:tcPr>
            <w:tcW w:w="2340" w:type="dxa"/>
            <w:vAlign w:val="center"/>
          </w:tcPr>
          <w:p w14:paraId="759D799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  <w:vAlign w:val="center"/>
          </w:tcPr>
          <w:p w14:paraId="354F81C8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4632B856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22D69D8D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1E66E9B0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7D4A3F3F" w14:textId="77777777" w:rsidTr="00D12F23">
        <w:trPr>
          <w:cantSplit/>
          <w:trHeight w:hRule="exact" w:val="1648"/>
        </w:trPr>
        <w:tc>
          <w:tcPr>
            <w:tcW w:w="2340" w:type="dxa"/>
            <w:vAlign w:val="center"/>
          </w:tcPr>
          <w:p w14:paraId="79D4F3EB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  <w:vAlign w:val="center"/>
          </w:tcPr>
          <w:p w14:paraId="799E889C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51EBCDD2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E43C296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688CD167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17FA89BF" w14:textId="77777777" w:rsidTr="00D12F23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2469442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  <w:vAlign w:val="center"/>
          </w:tcPr>
          <w:p w14:paraId="756783B8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1F3532F7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6F0F0CA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4526506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63E789DA" w14:textId="77777777" w:rsidTr="00D12F23">
        <w:trPr>
          <w:cantSplit/>
          <w:trHeight w:hRule="exact" w:val="604"/>
        </w:trPr>
        <w:tc>
          <w:tcPr>
            <w:tcW w:w="2340" w:type="dxa"/>
            <w:vAlign w:val="center"/>
          </w:tcPr>
          <w:p w14:paraId="018333E4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  <w:vAlign w:val="center"/>
          </w:tcPr>
          <w:p w14:paraId="216A5A97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  <w:p w14:paraId="08222582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  <w:p w14:paraId="21059241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DC89546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31395D4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6167BDC1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514FAD4C" w14:textId="77777777" w:rsidTr="00D12F23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44A049E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  <w:vAlign w:val="center"/>
          </w:tcPr>
          <w:p w14:paraId="543F4D33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  <w:p w14:paraId="1B817F29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  <w:p w14:paraId="51F8155F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558B04F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6709587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482512D1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7EAC0588" w14:textId="77777777" w:rsidTr="00D12F23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78B8207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  <w:vAlign w:val="center"/>
          </w:tcPr>
          <w:p w14:paraId="4AC33A1F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  <w:p w14:paraId="3E998184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  <w:p w14:paraId="220A7F05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7B7A309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AF636EF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42A63E2C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2B0EDF7D" w14:textId="77777777" w:rsidTr="00D12F23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285D33A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  <w:vAlign w:val="center"/>
          </w:tcPr>
          <w:p w14:paraId="1A939A9C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B9F1FB3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28FE561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355F7B6D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107DFCF1" w14:textId="77777777" w:rsidTr="00D12F23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74A07E8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  <w:vAlign w:val="center"/>
          </w:tcPr>
          <w:p w14:paraId="4C23AD48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  <w:p w14:paraId="0FBB76B4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  <w:p w14:paraId="25C59F2D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9783546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3A0938D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424948E3" w14:textId="77777777" w:rsidR="005827B7" w:rsidRPr="00A44B3E" w:rsidRDefault="005827B7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A3715" w:rsidRPr="00A44B3E" w14:paraId="02A5328F" w14:textId="77777777" w:rsidTr="00D12F23">
        <w:trPr>
          <w:cantSplit/>
          <w:trHeight w:hRule="exact" w:val="1009"/>
        </w:trPr>
        <w:tc>
          <w:tcPr>
            <w:tcW w:w="2340" w:type="dxa"/>
            <w:vAlign w:val="center"/>
          </w:tcPr>
          <w:p w14:paraId="4C5D602C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  <w:vAlign w:val="center"/>
          </w:tcPr>
          <w:p w14:paraId="353F61C9" w14:textId="77777777" w:rsidR="000A3715" w:rsidRPr="00A44B3E" w:rsidRDefault="000A3715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B9721C7" w14:textId="77777777" w:rsidR="000A3715" w:rsidRPr="00A44B3E" w:rsidRDefault="000A3715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FF7AD41" w14:textId="77777777" w:rsidR="000A3715" w:rsidRPr="00A44B3E" w:rsidRDefault="000A3715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6BBE67E8" w14:textId="77777777" w:rsidR="000A3715" w:rsidRPr="00A44B3E" w:rsidRDefault="000A3715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B6E13" w:rsidRPr="00A44B3E" w14:paraId="4ACF3FCF" w14:textId="77777777" w:rsidTr="00D12F23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1691546B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  <w:vAlign w:val="center"/>
          </w:tcPr>
          <w:p w14:paraId="606056C0" w14:textId="77777777" w:rsidR="006B6E13" w:rsidRPr="00A44B3E" w:rsidRDefault="006B6E13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AECF856" w14:textId="77777777" w:rsidR="006B6E13" w:rsidRPr="00A44B3E" w:rsidRDefault="006B6E13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FFFED5C" w14:textId="77777777" w:rsidR="006B6E13" w:rsidRPr="00A44B3E" w:rsidRDefault="006B6E13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3841AE7A" w14:textId="77777777" w:rsidR="006B6E13" w:rsidRPr="00A44B3E" w:rsidRDefault="006B6E13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F2F62" w:rsidRPr="00A44B3E" w14:paraId="29A9020D" w14:textId="77777777" w:rsidTr="00D12F23">
        <w:trPr>
          <w:cantSplit/>
          <w:trHeight w:hRule="exact" w:val="2422"/>
        </w:trPr>
        <w:tc>
          <w:tcPr>
            <w:tcW w:w="2340" w:type="dxa"/>
            <w:vAlign w:val="center"/>
          </w:tcPr>
          <w:p w14:paraId="0BCFB89A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  <w:vAlign w:val="center"/>
          </w:tcPr>
          <w:p w14:paraId="3AE99B9A" w14:textId="77777777" w:rsidR="00BF2F62" w:rsidRPr="00A44B3E" w:rsidRDefault="00BF2F62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F032A81" w14:textId="77777777" w:rsidR="00BF2F62" w:rsidRPr="00A44B3E" w:rsidRDefault="00BF2F62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7825C40" w14:textId="77777777" w:rsidR="00BF2F62" w:rsidRPr="00A44B3E" w:rsidRDefault="00BF2F62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4F19BE5E" w14:textId="77777777" w:rsidR="00BF2F62" w:rsidRPr="00A44B3E" w:rsidRDefault="00BF2F62" w:rsidP="00D12F2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53C087C2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1C2511EB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2D2230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F855FA8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7AB39029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55AE76D2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21112EEE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2B4235BB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26141589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6B8AF100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C4C6ABC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AA79121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97768DD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74FEEA3B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26CD4B0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54285C7F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B715805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CE3C" w14:textId="77777777" w:rsidR="00F5261E" w:rsidRDefault="00F5261E" w:rsidP="003E0199">
      <w:r>
        <w:separator/>
      </w:r>
    </w:p>
  </w:endnote>
  <w:endnote w:type="continuationSeparator" w:id="0">
    <w:p w14:paraId="72098290" w14:textId="77777777" w:rsidR="00F5261E" w:rsidRDefault="00F5261E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6E5" w14:textId="5EBE7C05" w:rsidR="003727C5" w:rsidRPr="003727C5" w:rsidRDefault="00E424D6" w:rsidP="003727C5">
    <w:pPr>
      <w:pStyle w:val="Footer"/>
      <w:jc w:val="right"/>
      <w:rPr>
        <w:rFonts w:ascii="Arial" w:hAnsi="Arial" w:cs="Arial"/>
        <w:sz w:val="22"/>
        <w:szCs w:val="22"/>
      </w:rPr>
    </w:pPr>
    <w:r w:rsidRPr="00E424D6">
      <w:rPr>
        <w:rFonts w:ascii="Arial" w:hAnsi="Arial" w:cs="Arial"/>
        <w:sz w:val="22"/>
        <w:szCs w:val="22"/>
        <w:highlight w:val="yellow"/>
      </w:rPr>
      <w:t>October 2023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00E424D6">
      <w:rPr>
        <w:rFonts w:ascii="Arial" w:hAnsi="Arial" w:cs="Arial"/>
        <w:sz w:val="22"/>
        <w:szCs w:val="22"/>
      </w:rPr>
      <w:t>GFO-</w:t>
    </w:r>
    <w:r w:rsidRPr="00E424D6">
      <w:rPr>
        <w:rFonts w:ascii="Arial" w:hAnsi="Arial" w:cs="Arial"/>
        <w:sz w:val="22"/>
        <w:szCs w:val="22"/>
      </w:rPr>
      <w:t>23</w:t>
    </w:r>
    <w:r w:rsidR="008F4FA3" w:rsidRPr="00E424D6">
      <w:rPr>
        <w:rFonts w:ascii="Arial" w:hAnsi="Arial" w:cs="Arial"/>
        <w:sz w:val="22"/>
        <w:szCs w:val="22"/>
      </w:rPr>
      <w:t>-</w:t>
    </w:r>
    <w:r w:rsidR="005F5E2D">
      <w:rPr>
        <w:rFonts w:ascii="Arial" w:hAnsi="Arial" w:cs="Arial"/>
        <w:sz w:val="22"/>
        <w:szCs w:val="22"/>
      </w:rPr>
      <w:t>604</w:t>
    </w:r>
  </w:p>
  <w:p w14:paraId="1D223672" w14:textId="55183F90" w:rsidR="00410B69" w:rsidRPr="008F4FA3" w:rsidRDefault="003727C5" w:rsidP="008F4FA3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E424D6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IMPROVE for H2</w:t>
    </w:r>
    <w:r w:rsidR="008F4FA3" w:rsidRPr="008F4FA3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51BB" w14:textId="77777777" w:rsidR="00F5261E" w:rsidRDefault="00F5261E" w:rsidP="003E0199">
      <w:r>
        <w:separator/>
      </w:r>
    </w:p>
  </w:footnote>
  <w:footnote w:type="continuationSeparator" w:id="0">
    <w:p w14:paraId="4AFE00A8" w14:textId="77777777" w:rsidR="00F5261E" w:rsidRDefault="00F5261E" w:rsidP="003E0199">
      <w:r>
        <w:continuationSeparator/>
      </w:r>
    </w:p>
  </w:footnote>
  <w:footnote w:id="1">
    <w:p w14:paraId="17DA5D0E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2F309D48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013F1280" w14:textId="77777777" w:rsidTr="10FCCBF1">
      <w:tc>
        <w:tcPr>
          <w:tcW w:w="3360" w:type="dxa"/>
        </w:tcPr>
        <w:p w14:paraId="75A9B6D1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0AD76E2F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05AAB71A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6BB578DC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39"/>
    <w:rsid w:val="000211C3"/>
    <w:rsid w:val="000371DA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1E6E39"/>
    <w:rsid w:val="0020057C"/>
    <w:rsid w:val="00202DB4"/>
    <w:rsid w:val="002242CA"/>
    <w:rsid w:val="00250C4C"/>
    <w:rsid w:val="00261A7D"/>
    <w:rsid w:val="00262D2C"/>
    <w:rsid w:val="00273F2E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223FD"/>
    <w:rsid w:val="00434CBF"/>
    <w:rsid w:val="00437CEA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5E2D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E409A"/>
    <w:rsid w:val="008F4FA3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E264A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2F23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24D6"/>
    <w:rsid w:val="00E47A7A"/>
    <w:rsid w:val="00E646A1"/>
    <w:rsid w:val="00E80C00"/>
    <w:rsid w:val="00EA11BB"/>
    <w:rsid w:val="00EF4B73"/>
    <w:rsid w:val="00EF75BD"/>
    <w:rsid w:val="00F07CA0"/>
    <w:rsid w:val="00F143F4"/>
    <w:rsid w:val="00F5261E"/>
    <w:rsid w:val="00F651FF"/>
    <w:rsid w:val="00F81FC8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CEC4D"/>
  <w15:chartTrackingRefBased/>
  <w15:docId w15:val="{3C7241C8-76C1-4812-86EC-2137A8E4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er\Downloads\Attachment%2006%20-%20CEQA_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2C90-6EDC-4101-94D7-6645C0F5B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06 - CEQA_Worksheet</Template>
  <TotalTime>1</TotalTime>
  <Pages>7</Pages>
  <Words>1203</Words>
  <Characters>7667</Characters>
  <Application>Microsoft Office Word</Application>
  <DocSecurity>0</DocSecurity>
  <Lines>511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CEQA Worksheet</dc:title>
  <dc:subject/>
  <dc:creator>Berner, Jane@Energy</dc:creator>
  <cp:keywords/>
  <dc:description/>
  <cp:lastModifiedBy>Johnson, Natalie@Energy</cp:lastModifiedBy>
  <cp:revision>4</cp:revision>
  <cp:lastPrinted>2016-07-12T23:22:00Z</cp:lastPrinted>
  <dcterms:created xsi:type="dcterms:W3CDTF">2023-10-05T23:00:00Z</dcterms:created>
  <dcterms:modified xsi:type="dcterms:W3CDTF">2023-11-03T18:04:00Z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0b757487a0f179997295476e908796dcd45c63a521e0fe1973c5d25a7ff90ef3</vt:lpwstr>
  </property>
</Properties>
</file>