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F27D47" w:rsidRDefault="00147210" w:rsidP="00135D76">
            <w:pPr>
              <w:rPr>
                <w:rFonts w:ascii="Arial" w:hAnsi="Arial" w:cs="Arial"/>
                <w:b w:val="0"/>
                <w:i/>
                <w:iCs/>
                <w:color w:val="0070C0"/>
              </w:rPr>
            </w:pPr>
            <w:r w:rsidRPr="00F27D47">
              <w:rPr>
                <w:rFonts w:ascii="Arial" w:hAnsi="Arial" w:cs="Arial"/>
                <w:i/>
                <w:iCs/>
                <w:color w:val="0070C0"/>
              </w:rPr>
              <w:fldChar w:fldCharType="begin">
                <w:ffData>
                  <w:name w:val="Text3"/>
                  <w:enabled/>
                  <w:calcOnExit w:val="0"/>
                  <w:statusText w:type="text" w:val="enter performance metric"/>
                  <w:textInput>
                    <w:default w:val="Ex. 1) Example metric description."/>
                  </w:textInput>
                </w:ffData>
              </w:fldChar>
            </w:r>
            <w:bookmarkStart w:id="0" w:name="Text3"/>
            <w:r w:rsidRPr="00F27D47">
              <w:rPr>
                <w:rFonts w:ascii="Arial" w:hAnsi="Arial" w:cs="Arial"/>
                <w:b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i/>
                <w:iCs/>
                <w:noProof/>
                <w:color w:val="0070C0"/>
              </w:rPr>
              <w:t>Ex. 1) Example metric description.</w:t>
            </w:r>
            <w:r w:rsidRPr="00F27D47">
              <w:rPr>
                <w:rFonts w:ascii="Arial" w:hAnsi="Arial" w:cs="Arial"/>
                <w:i/>
                <w:iCs/>
                <w:color w:val="0070C0"/>
              </w:rPr>
              <w:fldChar w:fldCharType="end"/>
            </w:r>
            <w:bookmarkEnd w:id="0"/>
          </w:p>
        </w:tc>
        <w:tc>
          <w:tcPr>
            <w:tcW w:w="1562" w:type="dxa"/>
            <w:vAlign w:val="center"/>
          </w:tcPr>
          <w:p w14:paraId="6D7261B7" w14:textId="337AFA68"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4"/>
                  <w:enabled/>
                  <w:calcOnExit w:val="0"/>
                  <w:statusText w:type="text" w:val="enter benchmark performance"/>
                  <w:textInput>
                    <w:default w:val="5 units"/>
                  </w:textInput>
                </w:ffData>
              </w:fldChar>
            </w:r>
            <w:bookmarkStart w:id="1" w:name="Text4"/>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1"/>
          </w:p>
        </w:tc>
        <w:tc>
          <w:tcPr>
            <w:tcW w:w="1613" w:type="dxa"/>
            <w:vAlign w:val="center"/>
          </w:tcPr>
          <w:p w14:paraId="581B89C3" w14:textId="26541E9F"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5"/>
                  <w:enabled/>
                  <w:calcOnExit w:val="0"/>
                  <w:statusText w:type="text" w:val="enter current performance"/>
                  <w:textInput>
                    <w:default w:val="4 unit"/>
                  </w:textInput>
                </w:ffData>
              </w:fldChar>
            </w:r>
            <w:bookmarkStart w:id="2" w:name="Text5"/>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4 unit</w:t>
            </w:r>
            <w:r w:rsidRPr="00F27D47">
              <w:rPr>
                <w:rFonts w:ascii="Arial" w:hAnsi="Arial" w:cs="Arial"/>
                <w:i/>
                <w:iCs/>
                <w:color w:val="0070C0"/>
              </w:rPr>
              <w:fldChar w:fldCharType="end"/>
            </w:r>
            <w:bookmarkEnd w:id="2"/>
          </w:p>
        </w:tc>
        <w:tc>
          <w:tcPr>
            <w:tcW w:w="1562" w:type="dxa"/>
            <w:vAlign w:val="center"/>
          </w:tcPr>
          <w:p w14:paraId="3380E76A" w14:textId="76D78CDC"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6"/>
                  <w:enabled/>
                  <w:calcOnExit w:val="0"/>
                  <w:statusText w:type="text" w:val="enter low target performance  "/>
                  <w:textInput>
                    <w:default w:val="5 units"/>
                  </w:textInput>
                </w:ffData>
              </w:fldChar>
            </w:r>
            <w:bookmarkStart w:id="3" w:name="Text6"/>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3"/>
          </w:p>
        </w:tc>
        <w:tc>
          <w:tcPr>
            <w:tcW w:w="1562" w:type="dxa"/>
            <w:vAlign w:val="center"/>
          </w:tcPr>
          <w:p w14:paraId="733AA4B9" w14:textId="155B9070"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7"/>
                  <w:enabled/>
                  <w:calcOnExit w:val="0"/>
                  <w:statusText w:type="text" w:val="enter high target performance"/>
                  <w:textInput>
                    <w:default w:val="10 units"/>
                  </w:textInput>
                </w:ffData>
              </w:fldChar>
            </w:r>
            <w:bookmarkStart w:id="4" w:name="Text7"/>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 units</w:t>
            </w:r>
            <w:r w:rsidRPr="00F27D47">
              <w:rPr>
                <w:rFonts w:ascii="Arial" w:hAnsi="Arial" w:cs="Arial"/>
                <w:i/>
                <w:iCs/>
                <w:color w:val="0070C0"/>
              </w:rPr>
              <w:fldChar w:fldCharType="end"/>
            </w:r>
            <w:bookmarkEnd w:id="4"/>
          </w:p>
        </w:tc>
        <w:tc>
          <w:tcPr>
            <w:tcW w:w="1941" w:type="dxa"/>
            <w:vAlign w:val="center"/>
          </w:tcPr>
          <w:p w14:paraId="2BCE3788" w14:textId="20CAD6AD"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8"/>
                  <w:enabled/>
                  <w:calcOnExit w:val="0"/>
                  <w:statusText w:type="text" w:val="enter evaluation method"/>
                  <w:textInput>
                    <w:default w:val="Example evaluation. Date."/>
                  </w:textInput>
                </w:ffData>
              </w:fldChar>
            </w:r>
            <w:bookmarkStart w:id="5" w:name="Text8"/>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evaluation. Date.</w:t>
            </w:r>
            <w:r w:rsidRPr="00F27D47">
              <w:rPr>
                <w:rFonts w:ascii="Arial" w:hAnsi="Arial" w:cs="Arial"/>
                <w:i/>
                <w:iCs/>
                <w:color w:val="0070C0"/>
              </w:rPr>
              <w:fldChar w:fldCharType="end"/>
            </w:r>
            <w:bookmarkEnd w:id="5"/>
          </w:p>
        </w:tc>
        <w:tc>
          <w:tcPr>
            <w:tcW w:w="2560" w:type="dxa"/>
            <w:vAlign w:val="center"/>
          </w:tcPr>
          <w:p w14:paraId="21352CA8" w14:textId="73BDB8E7"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9"/>
                  <w:enabled/>
                  <w:calcOnExit w:val="0"/>
                  <w:statusText w:type="text" w:val="enter significance of metric"/>
                  <w:textInput>
                    <w:default w:val="Example significance statement."/>
                  </w:textInput>
                </w:ffData>
              </w:fldChar>
            </w:r>
            <w:bookmarkStart w:id="6" w:name="Text9"/>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significance statement.</w:t>
            </w:r>
            <w:r w:rsidRPr="00F27D47">
              <w:rPr>
                <w:rFonts w:ascii="Arial" w:hAnsi="Arial" w:cs="Arial"/>
                <w:i/>
                <w:iCs/>
                <w:color w:val="0070C0"/>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F27D47" w:rsidRDefault="00E84D7B" w:rsidP="00F05A01">
            <w:pPr>
              <w:rPr>
                <w:rFonts w:ascii="Arial" w:hAnsi="Arial" w:cs="Arial"/>
                <w:b w:val="0"/>
                <w:bCs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2) Energy Efficiency of syste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2) Energy Efficiency of system</w:t>
            </w:r>
            <w:r w:rsidRPr="00F27D47">
              <w:rPr>
                <w:rFonts w:ascii="Arial" w:hAnsi="Arial" w:cs="Arial"/>
                <w:i/>
                <w:iCs/>
                <w:color w:val="0070C0"/>
              </w:rPr>
              <w:fldChar w:fldCharType="end"/>
            </w:r>
          </w:p>
        </w:tc>
        <w:tc>
          <w:tcPr>
            <w:tcW w:w="1562" w:type="dxa"/>
            <w:vAlign w:val="center"/>
          </w:tcPr>
          <w:p w14:paraId="125D68E1" w14:textId="7B4E76AE"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613" w:type="dxa"/>
            <w:vAlign w:val="center"/>
          </w:tcPr>
          <w:p w14:paraId="248D41E7" w14:textId="03762A16"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65%"/>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65%</w:t>
            </w:r>
            <w:r w:rsidRPr="00F27D47">
              <w:rPr>
                <w:rFonts w:ascii="Arial" w:hAnsi="Arial" w:cs="Arial"/>
                <w:i/>
                <w:iCs/>
                <w:color w:val="0070C0"/>
              </w:rPr>
              <w:fldChar w:fldCharType="end"/>
            </w:r>
          </w:p>
        </w:tc>
        <w:tc>
          <w:tcPr>
            <w:tcW w:w="1562" w:type="dxa"/>
            <w:vAlign w:val="center"/>
          </w:tcPr>
          <w:p w14:paraId="5A25FD4E" w14:textId="28EFF414"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562" w:type="dxa"/>
            <w:vAlign w:val="center"/>
          </w:tcPr>
          <w:p w14:paraId="7E7370A0" w14:textId="47625D97"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9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90%</w:t>
            </w:r>
            <w:r w:rsidRPr="00F27D47">
              <w:rPr>
                <w:rFonts w:ascii="Arial" w:hAnsi="Arial" w:cs="Arial"/>
                <w:i/>
                <w:iCs/>
                <w:color w:val="0070C0"/>
              </w:rPr>
              <w:fldChar w:fldCharType="end"/>
            </w:r>
          </w:p>
        </w:tc>
        <w:tc>
          <w:tcPr>
            <w:tcW w:w="1941" w:type="dxa"/>
            <w:vAlign w:val="center"/>
          </w:tcPr>
          <w:p w14:paraId="2DB49B6B" w14:textId="789FCF86"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100 test cycles or charge and discharge"/>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100 test cycles or charge and discharge</w:t>
            </w:r>
            <w:r w:rsidRPr="00F27D47">
              <w:rPr>
                <w:rFonts w:ascii="Arial" w:hAnsi="Arial" w:cs="Arial"/>
                <w:i/>
                <w:iCs/>
                <w:color w:val="0070C0"/>
              </w:rPr>
              <w:fldChar w:fldCharType="end"/>
            </w:r>
          </w:p>
        </w:tc>
        <w:tc>
          <w:tcPr>
            <w:tcW w:w="2560" w:type="dxa"/>
            <w:vAlign w:val="center"/>
          </w:tcPr>
          <w:p w14:paraId="04BB23ED" w14:textId="77AE4143"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 xml:space="preserve">The industry standard currently is 70% and to be competitive be must meet that same standard. </w:t>
            </w:r>
            <w:r w:rsidRPr="00F27D47">
              <w:rPr>
                <w:rFonts w:ascii="Arial" w:hAnsi="Arial" w:cs="Arial"/>
                <w:i/>
                <w:iCs/>
                <w:color w:val="0070C0"/>
              </w:rPr>
              <w:fldChar w:fldCharType="end"/>
            </w:r>
            <w:r w:rsidR="00F05A01" w:rsidRPr="00F27D47">
              <w:rPr>
                <w:rFonts w:ascii="Arial" w:hAnsi="Arial" w:cs="Arial"/>
                <w:i/>
                <w:iCs/>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F27D47" w:rsidRDefault="00E84D7B" w:rsidP="00F05A01">
            <w:pPr>
              <w:rPr>
                <w:rFonts w:ascii="Arial" w:hAnsi="Arial" w:cs="Arial"/>
                <w:b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3) Applications to the administered progra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3) Applications to the administered program</w:t>
            </w:r>
            <w:r w:rsidRPr="00F27D47">
              <w:rPr>
                <w:rFonts w:ascii="Arial" w:hAnsi="Arial" w:cs="Arial"/>
                <w:i/>
                <w:iCs/>
                <w:color w:val="0070C0"/>
              </w:rPr>
              <w:fldChar w:fldCharType="end"/>
            </w:r>
          </w:p>
        </w:tc>
        <w:tc>
          <w:tcPr>
            <w:tcW w:w="1562" w:type="dxa"/>
            <w:vAlign w:val="center"/>
          </w:tcPr>
          <w:p w14:paraId="4ED3BED8" w14:textId="1425D867"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613" w:type="dxa"/>
            <w:vAlign w:val="center"/>
          </w:tcPr>
          <w:p w14:paraId="2C4D5264" w14:textId="6E1E3813"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562" w:type="dxa"/>
            <w:vAlign w:val="center"/>
          </w:tcPr>
          <w:p w14:paraId="2D5E8BB7" w14:textId="20381AB4"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3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30 applicants</w:t>
            </w:r>
            <w:r w:rsidRPr="00F27D47">
              <w:rPr>
                <w:rFonts w:ascii="Arial" w:hAnsi="Arial" w:cs="Arial"/>
                <w:i/>
                <w:iCs/>
                <w:color w:val="0070C0"/>
              </w:rPr>
              <w:fldChar w:fldCharType="end"/>
            </w:r>
          </w:p>
        </w:tc>
        <w:tc>
          <w:tcPr>
            <w:tcW w:w="1562" w:type="dxa"/>
            <w:vAlign w:val="center"/>
          </w:tcPr>
          <w:p w14:paraId="1F22A69A" w14:textId="14562311"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6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60 applicants</w:t>
            </w:r>
            <w:r w:rsidRPr="00F27D47">
              <w:rPr>
                <w:rFonts w:ascii="Arial" w:hAnsi="Arial" w:cs="Arial"/>
                <w:i/>
                <w:iCs/>
                <w:color w:val="0070C0"/>
              </w:rPr>
              <w:fldChar w:fldCharType="end"/>
            </w:r>
          </w:p>
        </w:tc>
        <w:tc>
          <w:tcPr>
            <w:tcW w:w="1941" w:type="dxa"/>
            <w:vAlign w:val="center"/>
          </w:tcPr>
          <w:p w14:paraId="0F5E217D" w14:textId="7554109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Internal tracking of completed and screened application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Internal tracking of completed and screened applications</w:t>
            </w:r>
            <w:r w:rsidRPr="00F27D47">
              <w:rPr>
                <w:rFonts w:ascii="Arial" w:hAnsi="Arial" w:cs="Arial"/>
                <w:i/>
                <w:iCs/>
                <w:color w:val="0070C0"/>
              </w:rPr>
              <w:fldChar w:fldCharType="end"/>
            </w:r>
          </w:p>
        </w:tc>
        <w:tc>
          <w:tcPr>
            <w:tcW w:w="2560" w:type="dxa"/>
            <w:vAlign w:val="center"/>
          </w:tcPr>
          <w:p w14:paraId="29376D16" w14:textId="389B755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To have valid programmatic success we estimate that 30 applications is sufficient but believe we reach 60 applications with effective outreach.</w:t>
            </w:r>
            <w:r w:rsidRPr="00F27D47">
              <w:rPr>
                <w:rFonts w:ascii="Arial" w:hAnsi="Arial" w:cs="Arial"/>
                <w:i/>
                <w:iCs/>
                <w:color w:val="0070C0"/>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1263" w14:textId="77777777" w:rsidR="00D300FB" w:rsidRDefault="00D300FB" w:rsidP="001B5489">
      <w:pPr>
        <w:spacing w:after="0" w:line="240" w:lineRule="auto"/>
      </w:pPr>
      <w:r>
        <w:separator/>
      </w:r>
    </w:p>
  </w:endnote>
  <w:endnote w:type="continuationSeparator" w:id="0">
    <w:p w14:paraId="063C19C2" w14:textId="77777777" w:rsidR="00D300FB" w:rsidRDefault="00D300FB" w:rsidP="001B5489">
      <w:pPr>
        <w:spacing w:after="0" w:line="240" w:lineRule="auto"/>
      </w:pPr>
      <w:r>
        <w:continuationSeparator/>
      </w:r>
    </w:p>
  </w:endnote>
  <w:endnote w:type="continuationNotice" w:id="1">
    <w:p w14:paraId="1979BAB5" w14:textId="77777777" w:rsidR="00D300FB" w:rsidRDefault="00D30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FAE4" w14:textId="77777777" w:rsidR="00B86C60" w:rsidRDefault="00B86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DFF6" w14:textId="77777777" w:rsidR="00B86C60" w:rsidRDefault="00B86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EA36" w14:textId="77777777" w:rsidR="00B86C60" w:rsidRDefault="00B86C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30F7E67F" w:rsidR="003913E8" w:rsidRPr="00B86C60" w:rsidRDefault="00B86C60" w:rsidP="003F371C">
    <w:pPr>
      <w:tabs>
        <w:tab w:val="center" w:pos="6120"/>
        <w:tab w:val="right" w:pos="12960"/>
      </w:tabs>
      <w:spacing w:after="0" w:line="240" w:lineRule="auto"/>
      <w:jc w:val="both"/>
      <w:rPr>
        <w:rFonts w:ascii="Arial" w:eastAsia="Times New Roman" w:hAnsi="Arial" w:cs="Arial"/>
      </w:rPr>
    </w:pPr>
    <w:r w:rsidRPr="00B86C60">
      <w:rPr>
        <w:rFonts w:ascii="Arial" w:eastAsia="Times New Roman" w:hAnsi="Arial" w:cs="Arial"/>
      </w:rPr>
      <w:t>January 2024</w:t>
    </w:r>
    <w:r w:rsidR="003913E8" w:rsidRPr="00B86C60">
      <w:rPr>
        <w:rFonts w:ascii="Arial" w:eastAsia="Times New Roman" w:hAnsi="Arial" w:cs="Arial"/>
      </w:rPr>
      <w:tab/>
      <w:t xml:space="preserve">Page </w:t>
    </w:r>
    <w:r w:rsidR="003913E8" w:rsidRPr="00B86C60">
      <w:rPr>
        <w:rFonts w:ascii="Arial" w:eastAsia="Times New Roman" w:hAnsi="Arial" w:cs="Arial"/>
      </w:rPr>
      <w:fldChar w:fldCharType="begin"/>
    </w:r>
    <w:r w:rsidR="003913E8" w:rsidRPr="00B86C60">
      <w:rPr>
        <w:rFonts w:ascii="Arial" w:eastAsia="Times New Roman" w:hAnsi="Arial" w:cs="Arial"/>
      </w:rPr>
      <w:instrText xml:space="preserve"> PAGE </w:instrText>
    </w:r>
    <w:r w:rsidR="003913E8" w:rsidRPr="00B86C60">
      <w:rPr>
        <w:rFonts w:ascii="Arial" w:eastAsia="Times New Roman" w:hAnsi="Arial" w:cs="Arial"/>
      </w:rPr>
      <w:fldChar w:fldCharType="separate"/>
    </w:r>
    <w:r w:rsidR="001E77AB" w:rsidRPr="00B86C60">
      <w:rPr>
        <w:rFonts w:ascii="Arial" w:eastAsia="Times New Roman" w:hAnsi="Arial" w:cs="Arial"/>
        <w:noProof/>
      </w:rPr>
      <w:t>2</w:t>
    </w:r>
    <w:r w:rsidR="003913E8" w:rsidRPr="00B86C60">
      <w:rPr>
        <w:rFonts w:ascii="Arial" w:eastAsia="Times New Roman" w:hAnsi="Arial" w:cs="Arial"/>
      </w:rPr>
      <w:fldChar w:fldCharType="end"/>
    </w:r>
    <w:r w:rsidR="003913E8" w:rsidRPr="00B86C60">
      <w:rPr>
        <w:rFonts w:ascii="Arial" w:eastAsia="Times New Roman" w:hAnsi="Arial" w:cs="Arial"/>
      </w:rPr>
      <w:t xml:space="preserve"> of </w:t>
    </w:r>
    <w:r w:rsidR="003913E8" w:rsidRPr="00B86C60">
      <w:rPr>
        <w:rFonts w:ascii="Arial" w:eastAsia="Times New Roman" w:hAnsi="Arial" w:cs="Arial"/>
      </w:rPr>
      <w:fldChar w:fldCharType="begin"/>
    </w:r>
    <w:r w:rsidR="003913E8" w:rsidRPr="00B86C60">
      <w:rPr>
        <w:rFonts w:ascii="Arial" w:eastAsia="Times New Roman" w:hAnsi="Arial" w:cs="Arial"/>
      </w:rPr>
      <w:instrText xml:space="preserve"> NUMPAGES  </w:instrText>
    </w:r>
    <w:r w:rsidR="003913E8" w:rsidRPr="00B86C60">
      <w:rPr>
        <w:rFonts w:ascii="Arial" w:eastAsia="Times New Roman" w:hAnsi="Arial" w:cs="Arial"/>
      </w:rPr>
      <w:fldChar w:fldCharType="separate"/>
    </w:r>
    <w:r w:rsidR="001E77AB" w:rsidRPr="00B86C60">
      <w:rPr>
        <w:rFonts w:ascii="Arial" w:eastAsia="Times New Roman" w:hAnsi="Arial" w:cs="Arial"/>
        <w:noProof/>
      </w:rPr>
      <w:t>2</w:t>
    </w:r>
    <w:r w:rsidR="003913E8" w:rsidRPr="00B86C60">
      <w:rPr>
        <w:rFonts w:ascii="Arial" w:eastAsia="Times New Roman" w:hAnsi="Arial" w:cs="Arial"/>
      </w:rPr>
      <w:fldChar w:fldCharType="end"/>
    </w:r>
    <w:r w:rsidR="003913E8" w:rsidRPr="00B86C60">
      <w:rPr>
        <w:rFonts w:ascii="Arial" w:eastAsia="Times New Roman" w:hAnsi="Arial" w:cs="Arial"/>
      </w:rPr>
      <w:tab/>
      <w:t>GFO-</w:t>
    </w:r>
    <w:r w:rsidRPr="00B86C60">
      <w:rPr>
        <w:rFonts w:ascii="Arial" w:eastAsia="Times New Roman" w:hAnsi="Arial" w:cs="Arial"/>
      </w:rPr>
      <w:t>23-306</w:t>
    </w:r>
  </w:p>
  <w:p w14:paraId="31525D9F" w14:textId="11E131D2" w:rsidR="00B86C60" w:rsidRPr="00B86C60" w:rsidRDefault="00B86C60" w:rsidP="003F371C">
    <w:pPr>
      <w:tabs>
        <w:tab w:val="center" w:pos="6120"/>
        <w:tab w:val="right" w:pos="12960"/>
      </w:tabs>
      <w:spacing w:after="0" w:line="240" w:lineRule="auto"/>
      <w:jc w:val="both"/>
      <w:rPr>
        <w:rFonts w:ascii="Arial" w:eastAsia="Times New Roman" w:hAnsi="Arial" w:cs="Arial"/>
      </w:rPr>
    </w:pPr>
    <w:r w:rsidRPr="00B86C60">
      <w:rPr>
        <w:rFonts w:ascii="Arial" w:eastAsia="Times New Roman" w:hAnsi="Arial" w:cs="Arial"/>
      </w:rPr>
      <w:tab/>
    </w:r>
    <w:r w:rsidRPr="00B86C60">
      <w:rPr>
        <w:rFonts w:ascii="Arial" w:eastAsia="Times New Roman" w:hAnsi="Arial" w:cs="Arial"/>
      </w:rPr>
      <w:tab/>
    </w:r>
    <w:r w:rsidRPr="00B86C60">
      <w:rPr>
        <w:rFonts w:ascii="Arial" w:eastAsia="Times New Roman" w:hAnsi="Arial" w:cs="Arial"/>
      </w:rPr>
      <w:t>Grid-Supportive Transportation Electrification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6BC8" w14:textId="77777777" w:rsidR="00D300FB" w:rsidRDefault="00D300FB" w:rsidP="001B5489">
      <w:pPr>
        <w:spacing w:after="0" w:line="240" w:lineRule="auto"/>
      </w:pPr>
      <w:r>
        <w:separator/>
      </w:r>
    </w:p>
  </w:footnote>
  <w:footnote w:type="continuationSeparator" w:id="0">
    <w:p w14:paraId="5E0D3975" w14:textId="77777777" w:rsidR="00D300FB" w:rsidRDefault="00D300FB" w:rsidP="001B5489">
      <w:pPr>
        <w:spacing w:after="0" w:line="240" w:lineRule="auto"/>
      </w:pPr>
      <w:r>
        <w:continuationSeparator/>
      </w:r>
    </w:p>
  </w:footnote>
  <w:footnote w:type="continuationNotice" w:id="1">
    <w:p w14:paraId="1C0946EB" w14:textId="77777777" w:rsidR="00D300FB" w:rsidRDefault="00D30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43C0" w14:textId="77777777" w:rsidR="00B86C60" w:rsidRDefault="00B86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BB78" w14:textId="77777777" w:rsidR="00B86C60" w:rsidRDefault="00B86C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251FF"/>
    <w:rsid w:val="00135D76"/>
    <w:rsid w:val="00145C63"/>
    <w:rsid w:val="00147210"/>
    <w:rsid w:val="00154039"/>
    <w:rsid w:val="001745E8"/>
    <w:rsid w:val="001950CA"/>
    <w:rsid w:val="001B5489"/>
    <w:rsid w:val="001E4D61"/>
    <w:rsid w:val="001E77AB"/>
    <w:rsid w:val="0020162A"/>
    <w:rsid w:val="0020491F"/>
    <w:rsid w:val="00207E48"/>
    <w:rsid w:val="002C0A8E"/>
    <w:rsid w:val="002F4685"/>
    <w:rsid w:val="00316210"/>
    <w:rsid w:val="003645D6"/>
    <w:rsid w:val="00380DC2"/>
    <w:rsid w:val="003847C2"/>
    <w:rsid w:val="003913E8"/>
    <w:rsid w:val="0039552C"/>
    <w:rsid w:val="003A4BA3"/>
    <w:rsid w:val="003F371C"/>
    <w:rsid w:val="00435CB2"/>
    <w:rsid w:val="0045296B"/>
    <w:rsid w:val="004750D1"/>
    <w:rsid w:val="004954A5"/>
    <w:rsid w:val="004A2DD3"/>
    <w:rsid w:val="004A4E05"/>
    <w:rsid w:val="004B60EC"/>
    <w:rsid w:val="005019B3"/>
    <w:rsid w:val="00506326"/>
    <w:rsid w:val="00527DDB"/>
    <w:rsid w:val="00541724"/>
    <w:rsid w:val="00543A70"/>
    <w:rsid w:val="0056685E"/>
    <w:rsid w:val="00592ECB"/>
    <w:rsid w:val="005A57B8"/>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D2C48"/>
    <w:rsid w:val="008F5B79"/>
    <w:rsid w:val="00920404"/>
    <w:rsid w:val="009245A1"/>
    <w:rsid w:val="00926A62"/>
    <w:rsid w:val="00941685"/>
    <w:rsid w:val="00945AC3"/>
    <w:rsid w:val="0094724D"/>
    <w:rsid w:val="009B4256"/>
    <w:rsid w:val="009D1A88"/>
    <w:rsid w:val="00A30251"/>
    <w:rsid w:val="00A46222"/>
    <w:rsid w:val="00A81FDD"/>
    <w:rsid w:val="00AC6C2C"/>
    <w:rsid w:val="00AD7515"/>
    <w:rsid w:val="00AF164F"/>
    <w:rsid w:val="00AF79BC"/>
    <w:rsid w:val="00B039D8"/>
    <w:rsid w:val="00B0452E"/>
    <w:rsid w:val="00B12DD4"/>
    <w:rsid w:val="00B66E9F"/>
    <w:rsid w:val="00B86C60"/>
    <w:rsid w:val="00BA024D"/>
    <w:rsid w:val="00BB5E3A"/>
    <w:rsid w:val="00BD5317"/>
    <w:rsid w:val="00BE57E9"/>
    <w:rsid w:val="00C077B8"/>
    <w:rsid w:val="00C20036"/>
    <w:rsid w:val="00C52062"/>
    <w:rsid w:val="00C65B4E"/>
    <w:rsid w:val="00C769DC"/>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F05A01"/>
    <w:rsid w:val="00F27D47"/>
    <w:rsid w:val="00F4002A"/>
    <w:rsid w:val="00F42DAC"/>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4EAFBBCF-B646-43BF-B8F7-0D7552EE563C}">
  <ds:schemaRef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b4180f15-fbd5-4f1c-a958-ef9266d90db7"/>
    <ds:schemaRef ds:uri="5067c814-4b34-462c-a21d-c185ff6548d2"/>
    <ds:schemaRef ds:uri="http://schemas.microsoft.com/office/2006/metadata/properties"/>
    <ds:schemaRef ds:uri="http://purl.org/dc/dcmitype/"/>
    <ds:schemaRef ds:uri="http://purl.org/dc/elements/1.1/"/>
    <ds:schemaRef ds:uri="785685f2-c2e1-4352-89aa-3faca8eaba52"/>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C4CD2D33-0A87-468A-B0F8-CF1D04C40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2473</Characters>
  <Application>Microsoft Office Word</Application>
  <DocSecurity>0</DocSecurity>
  <Lines>103</Lines>
  <Paragraphs>59</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Johnson, Natalie@Energy</cp:lastModifiedBy>
  <cp:revision>4</cp:revision>
  <cp:lastPrinted>2019-08-23T16:51:00Z</cp:lastPrinted>
  <dcterms:created xsi:type="dcterms:W3CDTF">2023-09-29T19:45:00Z</dcterms:created>
  <dcterms:modified xsi:type="dcterms:W3CDTF">2023-12-30T04:38:00Z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254200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TriggerFlowInfo">
    <vt:lpwstr/>
  </property>
  <property fmtid="{D5CDD505-2E9C-101B-9397-08002B2CF9AE}" pid="8" name="GrammarlyDocumentId">
    <vt:lpwstr>dca06b3baef05b357912076ccb1ed6716bd270b5f165c4ecb575af8b61556103</vt:lpwstr>
  </property>
</Properties>
</file>