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2C38" w14:textId="5CD49C16" w:rsidR="00F42720" w:rsidRPr="00C53F26" w:rsidRDefault="00996099" w:rsidP="00C53F26">
      <w:pPr>
        <w:pStyle w:val="Heading1"/>
        <w:jc w:val="center"/>
        <w:rPr>
          <w:rFonts w:ascii="Arial" w:eastAsiaTheme="minorHAnsi" w:hAnsi="Arial" w:cs="Arial"/>
          <w:b/>
          <w:bCs/>
          <w:color w:val="auto"/>
          <w:sz w:val="24"/>
          <w:szCs w:val="24"/>
        </w:rPr>
      </w:pPr>
      <w:r w:rsidRPr="00C53F26">
        <w:rPr>
          <w:rFonts w:ascii="Arial" w:eastAsiaTheme="minorHAnsi" w:hAnsi="Arial" w:cs="Arial"/>
          <w:b/>
          <w:bCs/>
          <w:color w:val="auto"/>
          <w:sz w:val="24"/>
          <w:szCs w:val="24"/>
        </w:rPr>
        <w:t>Questions and Answers</w:t>
      </w:r>
    </w:p>
    <w:p w14:paraId="76B1FC2F" w14:textId="3DD49023" w:rsidR="00F42720" w:rsidRPr="002A20E6" w:rsidRDefault="00F42720" w:rsidP="00F42720">
      <w:pPr>
        <w:spacing w:after="0" w:line="240" w:lineRule="auto"/>
        <w:jc w:val="center"/>
        <w:rPr>
          <w:rFonts w:ascii="Arial" w:hAnsi="Arial" w:cs="Arial"/>
          <w:b/>
          <w:bCs/>
          <w:sz w:val="24"/>
          <w:szCs w:val="24"/>
        </w:rPr>
      </w:pPr>
      <w:r w:rsidRPr="002A20E6">
        <w:rPr>
          <w:rFonts w:ascii="Arial" w:hAnsi="Arial" w:cs="Arial"/>
          <w:b/>
          <w:bCs/>
          <w:sz w:val="24"/>
          <w:szCs w:val="24"/>
        </w:rPr>
        <w:t>GFO-2</w:t>
      </w:r>
      <w:r w:rsidR="00761664">
        <w:rPr>
          <w:rFonts w:ascii="Arial" w:hAnsi="Arial" w:cs="Arial"/>
          <w:b/>
          <w:bCs/>
          <w:sz w:val="24"/>
          <w:szCs w:val="24"/>
        </w:rPr>
        <w:t>3</w:t>
      </w:r>
      <w:r w:rsidRPr="002A20E6">
        <w:rPr>
          <w:rFonts w:ascii="Arial" w:hAnsi="Arial" w:cs="Arial"/>
          <w:b/>
          <w:bCs/>
          <w:sz w:val="24"/>
          <w:szCs w:val="24"/>
        </w:rPr>
        <w:t>-30</w:t>
      </w:r>
      <w:r w:rsidR="00761664">
        <w:rPr>
          <w:rFonts w:ascii="Arial" w:hAnsi="Arial" w:cs="Arial"/>
          <w:b/>
          <w:bCs/>
          <w:sz w:val="24"/>
          <w:szCs w:val="24"/>
        </w:rPr>
        <w:t>3</w:t>
      </w:r>
    </w:p>
    <w:p w14:paraId="2E821747" w14:textId="77777777" w:rsidR="00761664" w:rsidRDefault="00761664" w:rsidP="240F54E7">
      <w:pPr>
        <w:spacing w:after="0" w:line="240" w:lineRule="auto"/>
        <w:jc w:val="center"/>
        <w:rPr>
          <w:rFonts w:ascii="Arial" w:hAnsi="Arial" w:cs="Arial"/>
          <w:b/>
          <w:bCs/>
          <w:sz w:val="24"/>
          <w:szCs w:val="24"/>
        </w:rPr>
      </w:pPr>
      <w:r w:rsidRPr="00761664">
        <w:rPr>
          <w:rFonts w:ascii="Arial" w:hAnsi="Arial" w:cs="Arial"/>
          <w:b/>
          <w:bCs/>
          <w:sz w:val="24"/>
          <w:szCs w:val="24"/>
        </w:rPr>
        <w:t>A Decision Tool to Electrify Homes with Limited Electrical Panel Capacity</w:t>
      </w:r>
    </w:p>
    <w:p w14:paraId="1B6E111A" w14:textId="6C3F7899" w:rsidR="00B01C46" w:rsidRPr="00B01C46" w:rsidRDefault="00761664" w:rsidP="240F54E7">
      <w:pPr>
        <w:spacing w:after="0" w:line="240" w:lineRule="auto"/>
        <w:jc w:val="center"/>
        <w:rPr>
          <w:rFonts w:ascii="Arial" w:hAnsi="Arial" w:cs="Arial"/>
          <w:b/>
          <w:bCs/>
          <w:sz w:val="24"/>
          <w:szCs w:val="24"/>
        </w:rPr>
      </w:pPr>
      <w:r>
        <w:rPr>
          <w:rFonts w:ascii="Arial" w:hAnsi="Arial" w:cs="Arial"/>
          <w:b/>
          <w:bCs/>
          <w:sz w:val="24"/>
          <w:szCs w:val="24"/>
        </w:rPr>
        <w:t>February</w:t>
      </w:r>
      <w:r w:rsidR="00B01C46" w:rsidRPr="00B01C46">
        <w:rPr>
          <w:rFonts w:ascii="Arial" w:hAnsi="Arial" w:cs="Arial"/>
          <w:b/>
          <w:bCs/>
          <w:sz w:val="24"/>
          <w:szCs w:val="24"/>
        </w:rPr>
        <w:t xml:space="preserve"> </w:t>
      </w:r>
      <w:r w:rsidR="00BF0A3E">
        <w:rPr>
          <w:rFonts w:ascii="Arial" w:hAnsi="Arial" w:cs="Arial"/>
          <w:b/>
          <w:bCs/>
          <w:sz w:val="24"/>
          <w:szCs w:val="24"/>
        </w:rPr>
        <w:t>22</w:t>
      </w:r>
      <w:r w:rsidR="00B01C46" w:rsidRPr="00B01C46">
        <w:rPr>
          <w:rFonts w:ascii="Arial" w:hAnsi="Arial" w:cs="Arial"/>
          <w:b/>
          <w:bCs/>
          <w:sz w:val="24"/>
          <w:szCs w:val="24"/>
        </w:rPr>
        <w:t>, 202</w:t>
      </w:r>
      <w:r>
        <w:rPr>
          <w:rFonts w:ascii="Arial" w:hAnsi="Arial" w:cs="Arial"/>
          <w:b/>
          <w:bCs/>
          <w:sz w:val="24"/>
          <w:szCs w:val="24"/>
        </w:rPr>
        <w:t>4</w:t>
      </w:r>
    </w:p>
    <w:p w14:paraId="672A6659" w14:textId="13517BFE" w:rsidR="003C4218" w:rsidRDefault="003C4218" w:rsidP="007A3C61">
      <w:pPr>
        <w:autoSpaceDE w:val="0"/>
        <w:autoSpaceDN w:val="0"/>
        <w:adjustRightInd w:val="0"/>
        <w:spacing w:after="0" w:line="240" w:lineRule="auto"/>
        <w:jc w:val="center"/>
        <w:rPr>
          <w:rFonts w:ascii="Arial" w:hAnsi="Arial" w:cs="Arial"/>
          <w:b/>
          <w:sz w:val="32"/>
          <w:szCs w:val="32"/>
        </w:rPr>
      </w:pPr>
    </w:p>
    <w:p w14:paraId="0A37501D" w14:textId="77777777" w:rsidR="00821B78" w:rsidRDefault="00821B78" w:rsidP="007A3C61">
      <w:pPr>
        <w:autoSpaceDE w:val="0"/>
        <w:autoSpaceDN w:val="0"/>
        <w:adjustRightInd w:val="0"/>
        <w:spacing w:after="0" w:line="240" w:lineRule="auto"/>
        <w:jc w:val="center"/>
        <w:rPr>
          <w:rFonts w:ascii="Arial" w:hAnsi="Arial" w:cs="Arial"/>
          <w:sz w:val="24"/>
          <w:szCs w:val="24"/>
        </w:rPr>
      </w:pPr>
    </w:p>
    <w:p w14:paraId="13436AE0" w14:textId="77777777" w:rsidR="007A3C61" w:rsidRPr="002F2CEE" w:rsidRDefault="007A3C61" w:rsidP="007A3C61">
      <w:pPr>
        <w:autoSpaceDE w:val="0"/>
        <w:autoSpaceDN w:val="0"/>
        <w:adjustRightInd w:val="0"/>
        <w:spacing w:after="0" w:line="240" w:lineRule="auto"/>
        <w:jc w:val="center"/>
        <w:rPr>
          <w:rFonts w:ascii="Arial" w:hAnsi="Arial" w:cs="Arial"/>
          <w:b/>
          <w:bCs/>
          <w:sz w:val="24"/>
          <w:szCs w:val="24"/>
        </w:rPr>
      </w:pPr>
      <w:r w:rsidRPr="002F2CEE">
        <w:rPr>
          <w:rFonts w:ascii="Arial" w:hAnsi="Arial" w:cs="Arial"/>
          <w:b/>
          <w:bCs/>
          <w:sz w:val="24"/>
          <w:szCs w:val="24"/>
        </w:rPr>
        <w:t>Disclaimer</w:t>
      </w:r>
    </w:p>
    <w:p w14:paraId="5DAB6C7B" w14:textId="77777777" w:rsidR="007A3C61" w:rsidRPr="00352E42" w:rsidRDefault="007A3C61" w:rsidP="007A3C61">
      <w:pPr>
        <w:autoSpaceDE w:val="0"/>
        <w:autoSpaceDN w:val="0"/>
        <w:adjustRightInd w:val="0"/>
        <w:spacing w:after="0" w:line="240" w:lineRule="auto"/>
        <w:jc w:val="center"/>
        <w:rPr>
          <w:rFonts w:ascii="Arial" w:hAnsi="Arial" w:cs="Arial"/>
          <w:sz w:val="24"/>
          <w:szCs w:val="24"/>
        </w:rPr>
      </w:pPr>
    </w:p>
    <w:p w14:paraId="31C82F6C" w14:textId="77777777" w:rsidR="007A3C61" w:rsidRPr="00352E42" w:rsidRDefault="007A3C61" w:rsidP="007A3C61">
      <w:pPr>
        <w:autoSpaceDE w:val="0"/>
        <w:autoSpaceDN w:val="0"/>
        <w:adjustRightInd w:val="0"/>
        <w:spacing w:after="0" w:line="240" w:lineRule="auto"/>
        <w:rPr>
          <w:rFonts w:ascii="Arial" w:hAnsi="Arial" w:cs="Arial"/>
          <w:sz w:val="24"/>
          <w:szCs w:val="24"/>
        </w:rPr>
      </w:pPr>
      <w:r w:rsidRPr="00352E42">
        <w:rPr>
          <w:rFonts w:ascii="Arial" w:hAnsi="Arial" w:cs="Arial"/>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02EB378F" w14:textId="77777777" w:rsidR="007A3C61" w:rsidRPr="00352E42" w:rsidRDefault="007A3C61" w:rsidP="007A3C61">
      <w:pPr>
        <w:autoSpaceDE w:val="0"/>
        <w:autoSpaceDN w:val="0"/>
        <w:adjustRightInd w:val="0"/>
        <w:spacing w:after="0" w:line="240" w:lineRule="auto"/>
        <w:rPr>
          <w:rFonts w:ascii="Arial" w:hAnsi="Arial" w:cs="Arial"/>
          <w:sz w:val="24"/>
          <w:szCs w:val="24"/>
        </w:rPr>
      </w:pPr>
    </w:p>
    <w:p w14:paraId="6A05A809" w14:textId="77777777" w:rsidR="007A3C61" w:rsidRPr="00352E42" w:rsidRDefault="007A3C61" w:rsidP="007A3C61">
      <w:pPr>
        <w:autoSpaceDE w:val="0"/>
        <w:autoSpaceDN w:val="0"/>
        <w:adjustRightInd w:val="0"/>
        <w:spacing w:after="0" w:line="240" w:lineRule="auto"/>
        <w:rPr>
          <w:rFonts w:ascii="Arial" w:hAnsi="Arial" w:cs="Arial"/>
          <w:sz w:val="24"/>
          <w:szCs w:val="24"/>
        </w:rPr>
      </w:pPr>
    </w:p>
    <w:p w14:paraId="22E0FC93" w14:textId="166A5E2A" w:rsidR="007A3C61" w:rsidRPr="00282AE7" w:rsidRDefault="007A3C61" w:rsidP="007A3C61">
      <w:pPr>
        <w:autoSpaceDE w:val="0"/>
        <w:autoSpaceDN w:val="0"/>
        <w:adjustRightInd w:val="0"/>
        <w:spacing w:after="0" w:line="240" w:lineRule="auto"/>
        <w:rPr>
          <w:rFonts w:ascii="Arial" w:eastAsia="Arial" w:hAnsi="Arial" w:cs="Arial"/>
          <w:sz w:val="24"/>
          <w:szCs w:val="24"/>
          <w:u w:val="single"/>
        </w:rPr>
      </w:pPr>
      <w:r w:rsidRPr="00282AE7">
        <w:rPr>
          <w:rFonts w:ascii="Arial" w:eastAsia="Arial" w:hAnsi="Arial" w:cs="Arial"/>
          <w:sz w:val="24"/>
          <w:szCs w:val="24"/>
          <w:u w:val="single"/>
        </w:rPr>
        <w:t>Table of Contents</w:t>
      </w:r>
      <w:r w:rsidR="00282AE7" w:rsidRPr="00282AE7">
        <w:rPr>
          <w:rFonts w:ascii="Arial" w:eastAsia="Arial" w:hAnsi="Arial" w:cs="Arial"/>
          <w:sz w:val="24"/>
          <w:szCs w:val="24"/>
          <w:u w:val="single"/>
        </w:rPr>
        <w:t>:</w:t>
      </w:r>
    </w:p>
    <w:p w14:paraId="5A39BBE3" w14:textId="77777777" w:rsidR="00EF16E0" w:rsidRPr="00352E42" w:rsidRDefault="00EF16E0" w:rsidP="007A3C61">
      <w:pPr>
        <w:autoSpaceDE w:val="0"/>
        <w:autoSpaceDN w:val="0"/>
        <w:adjustRightInd w:val="0"/>
        <w:spacing w:after="0" w:line="240" w:lineRule="auto"/>
        <w:rPr>
          <w:rFonts w:ascii="Arial" w:eastAsia="Arial" w:hAnsi="Arial" w:cs="Arial"/>
          <w:sz w:val="24"/>
          <w:szCs w:val="24"/>
        </w:rPr>
      </w:pPr>
    </w:p>
    <w:p w14:paraId="752D040E" w14:textId="77777777" w:rsidR="007A3C61" w:rsidRPr="00352E42" w:rsidRDefault="007A3C61" w:rsidP="007A3C61">
      <w:pPr>
        <w:autoSpaceDE w:val="0"/>
        <w:autoSpaceDN w:val="0"/>
        <w:adjustRightInd w:val="0"/>
        <w:spacing w:after="0" w:line="240" w:lineRule="auto"/>
        <w:rPr>
          <w:rFonts w:ascii="Arial" w:eastAsia="Arial" w:hAnsi="Arial" w:cs="Arial"/>
          <w:sz w:val="24"/>
          <w:szCs w:val="24"/>
        </w:rPr>
      </w:pPr>
      <w:r w:rsidRPr="0FA4D92E">
        <w:rPr>
          <w:rFonts w:ascii="Arial" w:eastAsia="Arial" w:hAnsi="Arial" w:cs="Arial"/>
          <w:sz w:val="24"/>
          <w:szCs w:val="24"/>
        </w:rPr>
        <w:t>Disclaimer</w:t>
      </w:r>
      <w:r>
        <w:tab/>
      </w:r>
      <w:r>
        <w:tab/>
      </w:r>
      <w:r>
        <w:tab/>
      </w:r>
      <w:r>
        <w:tab/>
      </w:r>
      <w:r>
        <w:tab/>
      </w:r>
      <w:r>
        <w:tab/>
      </w:r>
      <w:r w:rsidRPr="0FA4D92E">
        <w:rPr>
          <w:rFonts w:ascii="Arial" w:eastAsia="Arial" w:hAnsi="Arial" w:cs="Arial"/>
          <w:sz w:val="24"/>
          <w:szCs w:val="24"/>
        </w:rPr>
        <w:t>1</w:t>
      </w:r>
    </w:p>
    <w:p w14:paraId="7EA7B685" w14:textId="14193457" w:rsidR="007A3C61" w:rsidRPr="00352E42" w:rsidRDefault="007A3C61" w:rsidP="007A3C61">
      <w:pPr>
        <w:autoSpaceDE w:val="0"/>
        <w:autoSpaceDN w:val="0"/>
        <w:adjustRightInd w:val="0"/>
        <w:spacing w:after="0" w:line="240" w:lineRule="auto"/>
        <w:rPr>
          <w:rFonts w:ascii="Arial" w:eastAsia="Arial" w:hAnsi="Arial" w:cs="Arial"/>
          <w:sz w:val="24"/>
          <w:szCs w:val="24"/>
        </w:rPr>
      </w:pPr>
      <w:r w:rsidRPr="0FA4D92E">
        <w:rPr>
          <w:rFonts w:ascii="Arial" w:eastAsia="Arial" w:hAnsi="Arial" w:cs="Arial"/>
          <w:sz w:val="24"/>
          <w:szCs w:val="24"/>
        </w:rPr>
        <w:t>General/Administrative</w:t>
      </w:r>
      <w:r>
        <w:tab/>
      </w:r>
      <w:r>
        <w:tab/>
      </w:r>
      <w:r>
        <w:tab/>
      </w:r>
      <w:r>
        <w:tab/>
      </w:r>
      <w:r w:rsidRPr="0FA4D92E">
        <w:rPr>
          <w:rFonts w:ascii="Arial" w:eastAsia="Arial" w:hAnsi="Arial" w:cs="Arial"/>
          <w:sz w:val="24"/>
          <w:szCs w:val="24"/>
        </w:rPr>
        <w:t>1</w:t>
      </w:r>
    </w:p>
    <w:p w14:paraId="7008F790" w14:textId="1C239287" w:rsidR="1524CDE5" w:rsidRDefault="3314AA91" w:rsidP="0FA4D92E">
      <w:pPr>
        <w:spacing w:after="0" w:line="240" w:lineRule="auto"/>
        <w:rPr>
          <w:rFonts w:ascii="Arial" w:eastAsia="Arial" w:hAnsi="Arial" w:cs="Arial"/>
          <w:sz w:val="24"/>
          <w:szCs w:val="24"/>
        </w:rPr>
      </w:pPr>
      <w:r w:rsidRPr="0FA4D92E">
        <w:rPr>
          <w:rFonts w:ascii="Arial" w:eastAsia="Arial" w:hAnsi="Arial" w:cs="Arial"/>
          <w:sz w:val="24"/>
          <w:szCs w:val="24"/>
        </w:rPr>
        <w:t>Funding</w:t>
      </w:r>
      <w:r w:rsidR="1524CDE5">
        <w:tab/>
      </w:r>
      <w:r w:rsidR="1524CDE5">
        <w:tab/>
      </w:r>
      <w:r w:rsidR="1524CDE5">
        <w:tab/>
      </w:r>
      <w:r w:rsidR="1524CDE5">
        <w:tab/>
      </w:r>
      <w:r w:rsidR="1524CDE5">
        <w:tab/>
      </w:r>
      <w:r w:rsidR="1524CDE5">
        <w:tab/>
      </w:r>
      <w:r w:rsidR="0051044C">
        <w:rPr>
          <w:rFonts w:ascii="Arial" w:eastAsia="Arial" w:hAnsi="Arial" w:cs="Arial"/>
          <w:sz w:val="24"/>
          <w:szCs w:val="24"/>
        </w:rPr>
        <w:t>2</w:t>
      </w:r>
    </w:p>
    <w:p w14:paraId="65A50F45" w14:textId="258F908C" w:rsidR="5C61E0FA" w:rsidRDefault="5C61E0FA" w:rsidP="0FA4D92E">
      <w:pPr>
        <w:spacing w:after="0" w:line="240" w:lineRule="auto"/>
        <w:rPr>
          <w:rFonts w:ascii="Arial" w:eastAsia="Arial" w:hAnsi="Arial" w:cs="Arial"/>
          <w:sz w:val="24"/>
          <w:szCs w:val="24"/>
        </w:rPr>
      </w:pPr>
      <w:r w:rsidRPr="0FA4D92E">
        <w:rPr>
          <w:rFonts w:ascii="Arial" w:eastAsia="Arial" w:hAnsi="Arial" w:cs="Arial"/>
          <w:sz w:val="24"/>
          <w:szCs w:val="24"/>
        </w:rPr>
        <w:t>Eligibility</w:t>
      </w:r>
      <w:r>
        <w:tab/>
      </w:r>
      <w:r>
        <w:tab/>
      </w:r>
      <w:r>
        <w:tab/>
      </w:r>
      <w:r>
        <w:tab/>
      </w:r>
      <w:r>
        <w:tab/>
      </w:r>
      <w:r>
        <w:tab/>
      </w:r>
      <w:r w:rsidR="0051044C">
        <w:rPr>
          <w:rFonts w:ascii="Arial" w:eastAsia="Arial" w:hAnsi="Arial" w:cs="Arial"/>
          <w:sz w:val="24"/>
          <w:szCs w:val="24"/>
        </w:rPr>
        <w:t>3</w:t>
      </w:r>
    </w:p>
    <w:p w14:paraId="19C98013" w14:textId="627C8C0A" w:rsidR="1524CDE5" w:rsidRPr="00F86861" w:rsidRDefault="1524CDE5" w:rsidP="6AF2AF35">
      <w:pPr>
        <w:spacing w:after="0" w:line="240" w:lineRule="auto"/>
        <w:rPr>
          <w:rFonts w:ascii="Arial" w:eastAsia="Arial" w:hAnsi="Arial" w:cs="Arial"/>
          <w:sz w:val="24"/>
          <w:szCs w:val="24"/>
        </w:rPr>
      </w:pPr>
      <w:r w:rsidRPr="00F86861">
        <w:rPr>
          <w:rFonts w:ascii="Arial" w:eastAsia="Arial" w:hAnsi="Arial" w:cs="Arial"/>
          <w:sz w:val="24"/>
          <w:szCs w:val="24"/>
        </w:rPr>
        <w:t>Technical</w:t>
      </w:r>
      <w:r>
        <w:tab/>
      </w:r>
      <w:r>
        <w:tab/>
      </w:r>
      <w:r>
        <w:tab/>
      </w:r>
      <w:r>
        <w:tab/>
      </w:r>
      <w:r>
        <w:tab/>
      </w:r>
      <w:r>
        <w:tab/>
      </w:r>
      <w:r w:rsidR="0051044C">
        <w:rPr>
          <w:rFonts w:ascii="Arial" w:eastAsia="Arial" w:hAnsi="Arial" w:cs="Arial"/>
          <w:sz w:val="24"/>
          <w:szCs w:val="24"/>
        </w:rPr>
        <w:t>4</w:t>
      </w:r>
    </w:p>
    <w:p w14:paraId="00268906" w14:textId="3015EC99" w:rsidR="00EF16E0" w:rsidRDefault="00EF16E0" w:rsidP="0FA4D92E">
      <w:pPr>
        <w:spacing w:after="0" w:line="240" w:lineRule="auto"/>
        <w:rPr>
          <w:rFonts w:ascii="Arial" w:eastAsia="Arial" w:hAnsi="Arial" w:cs="Arial"/>
          <w:sz w:val="24"/>
          <w:szCs w:val="24"/>
        </w:rPr>
      </w:pPr>
    </w:p>
    <w:p w14:paraId="06EB51F5" w14:textId="77777777" w:rsidR="001B4DC0" w:rsidRDefault="001B4DC0" w:rsidP="007A3C61">
      <w:pPr>
        <w:autoSpaceDE w:val="0"/>
        <w:autoSpaceDN w:val="0"/>
        <w:adjustRightInd w:val="0"/>
        <w:spacing w:after="0" w:line="240" w:lineRule="auto"/>
        <w:rPr>
          <w:rFonts w:ascii="Arial" w:hAnsi="Arial" w:cs="Arial"/>
          <w:b/>
          <w:bCs/>
          <w:sz w:val="24"/>
          <w:szCs w:val="24"/>
        </w:rPr>
      </w:pPr>
    </w:p>
    <w:p w14:paraId="3806D094" w14:textId="735B0C14" w:rsidR="007A3C61" w:rsidRDefault="007A3C61" w:rsidP="007A3C61">
      <w:pPr>
        <w:autoSpaceDE w:val="0"/>
        <w:autoSpaceDN w:val="0"/>
        <w:adjustRightInd w:val="0"/>
        <w:spacing w:after="0" w:line="240" w:lineRule="auto"/>
        <w:rPr>
          <w:rFonts w:ascii="Arial" w:hAnsi="Arial" w:cs="Arial"/>
          <w:b/>
          <w:bCs/>
          <w:sz w:val="24"/>
          <w:szCs w:val="24"/>
        </w:rPr>
      </w:pPr>
      <w:r w:rsidRPr="00352E42">
        <w:rPr>
          <w:rFonts w:ascii="Arial" w:hAnsi="Arial" w:cs="Arial"/>
          <w:b/>
          <w:bCs/>
          <w:sz w:val="24"/>
          <w:szCs w:val="24"/>
        </w:rPr>
        <w:t>General/Administrative</w:t>
      </w:r>
    </w:p>
    <w:p w14:paraId="6C7E5BA4" w14:textId="77777777" w:rsidR="00063579" w:rsidRPr="00352E42" w:rsidRDefault="00063579" w:rsidP="007A3C61">
      <w:pPr>
        <w:autoSpaceDE w:val="0"/>
        <w:autoSpaceDN w:val="0"/>
        <w:adjustRightInd w:val="0"/>
        <w:spacing w:after="0" w:line="240" w:lineRule="auto"/>
        <w:rPr>
          <w:rFonts w:ascii="Arial" w:eastAsia="Arial" w:hAnsi="Arial" w:cs="Arial"/>
          <w:b/>
          <w:sz w:val="24"/>
          <w:szCs w:val="24"/>
        </w:rPr>
      </w:pPr>
    </w:p>
    <w:p w14:paraId="1542B810" w14:textId="48A33AEB" w:rsidR="003D4E8F" w:rsidRDefault="7A58DEBB" w:rsidP="725C52CF">
      <w:pPr>
        <w:spacing w:after="0" w:line="240" w:lineRule="auto"/>
        <w:rPr>
          <w:rFonts w:ascii="Arial" w:hAnsi="Arial" w:cs="Arial"/>
          <w:sz w:val="24"/>
          <w:szCs w:val="24"/>
        </w:rPr>
      </w:pPr>
      <w:r w:rsidRPr="00773BE9">
        <w:rPr>
          <w:rFonts w:ascii="Arial" w:hAnsi="Arial" w:cs="Arial"/>
          <w:b/>
          <w:bCs/>
          <w:sz w:val="24"/>
          <w:szCs w:val="24"/>
        </w:rPr>
        <w:t>Q</w:t>
      </w:r>
      <w:r w:rsidR="00BD6C93">
        <w:rPr>
          <w:rFonts w:ascii="Arial" w:hAnsi="Arial" w:cs="Arial"/>
          <w:b/>
          <w:bCs/>
          <w:sz w:val="24"/>
          <w:szCs w:val="24"/>
        </w:rPr>
        <w:t>1</w:t>
      </w:r>
      <w:r w:rsidRPr="00773BE9">
        <w:rPr>
          <w:rFonts w:ascii="Arial" w:hAnsi="Arial" w:cs="Arial"/>
          <w:b/>
          <w:bCs/>
          <w:sz w:val="24"/>
          <w:szCs w:val="24"/>
        </w:rPr>
        <w:t>.</w:t>
      </w:r>
      <w:r w:rsidRPr="28B8208A">
        <w:rPr>
          <w:rFonts w:ascii="Arial" w:hAnsi="Arial" w:cs="Arial"/>
          <w:sz w:val="24"/>
          <w:szCs w:val="24"/>
        </w:rPr>
        <w:t xml:space="preserve"> </w:t>
      </w:r>
      <w:r w:rsidR="007217D8" w:rsidRPr="007217D8">
        <w:rPr>
          <w:rFonts w:ascii="Arial" w:hAnsi="Arial" w:cs="Arial"/>
          <w:sz w:val="24"/>
          <w:szCs w:val="24"/>
        </w:rPr>
        <w:t xml:space="preserve">Will there be a recording posted </w:t>
      </w:r>
      <w:r w:rsidR="00BD061F" w:rsidRPr="66729F25">
        <w:rPr>
          <w:rFonts w:ascii="Arial" w:hAnsi="Arial" w:cs="Arial"/>
          <w:sz w:val="24"/>
          <w:szCs w:val="24"/>
        </w:rPr>
        <w:t>of</w:t>
      </w:r>
      <w:r w:rsidR="00BD061F">
        <w:rPr>
          <w:rFonts w:ascii="Arial" w:hAnsi="Arial" w:cs="Arial"/>
          <w:sz w:val="24"/>
          <w:szCs w:val="24"/>
        </w:rPr>
        <w:t xml:space="preserve"> the pre-</w:t>
      </w:r>
      <w:r w:rsidR="00F95B47">
        <w:rPr>
          <w:rFonts w:ascii="Arial" w:hAnsi="Arial" w:cs="Arial"/>
          <w:sz w:val="24"/>
          <w:szCs w:val="24"/>
        </w:rPr>
        <w:t>application</w:t>
      </w:r>
      <w:r w:rsidR="007217D8" w:rsidRPr="007217D8">
        <w:rPr>
          <w:rFonts w:ascii="Arial" w:hAnsi="Arial" w:cs="Arial"/>
          <w:sz w:val="24"/>
          <w:szCs w:val="24"/>
        </w:rPr>
        <w:t xml:space="preserve"> workshop? </w:t>
      </w:r>
    </w:p>
    <w:p w14:paraId="7279E614" w14:textId="44C2B366" w:rsidR="003D4E8F" w:rsidRDefault="003D4E8F" w:rsidP="725C52CF">
      <w:pPr>
        <w:spacing w:after="0" w:line="240" w:lineRule="auto"/>
        <w:rPr>
          <w:rFonts w:ascii="Arial" w:hAnsi="Arial" w:cs="Arial"/>
          <w:sz w:val="24"/>
          <w:szCs w:val="24"/>
        </w:rPr>
      </w:pPr>
    </w:p>
    <w:p w14:paraId="0A69A444" w14:textId="44C2B366" w:rsidR="003D4E8F" w:rsidRDefault="003D4E8F" w:rsidP="725C52CF">
      <w:pPr>
        <w:spacing w:after="0" w:line="240" w:lineRule="auto"/>
        <w:rPr>
          <w:rFonts w:ascii="Arial" w:hAnsi="Arial" w:cs="Arial"/>
          <w:sz w:val="24"/>
          <w:szCs w:val="24"/>
        </w:rPr>
      </w:pPr>
    </w:p>
    <w:p w14:paraId="5A093F6C" w14:textId="6FC52E7E" w:rsidR="003D4E8F" w:rsidRPr="007217D8" w:rsidRDefault="7A58DEBB" w:rsidP="3F061A89">
      <w:pPr>
        <w:spacing w:after="0" w:line="240" w:lineRule="auto"/>
        <w:ind w:left="720"/>
        <w:rPr>
          <w:rFonts w:ascii="Arial" w:hAnsi="Arial" w:cs="Arial"/>
          <w:bCs/>
          <w:sz w:val="24"/>
          <w:szCs w:val="24"/>
        </w:rPr>
      </w:pPr>
      <w:r w:rsidRPr="3F061A89">
        <w:rPr>
          <w:rFonts w:ascii="Arial" w:hAnsi="Arial" w:cs="Arial"/>
          <w:b/>
          <w:bCs/>
          <w:sz w:val="24"/>
          <w:szCs w:val="24"/>
        </w:rPr>
        <w:t xml:space="preserve">CEC: </w:t>
      </w:r>
      <w:r w:rsidR="007217D8">
        <w:rPr>
          <w:rFonts w:ascii="Arial" w:hAnsi="Arial" w:cs="Arial"/>
          <w:bCs/>
          <w:sz w:val="24"/>
          <w:szCs w:val="24"/>
        </w:rPr>
        <w:t xml:space="preserve">Yes. The recording for the pre-application workshop is posted on the following CEC webpage: </w:t>
      </w:r>
      <w:hyperlink r:id="rId11">
        <w:r w:rsidR="007217D8" w:rsidRPr="3F061A89">
          <w:rPr>
            <w:rStyle w:val="Hyperlink"/>
            <w:rFonts w:ascii="Arial" w:hAnsi="Arial" w:cs="Arial"/>
            <w:sz w:val="24"/>
            <w:szCs w:val="24"/>
          </w:rPr>
          <w:t>https://www.energy.ca.gov/event/funding-workshop/2024-01/pre-application-workshop-gfo-23-303-decision-tool-electrify-homes</w:t>
        </w:r>
      </w:hyperlink>
      <w:r w:rsidR="007217D8" w:rsidRPr="3F061A89">
        <w:rPr>
          <w:rFonts w:ascii="Arial" w:hAnsi="Arial" w:cs="Arial"/>
          <w:sz w:val="24"/>
          <w:szCs w:val="24"/>
        </w:rPr>
        <w:t xml:space="preserve"> </w:t>
      </w:r>
    </w:p>
    <w:p w14:paraId="30A21D20" w14:textId="151EB4F5" w:rsidR="003D4E8F" w:rsidRDefault="007217D8" w:rsidP="725C52CF">
      <w:pPr>
        <w:spacing w:after="0" w:line="240" w:lineRule="auto"/>
        <w:rPr>
          <w:rFonts w:ascii="Arial" w:hAnsi="Arial" w:cs="Arial"/>
          <w:sz w:val="24"/>
          <w:szCs w:val="24"/>
        </w:rPr>
      </w:pPr>
      <w:r>
        <w:rPr>
          <w:rFonts w:ascii="Arial" w:hAnsi="Arial" w:cs="Arial"/>
          <w:sz w:val="24"/>
          <w:szCs w:val="24"/>
        </w:rPr>
        <w:tab/>
      </w:r>
    </w:p>
    <w:p w14:paraId="52496674" w14:textId="38895CCB" w:rsidR="0BABD664" w:rsidRDefault="4708A41F" w:rsidP="0BABD664">
      <w:pPr>
        <w:spacing w:after="0" w:line="240" w:lineRule="auto"/>
        <w:rPr>
          <w:rFonts w:ascii="Arial" w:hAnsi="Arial" w:cs="Arial"/>
          <w:sz w:val="24"/>
          <w:szCs w:val="24"/>
        </w:rPr>
      </w:pPr>
      <w:r w:rsidRPr="00773BE9">
        <w:rPr>
          <w:rFonts w:ascii="Arial" w:hAnsi="Arial" w:cs="Arial"/>
          <w:b/>
          <w:bCs/>
          <w:sz w:val="24"/>
          <w:szCs w:val="24"/>
        </w:rPr>
        <w:t>Q</w:t>
      </w:r>
      <w:r w:rsidR="00BD6C93">
        <w:rPr>
          <w:rFonts w:ascii="Arial" w:hAnsi="Arial" w:cs="Arial"/>
          <w:b/>
          <w:bCs/>
          <w:sz w:val="24"/>
          <w:szCs w:val="24"/>
        </w:rPr>
        <w:t>2</w:t>
      </w:r>
      <w:r w:rsidRPr="00773BE9">
        <w:rPr>
          <w:rFonts w:ascii="Arial" w:hAnsi="Arial" w:cs="Arial"/>
          <w:b/>
          <w:bCs/>
          <w:sz w:val="24"/>
          <w:szCs w:val="24"/>
        </w:rPr>
        <w:t>.</w:t>
      </w:r>
      <w:r w:rsidRPr="08FD019F">
        <w:rPr>
          <w:rFonts w:ascii="Arial" w:hAnsi="Arial" w:cs="Arial"/>
          <w:sz w:val="24"/>
          <w:szCs w:val="24"/>
        </w:rPr>
        <w:t xml:space="preserve">  </w:t>
      </w:r>
      <w:r w:rsidR="00457634" w:rsidRPr="00457634">
        <w:rPr>
          <w:rFonts w:ascii="Arial" w:hAnsi="Arial" w:cs="Arial"/>
          <w:sz w:val="24"/>
          <w:szCs w:val="24"/>
        </w:rPr>
        <w:t xml:space="preserve">Can </w:t>
      </w:r>
      <w:r w:rsidR="004570EC">
        <w:rPr>
          <w:rFonts w:ascii="Arial" w:hAnsi="Arial" w:cs="Arial"/>
          <w:sz w:val="24"/>
          <w:szCs w:val="24"/>
        </w:rPr>
        <w:t>the CEC</w:t>
      </w:r>
      <w:r w:rsidR="004570EC" w:rsidRPr="00457634">
        <w:rPr>
          <w:rFonts w:ascii="Arial" w:hAnsi="Arial" w:cs="Arial"/>
          <w:sz w:val="24"/>
          <w:szCs w:val="24"/>
        </w:rPr>
        <w:t xml:space="preserve"> </w:t>
      </w:r>
      <w:r w:rsidR="00457634" w:rsidRPr="00457634">
        <w:rPr>
          <w:rFonts w:ascii="Arial" w:hAnsi="Arial" w:cs="Arial"/>
          <w:sz w:val="24"/>
          <w:szCs w:val="24"/>
        </w:rPr>
        <w:t>provide the link to the innovation portal?</w:t>
      </w:r>
    </w:p>
    <w:p w14:paraId="089BEAD1" w14:textId="77777777" w:rsidR="008413FD" w:rsidRDefault="008413FD" w:rsidP="00457634">
      <w:pPr>
        <w:spacing w:after="0" w:line="240" w:lineRule="auto"/>
        <w:ind w:left="720"/>
        <w:rPr>
          <w:rFonts w:ascii="Arial" w:hAnsi="Arial" w:cs="Arial"/>
          <w:b/>
          <w:bCs/>
          <w:sz w:val="24"/>
          <w:szCs w:val="24"/>
        </w:rPr>
      </w:pPr>
    </w:p>
    <w:p w14:paraId="00F65E77" w14:textId="0A971240" w:rsidR="2821FADB" w:rsidRDefault="2F71A744" w:rsidP="00457634">
      <w:pPr>
        <w:spacing w:after="0" w:line="240" w:lineRule="auto"/>
        <w:ind w:left="720"/>
        <w:rPr>
          <w:rFonts w:ascii="Arial" w:hAnsi="Arial" w:cs="Arial"/>
          <w:sz w:val="24"/>
          <w:szCs w:val="24"/>
        </w:rPr>
      </w:pPr>
      <w:r w:rsidRPr="00773BE9">
        <w:rPr>
          <w:rFonts w:ascii="Arial" w:hAnsi="Arial" w:cs="Arial"/>
          <w:b/>
          <w:bCs/>
          <w:sz w:val="24"/>
          <w:szCs w:val="24"/>
        </w:rPr>
        <w:t>CEC:</w:t>
      </w:r>
      <w:r w:rsidRPr="2821FADB">
        <w:rPr>
          <w:rFonts w:ascii="Arial" w:hAnsi="Arial" w:cs="Arial"/>
          <w:sz w:val="24"/>
          <w:szCs w:val="24"/>
        </w:rPr>
        <w:t xml:space="preserve"> </w:t>
      </w:r>
      <w:r w:rsidR="00457634" w:rsidRPr="00457634">
        <w:rPr>
          <w:rFonts w:ascii="Arial" w:hAnsi="Arial" w:cs="Arial"/>
          <w:bCs/>
          <w:sz w:val="24"/>
          <w:szCs w:val="24"/>
        </w:rPr>
        <w:t>Yes. Prospective applicants looking for partnering opportunities should register on the CEC’s Empower Innovation website:</w:t>
      </w:r>
      <w:r w:rsidR="00457634">
        <w:rPr>
          <w:rFonts w:ascii="Arial" w:hAnsi="Arial" w:cs="Arial"/>
          <w:bCs/>
          <w:sz w:val="24"/>
          <w:szCs w:val="24"/>
        </w:rPr>
        <w:t xml:space="preserve"> </w:t>
      </w:r>
      <w:hyperlink r:id="rId12" w:history="1">
        <w:r w:rsidR="00457634" w:rsidRPr="004D68EC">
          <w:rPr>
            <w:rStyle w:val="Hyperlink"/>
            <w:rFonts w:ascii="Arial" w:hAnsi="Arial" w:cs="Arial"/>
            <w:sz w:val="24"/>
            <w:szCs w:val="24"/>
          </w:rPr>
          <w:t>https://www.empowerinnovation.net/en/custom/funding/view/41116</w:t>
        </w:r>
      </w:hyperlink>
    </w:p>
    <w:p w14:paraId="209993A2" w14:textId="77777777" w:rsidR="00457634" w:rsidRDefault="00457634" w:rsidP="00457634">
      <w:pPr>
        <w:spacing w:after="0" w:line="240" w:lineRule="auto"/>
        <w:ind w:left="720"/>
        <w:rPr>
          <w:rFonts w:ascii="Arial" w:hAnsi="Arial" w:cs="Arial"/>
          <w:sz w:val="24"/>
          <w:szCs w:val="24"/>
        </w:rPr>
      </w:pPr>
    </w:p>
    <w:p w14:paraId="4E574809" w14:textId="69773DC0" w:rsidR="007217D8" w:rsidRPr="007217D8" w:rsidRDefault="505874D1" w:rsidP="007217D8">
      <w:pPr>
        <w:rPr>
          <w:rFonts w:ascii="Arial" w:hAnsi="Arial" w:cs="Arial"/>
          <w:sz w:val="24"/>
          <w:szCs w:val="24"/>
        </w:rPr>
      </w:pPr>
      <w:r w:rsidRPr="00773BE9">
        <w:rPr>
          <w:rFonts w:ascii="Arial" w:hAnsi="Arial" w:cs="Arial"/>
          <w:b/>
          <w:bCs/>
          <w:sz w:val="24"/>
          <w:szCs w:val="24"/>
        </w:rPr>
        <w:t>Q</w:t>
      </w:r>
      <w:r w:rsidR="00BD6C93">
        <w:rPr>
          <w:rFonts w:ascii="Arial" w:hAnsi="Arial" w:cs="Arial"/>
          <w:b/>
          <w:bCs/>
          <w:sz w:val="24"/>
          <w:szCs w:val="24"/>
        </w:rPr>
        <w:t>3</w:t>
      </w:r>
      <w:r w:rsidR="008E7971">
        <w:rPr>
          <w:rFonts w:ascii="Arial" w:hAnsi="Arial" w:cs="Arial"/>
          <w:b/>
          <w:bCs/>
          <w:sz w:val="24"/>
          <w:szCs w:val="24"/>
        </w:rPr>
        <w:t>a</w:t>
      </w:r>
      <w:r w:rsidRPr="00773BE9">
        <w:rPr>
          <w:rFonts w:ascii="Arial" w:hAnsi="Arial" w:cs="Arial"/>
          <w:b/>
          <w:bCs/>
          <w:sz w:val="24"/>
          <w:szCs w:val="24"/>
        </w:rPr>
        <w:t>.</w:t>
      </w:r>
      <w:r w:rsidRPr="08FD019F">
        <w:rPr>
          <w:rFonts w:ascii="Arial" w:hAnsi="Arial" w:cs="Arial"/>
          <w:sz w:val="24"/>
          <w:szCs w:val="24"/>
        </w:rPr>
        <w:t xml:space="preserve"> </w:t>
      </w:r>
      <w:r w:rsidR="00457634" w:rsidRPr="00457634">
        <w:rPr>
          <w:rFonts w:ascii="Arial" w:hAnsi="Arial" w:cs="Arial"/>
          <w:sz w:val="24"/>
          <w:szCs w:val="24"/>
        </w:rPr>
        <w:t xml:space="preserve">Can </w:t>
      </w:r>
      <w:r w:rsidR="00D72F6C">
        <w:rPr>
          <w:rFonts w:ascii="Arial" w:hAnsi="Arial" w:cs="Arial"/>
          <w:sz w:val="24"/>
          <w:szCs w:val="24"/>
        </w:rPr>
        <w:t>the CEC</w:t>
      </w:r>
      <w:r w:rsidR="00D72F6C" w:rsidRPr="00457634">
        <w:rPr>
          <w:rFonts w:ascii="Arial" w:hAnsi="Arial" w:cs="Arial"/>
          <w:sz w:val="24"/>
          <w:szCs w:val="24"/>
        </w:rPr>
        <w:t xml:space="preserve"> </w:t>
      </w:r>
      <w:r w:rsidR="00457634" w:rsidRPr="00457634">
        <w:rPr>
          <w:rFonts w:ascii="Arial" w:hAnsi="Arial" w:cs="Arial"/>
          <w:sz w:val="24"/>
          <w:szCs w:val="24"/>
        </w:rPr>
        <w:t xml:space="preserve">say how soon </w:t>
      </w:r>
      <w:r w:rsidR="1C491726" w:rsidRPr="54EAFA4D">
        <w:rPr>
          <w:rFonts w:ascii="Arial" w:hAnsi="Arial" w:cs="Arial"/>
          <w:sz w:val="24"/>
          <w:szCs w:val="24"/>
        </w:rPr>
        <w:t>it</w:t>
      </w:r>
      <w:r w:rsidR="00457634" w:rsidRPr="54EAFA4D">
        <w:rPr>
          <w:rFonts w:ascii="Arial" w:hAnsi="Arial" w:cs="Arial"/>
          <w:sz w:val="24"/>
          <w:szCs w:val="24"/>
        </w:rPr>
        <w:t xml:space="preserve"> expect</w:t>
      </w:r>
      <w:r w:rsidR="3F443271" w:rsidRPr="54EAFA4D">
        <w:rPr>
          <w:rFonts w:ascii="Arial" w:hAnsi="Arial" w:cs="Arial"/>
          <w:sz w:val="24"/>
          <w:szCs w:val="24"/>
        </w:rPr>
        <w:t>s</w:t>
      </w:r>
      <w:r w:rsidR="00457634" w:rsidRPr="54EAFA4D">
        <w:rPr>
          <w:rFonts w:ascii="Arial" w:hAnsi="Arial" w:cs="Arial"/>
          <w:sz w:val="24"/>
          <w:szCs w:val="24"/>
        </w:rPr>
        <w:t xml:space="preserve"> th</w:t>
      </w:r>
      <w:r w:rsidR="61278677" w:rsidRPr="54EAFA4D">
        <w:rPr>
          <w:rFonts w:ascii="Arial" w:hAnsi="Arial" w:cs="Arial"/>
          <w:sz w:val="24"/>
          <w:szCs w:val="24"/>
        </w:rPr>
        <w:t>e</w:t>
      </w:r>
      <w:r w:rsidR="00457634" w:rsidRPr="00457634">
        <w:rPr>
          <w:rFonts w:ascii="Arial" w:hAnsi="Arial" w:cs="Arial"/>
          <w:sz w:val="24"/>
          <w:szCs w:val="24"/>
        </w:rPr>
        <w:t xml:space="preserve"> CEC Direct Install solicitation to be released?</w:t>
      </w:r>
    </w:p>
    <w:p w14:paraId="248D81BA" w14:textId="347D7CF5" w:rsidR="505874D1" w:rsidRDefault="505874D1" w:rsidP="00DF4F28">
      <w:pPr>
        <w:spacing w:after="0" w:line="240" w:lineRule="auto"/>
        <w:ind w:left="720"/>
        <w:rPr>
          <w:rStyle w:val="Hyperlink"/>
          <w:rFonts w:ascii="Arial" w:hAnsi="Arial" w:cs="Arial"/>
          <w:sz w:val="24"/>
          <w:szCs w:val="24"/>
        </w:rPr>
      </w:pPr>
      <w:r w:rsidRPr="35AD9A87">
        <w:rPr>
          <w:rFonts w:ascii="Arial" w:hAnsi="Arial" w:cs="Arial"/>
          <w:b/>
          <w:bCs/>
          <w:sz w:val="24"/>
          <w:szCs w:val="24"/>
        </w:rPr>
        <w:lastRenderedPageBreak/>
        <w:t>CEC:</w:t>
      </w:r>
      <w:r w:rsidRPr="35AD9A87">
        <w:rPr>
          <w:rFonts w:ascii="Arial" w:hAnsi="Arial" w:cs="Arial"/>
          <w:sz w:val="24"/>
          <w:szCs w:val="24"/>
        </w:rPr>
        <w:t xml:space="preserve"> </w:t>
      </w:r>
      <w:r w:rsidR="00F73F07" w:rsidRPr="35AD9A87">
        <w:rPr>
          <w:rFonts w:ascii="Arial" w:hAnsi="Arial" w:cs="Arial"/>
          <w:sz w:val="24"/>
          <w:szCs w:val="24"/>
        </w:rPr>
        <w:t>The Equitable Building Decarbonization program is administered by a</w:t>
      </w:r>
      <w:r w:rsidR="00FD0321" w:rsidRPr="35AD9A87">
        <w:rPr>
          <w:rFonts w:ascii="Arial" w:hAnsi="Arial" w:cs="Arial"/>
          <w:sz w:val="24"/>
          <w:szCs w:val="24"/>
        </w:rPr>
        <w:t xml:space="preserve"> separate </w:t>
      </w:r>
      <w:r w:rsidR="695EFF12" w:rsidRPr="35AD9A87">
        <w:rPr>
          <w:rFonts w:ascii="Arial" w:hAnsi="Arial" w:cs="Arial"/>
          <w:sz w:val="24"/>
          <w:szCs w:val="24"/>
        </w:rPr>
        <w:t>Division</w:t>
      </w:r>
      <w:r w:rsidR="00FD0321" w:rsidRPr="35AD9A87">
        <w:rPr>
          <w:rFonts w:ascii="Arial" w:hAnsi="Arial" w:cs="Arial"/>
          <w:sz w:val="24"/>
          <w:szCs w:val="24"/>
        </w:rPr>
        <w:t xml:space="preserve"> at the CEC. Parties interested in this program are encouraged to </w:t>
      </w:r>
      <w:r w:rsidR="00F92726" w:rsidRPr="35AD9A87">
        <w:rPr>
          <w:rFonts w:ascii="Arial" w:hAnsi="Arial" w:cs="Arial"/>
          <w:sz w:val="24"/>
          <w:szCs w:val="24"/>
        </w:rPr>
        <w:t>check the related website</w:t>
      </w:r>
      <w:r w:rsidR="00E739E7" w:rsidRPr="35AD9A87">
        <w:rPr>
          <w:rFonts w:ascii="Arial" w:hAnsi="Arial" w:cs="Arial"/>
          <w:sz w:val="24"/>
          <w:szCs w:val="24"/>
        </w:rPr>
        <w:t xml:space="preserve"> and subscribe to the email list to stay updated</w:t>
      </w:r>
      <w:r w:rsidR="00861E1B" w:rsidRPr="35AD9A87">
        <w:rPr>
          <w:rFonts w:ascii="Arial" w:hAnsi="Arial" w:cs="Arial"/>
          <w:sz w:val="24"/>
          <w:szCs w:val="24"/>
        </w:rPr>
        <w:t xml:space="preserve"> on the program. More information is available at: </w:t>
      </w:r>
      <w:hyperlink r:id="rId13" w:history="1">
        <w:r w:rsidR="001600EC" w:rsidRPr="00D72C9C">
          <w:rPr>
            <w:rStyle w:val="Hyperlink"/>
            <w:rFonts w:ascii="Arial" w:hAnsi="Arial" w:cs="Arial"/>
            <w:sz w:val="24"/>
            <w:szCs w:val="24"/>
          </w:rPr>
          <w:t>https://www.energy.ca.gov/programs-and-topics/programs/equitable-building-decarbonization-program</w:t>
        </w:r>
      </w:hyperlink>
      <w:r w:rsidR="001600EC" w:rsidRPr="00C53F26">
        <w:rPr>
          <w:rStyle w:val="Strong"/>
        </w:rPr>
        <w:t xml:space="preserve"> </w:t>
      </w:r>
      <w:r w:rsidR="00861E1B" w:rsidRPr="00C53F26">
        <w:rPr>
          <w:rStyle w:val="Strong"/>
        </w:rPr>
        <w:t xml:space="preserve">  </w:t>
      </w:r>
    </w:p>
    <w:p w14:paraId="5E7122E6" w14:textId="3365387A" w:rsidR="2821FADB" w:rsidRDefault="314D33DA" w:rsidP="49F70D1A">
      <w:pPr>
        <w:pStyle w:val="transcript-list-item"/>
        <w:shd w:val="clear" w:color="auto" w:fill="FFFFFF" w:themeFill="background1"/>
        <w:spacing w:after="0"/>
        <w:ind w:right="60"/>
        <w:rPr>
          <w:rFonts w:ascii="Arial" w:hAnsi="Arial" w:cs="Arial"/>
        </w:rPr>
      </w:pPr>
      <w:r w:rsidRPr="00773BE9">
        <w:rPr>
          <w:rFonts w:ascii="Arial" w:hAnsi="Arial" w:cs="Arial"/>
          <w:b/>
          <w:bCs/>
        </w:rPr>
        <w:t>Q</w:t>
      </w:r>
      <w:r w:rsidR="00BD6C93">
        <w:rPr>
          <w:rFonts w:ascii="Arial" w:hAnsi="Arial" w:cs="Arial"/>
          <w:b/>
          <w:bCs/>
        </w:rPr>
        <w:t>3</w:t>
      </w:r>
      <w:r w:rsidR="00CD27FF">
        <w:rPr>
          <w:rFonts w:ascii="Arial" w:hAnsi="Arial" w:cs="Arial"/>
          <w:b/>
          <w:bCs/>
        </w:rPr>
        <w:t>b</w:t>
      </w:r>
      <w:r w:rsidRPr="00773BE9">
        <w:rPr>
          <w:rFonts w:ascii="Arial" w:hAnsi="Arial" w:cs="Arial"/>
          <w:b/>
          <w:bCs/>
        </w:rPr>
        <w:t>.</w:t>
      </w:r>
      <w:r w:rsidRPr="08FD019F">
        <w:rPr>
          <w:rFonts w:ascii="Arial" w:hAnsi="Arial" w:cs="Arial"/>
        </w:rPr>
        <w:t xml:space="preserve"> </w:t>
      </w:r>
      <w:r w:rsidR="00D661D7" w:rsidRPr="00D661D7">
        <w:rPr>
          <w:rFonts w:ascii="Arial" w:hAnsi="Arial" w:cs="Arial"/>
        </w:rPr>
        <w:t xml:space="preserve">Would participation in this solicitation preclude a bidder from </w:t>
      </w:r>
      <w:r w:rsidR="23EADBC4" w:rsidRPr="54EAFA4D">
        <w:rPr>
          <w:rFonts w:ascii="Arial" w:hAnsi="Arial" w:cs="Arial"/>
        </w:rPr>
        <w:t xml:space="preserve">participating in </w:t>
      </w:r>
      <w:r w:rsidR="00D661D7" w:rsidRPr="00D661D7">
        <w:rPr>
          <w:rFonts w:ascii="Arial" w:hAnsi="Arial" w:cs="Arial"/>
        </w:rPr>
        <w:t>the Eq</w:t>
      </w:r>
      <w:r w:rsidR="00D661D7">
        <w:rPr>
          <w:rFonts w:ascii="Arial" w:hAnsi="Arial" w:cs="Arial"/>
        </w:rPr>
        <w:t>uity</w:t>
      </w:r>
      <w:r w:rsidR="00D661D7" w:rsidRPr="00D661D7">
        <w:rPr>
          <w:rFonts w:ascii="Arial" w:hAnsi="Arial" w:cs="Arial"/>
        </w:rPr>
        <w:t xml:space="preserve"> B</w:t>
      </w:r>
      <w:r w:rsidR="00D661D7">
        <w:rPr>
          <w:rFonts w:ascii="Arial" w:hAnsi="Arial" w:cs="Arial"/>
        </w:rPr>
        <w:t>uilding</w:t>
      </w:r>
      <w:r w:rsidR="00D661D7" w:rsidRPr="00D661D7">
        <w:rPr>
          <w:rFonts w:ascii="Arial" w:hAnsi="Arial" w:cs="Arial"/>
        </w:rPr>
        <w:t xml:space="preserve"> Decarb one?</w:t>
      </w:r>
    </w:p>
    <w:p w14:paraId="04ECB2A3" w14:textId="047EFC62" w:rsidR="2821FADB" w:rsidRDefault="314D33DA" w:rsidP="00E9342B">
      <w:pPr>
        <w:spacing w:after="0" w:line="240" w:lineRule="auto"/>
        <w:ind w:left="720"/>
        <w:rPr>
          <w:rFonts w:ascii="Arial" w:hAnsi="Arial" w:cs="Arial"/>
          <w:sz w:val="24"/>
          <w:szCs w:val="24"/>
        </w:rPr>
      </w:pPr>
      <w:r w:rsidRPr="00773BE9">
        <w:rPr>
          <w:rFonts w:ascii="Arial" w:hAnsi="Arial" w:cs="Arial"/>
          <w:b/>
          <w:bCs/>
          <w:sz w:val="24"/>
          <w:szCs w:val="24"/>
        </w:rPr>
        <w:t>CEC:</w:t>
      </w:r>
      <w:r w:rsidRPr="08FD019F">
        <w:rPr>
          <w:rFonts w:ascii="Arial" w:hAnsi="Arial" w:cs="Arial"/>
          <w:sz w:val="24"/>
          <w:szCs w:val="24"/>
        </w:rPr>
        <w:t xml:space="preserve"> </w:t>
      </w:r>
      <w:r w:rsidR="00E9342B" w:rsidRPr="00E9342B">
        <w:rPr>
          <w:rFonts w:ascii="Arial" w:hAnsi="Arial" w:cs="Arial"/>
          <w:sz w:val="24"/>
          <w:szCs w:val="24"/>
        </w:rPr>
        <w:t>No, participating in the Equity Building Decarbonization Program does not preclude participation in this solicitation.</w:t>
      </w:r>
    </w:p>
    <w:p w14:paraId="0ED50197" w14:textId="77777777" w:rsidR="00D407B0" w:rsidRDefault="00D407B0" w:rsidP="49F70D1A">
      <w:pPr>
        <w:spacing w:after="0" w:line="240" w:lineRule="auto"/>
        <w:ind w:firstLine="720"/>
        <w:rPr>
          <w:rFonts w:ascii="Arial" w:hAnsi="Arial" w:cs="Arial"/>
          <w:sz w:val="24"/>
          <w:szCs w:val="24"/>
        </w:rPr>
      </w:pPr>
    </w:p>
    <w:p w14:paraId="5D926255" w14:textId="18A90AE9" w:rsidR="00D407B0" w:rsidRDefault="00D407B0" w:rsidP="00D407B0">
      <w:pPr>
        <w:spacing w:after="0" w:line="240" w:lineRule="auto"/>
        <w:rPr>
          <w:rFonts w:ascii="Arial" w:hAnsi="Arial" w:cs="Arial"/>
          <w:sz w:val="24"/>
          <w:szCs w:val="24"/>
        </w:rPr>
      </w:pPr>
      <w:r w:rsidRPr="00D407B0">
        <w:rPr>
          <w:rFonts w:ascii="Arial" w:eastAsia="Times New Roman" w:hAnsi="Arial" w:cs="Arial"/>
          <w:b/>
          <w:bCs/>
          <w:sz w:val="24"/>
          <w:szCs w:val="24"/>
        </w:rPr>
        <w:t>Q</w:t>
      </w:r>
      <w:r w:rsidR="00BD6C93">
        <w:rPr>
          <w:rFonts w:ascii="Arial" w:eastAsia="Times New Roman" w:hAnsi="Arial" w:cs="Arial"/>
          <w:b/>
          <w:bCs/>
          <w:sz w:val="24"/>
          <w:szCs w:val="24"/>
        </w:rPr>
        <w:t>4</w:t>
      </w:r>
      <w:r w:rsidRPr="00D407B0">
        <w:rPr>
          <w:rFonts w:ascii="Arial" w:eastAsia="Times New Roman" w:hAnsi="Arial" w:cs="Arial"/>
          <w:b/>
          <w:bCs/>
          <w:sz w:val="24"/>
          <w:szCs w:val="24"/>
        </w:rPr>
        <w:t>.</w:t>
      </w:r>
      <w:r>
        <w:rPr>
          <w:rFonts w:ascii="Arial" w:hAnsi="Arial" w:cs="Arial"/>
          <w:sz w:val="24"/>
          <w:szCs w:val="24"/>
        </w:rPr>
        <w:t xml:space="preserve"> </w:t>
      </w:r>
      <w:r w:rsidR="0021705A">
        <w:rPr>
          <w:rFonts w:ascii="Arial" w:hAnsi="Arial" w:cs="Arial"/>
          <w:sz w:val="24"/>
          <w:szCs w:val="24"/>
        </w:rPr>
        <w:t>Are applicants required</w:t>
      </w:r>
      <w:r w:rsidRPr="00D407B0">
        <w:rPr>
          <w:rFonts w:ascii="Arial" w:hAnsi="Arial" w:cs="Arial"/>
          <w:sz w:val="24"/>
          <w:szCs w:val="24"/>
        </w:rPr>
        <w:t xml:space="preserve"> to have signed up 100 households to the project before submitting </w:t>
      </w:r>
      <w:r w:rsidR="5D4DC56C" w:rsidRPr="54EAFA4D">
        <w:rPr>
          <w:rFonts w:ascii="Arial" w:hAnsi="Arial" w:cs="Arial"/>
          <w:sz w:val="24"/>
          <w:szCs w:val="24"/>
        </w:rPr>
        <w:t>a</w:t>
      </w:r>
      <w:r w:rsidRPr="00D407B0">
        <w:rPr>
          <w:rFonts w:ascii="Arial" w:hAnsi="Arial" w:cs="Arial"/>
          <w:sz w:val="24"/>
          <w:szCs w:val="24"/>
        </w:rPr>
        <w:t xml:space="preserve"> proposal?</w:t>
      </w:r>
    </w:p>
    <w:p w14:paraId="4A597DCE" w14:textId="77777777" w:rsidR="002414E4" w:rsidRDefault="002414E4" w:rsidP="00D407B0">
      <w:pPr>
        <w:spacing w:after="0" w:line="240" w:lineRule="auto"/>
        <w:rPr>
          <w:rFonts w:ascii="Arial" w:hAnsi="Arial" w:cs="Arial"/>
          <w:sz w:val="24"/>
          <w:szCs w:val="24"/>
        </w:rPr>
      </w:pPr>
    </w:p>
    <w:p w14:paraId="29F931A3" w14:textId="16A4DC46" w:rsidR="002414E4" w:rsidRPr="009513A5" w:rsidRDefault="002414E4" w:rsidP="00443338">
      <w:pPr>
        <w:spacing w:after="0" w:line="240" w:lineRule="auto"/>
        <w:ind w:left="720"/>
        <w:rPr>
          <w:rFonts w:ascii="Arial" w:hAnsi="Arial" w:cs="Arial"/>
          <w:sz w:val="24"/>
          <w:szCs w:val="24"/>
        </w:rPr>
      </w:pPr>
      <w:r w:rsidRPr="002414E4">
        <w:rPr>
          <w:rFonts w:ascii="Arial" w:hAnsi="Arial" w:cs="Arial"/>
          <w:b/>
          <w:bCs/>
          <w:sz w:val="24"/>
          <w:szCs w:val="24"/>
        </w:rPr>
        <w:t>CEC:</w:t>
      </w:r>
      <w:r w:rsidR="009513A5">
        <w:rPr>
          <w:rFonts w:ascii="Arial" w:hAnsi="Arial" w:cs="Arial"/>
          <w:b/>
          <w:bCs/>
          <w:sz w:val="24"/>
          <w:szCs w:val="24"/>
        </w:rPr>
        <w:t xml:space="preserve"> </w:t>
      </w:r>
      <w:r w:rsidR="009513A5">
        <w:rPr>
          <w:rFonts w:ascii="Arial" w:hAnsi="Arial" w:cs="Arial"/>
          <w:sz w:val="24"/>
          <w:szCs w:val="24"/>
        </w:rPr>
        <w:t>No</w:t>
      </w:r>
      <w:r w:rsidR="3416B762" w:rsidRPr="7A9862A9">
        <w:rPr>
          <w:rFonts w:ascii="Arial" w:hAnsi="Arial" w:cs="Arial"/>
          <w:sz w:val="24"/>
          <w:szCs w:val="24"/>
        </w:rPr>
        <w:t>;</w:t>
      </w:r>
      <w:r w:rsidR="00BF1E56">
        <w:rPr>
          <w:rFonts w:ascii="Arial" w:hAnsi="Arial" w:cs="Arial"/>
          <w:sz w:val="24"/>
          <w:szCs w:val="24"/>
        </w:rPr>
        <w:t xml:space="preserve"> </w:t>
      </w:r>
      <w:r w:rsidR="00D72F6C">
        <w:rPr>
          <w:rFonts w:ascii="Arial" w:hAnsi="Arial" w:cs="Arial"/>
          <w:sz w:val="24"/>
          <w:szCs w:val="24"/>
        </w:rPr>
        <w:t xml:space="preserve">applicants </w:t>
      </w:r>
      <w:r w:rsidR="6EDD1038" w:rsidRPr="7A9862A9">
        <w:rPr>
          <w:rFonts w:ascii="Arial" w:hAnsi="Arial" w:cs="Arial"/>
          <w:sz w:val="24"/>
          <w:szCs w:val="24"/>
        </w:rPr>
        <w:t>do</w:t>
      </w:r>
      <w:r w:rsidR="501CF459" w:rsidRPr="7A9862A9">
        <w:rPr>
          <w:rFonts w:ascii="Arial" w:hAnsi="Arial" w:cs="Arial"/>
          <w:sz w:val="24"/>
          <w:szCs w:val="24"/>
        </w:rPr>
        <w:t xml:space="preserve"> not</w:t>
      </w:r>
      <w:r w:rsidR="00BF1E56">
        <w:rPr>
          <w:rFonts w:ascii="Arial" w:hAnsi="Arial" w:cs="Arial"/>
          <w:sz w:val="24"/>
          <w:szCs w:val="24"/>
        </w:rPr>
        <w:t xml:space="preserve"> have to </w:t>
      </w:r>
      <w:r w:rsidR="19ABF627" w:rsidRPr="7A9862A9">
        <w:rPr>
          <w:rFonts w:ascii="Arial" w:hAnsi="Arial" w:cs="Arial"/>
          <w:sz w:val="24"/>
          <w:szCs w:val="24"/>
        </w:rPr>
        <w:t>sign up</w:t>
      </w:r>
      <w:r w:rsidR="00BF1E56">
        <w:rPr>
          <w:rFonts w:ascii="Arial" w:hAnsi="Arial" w:cs="Arial"/>
          <w:sz w:val="24"/>
          <w:szCs w:val="24"/>
        </w:rPr>
        <w:t xml:space="preserve"> 100 </w:t>
      </w:r>
      <w:r w:rsidR="5E031371" w:rsidRPr="7A9862A9">
        <w:rPr>
          <w:rFonts w:ascii="Arial" w:hAnsi="Arial" w:cs="Arial"/>
          <w:sz w:val="24"/>
          <w:szCs w:val="24"/>
        </w:rPr>
        <w:t>or more</w:t>
      </w:r>
      <w:r w:rsidR="6EDD1038" w:rsidRPr="7A9862A9">
        <w:rPr>
          <w:rFonts w:ascii="Arial" w:hAnsi="Arial" w:cs="Arial"/>
          <w:sz w:val="24"/>
          <w:szCs w:val="24"/>
        </w:rPr>
        <w:t xml:space="preserve"> </w:t>
      </w:r>
      <w:r w:rsidR="00BF1E56">
        <w:rPr>
          <w:rFonts w:ascii="Arial" w:hAnsi="Arial" w:cs="Arial"/>
          <w:sz w:val="24"/>
          <w:szCs w:val="24"/>
        </w:rPr>
        <w:t xml:space="preserve">homes </w:t>
      </w:r>
      <w:r w:rsidR="7226705F" w:rsidRPr="7A9862A9">
        <w:rPr>
          <w:rFonts w:ascii="Arial" w:hAnsi="Arial" w:cs="Arial"/>
          <w:sz w:val="24"/>
          <w:szCs w:val="24"/>
        </w:rPr>
        <w:t>before submitting</w:t>
      </w:r>
      <w:r w:rsidR="00BF1E56">
        <w:rPr>
          <w:rFonts w:ascii="Arial" w:hAnsi="Arial" w:cs="Arial"/>
          <w:sz w:val="24"/>
          <w:szCs w:val="24"/>
        </w:rPr>
        <w:t xml:space="preserve"> the proposal. </w:t>
      </w:r>
      <w:r w:rsidR="003B53BC">
        <w:rPr>
          <w:rFonts w:ascii="Arial" w:hAnsi="Arial" w:cs="Arial"/>
          <w:sz w:val="24"/>
          <w:szCs w:val="24"/>
        </w:rPr>
        <w:t>However, strong evidence that demonstrates the applicant's ability to rec</w:t>
      </w:r>
      <w:r w:rsidR="001B784B">
        <w:rPr>
          <w:rFonts w:ascii="Arial" w:hAnsi="Arial" w:cs="Arial"/>
          <w:sz w:val="24"/>
          <w:szCs w:val="24"/>
        </w:rPr>
        <w:t xml:space="preserve">ruit 100 </w:t>
      </w:r>
      <w:r w:rsidR="21B74902" w:rsidRPr="7A9862A9">
        <w:rPr>
          <w:rFonts w:ascii="Arial" w:hAnsi="Arial" w:cs="Arial"/>
          <w:sz w:val="24"/>
          <w:szCs w:val="24"/>
        </w:rPr>
        <w:t>or more</w:t>
      </w:r>
      <w:r w:rsidR="7197DFEE" w:rsidRPr="7A9862A9">
        <w:rPr>
          <w:rFonts w:ascii="Arial" w:hAnsi="Arial" w:cs="Arial"/>
          <w:sz w:val="24"/>
          <w:szCs w:val="24"/>
        </w:rPr>
        <w:t xml:space="preserve"> </w:t>
      </w:r>
      <w:r w:rsidR="001B784B">
        <w:rPr>
          <w:rFonts w:ascii="Arial" w:hAnsi="Arial" w:cs="Arial"/>
          <w:sz w:val="24"/>
          <w:szCs w:val="24"/>
        </w:rPr>
        <w:t xml:space="preserve">homes quickly and effectively will be scored favorably during the evaluation process. </w:t>
      </w:r>
      <w:r w:rsidR="007F6B6A">
        <w:rPr>
          <w:rFonts w:ascii="Arial" w:hAnsi="Arial" w:cs="Arial"/>
          <w:sz w:val="24"/>
          <w:szCs w:val="24"/>
        </w:rPr>
        <w:t>For ex</w:t>
      </w:r>
      <w:r w:rsidR="006A6DD4">
        <w:rPr>
          <w:rFonts w:ascii="Arial" w:hAnsi="Arial" w:cs="Arial"/>
          <w:sz w:val="24"/>
          <w:szCs w:val="24"/>
        </w:rPr>
        <w:t>a</w:t>
      </w:r>
      <w:r w:rsidR="007F6B6A">
        <w:rPr>
          <w:rFonts w:ascii="Arial" w:hAnsi="Arial" w:cs="Arial"/>
          <w:sz w:val="24"/>
          <w:szCs w:val="24"/>
        </w:rPr>
        <w:t>mple,</w:t>
      </w:r>
      <w:r w:rsidR="003416E9">
        <w:rPr>
          <w:rFonts w:ascii="Arial" w:hAnsi="Arial" w:cs="Arial"/>
          <w:sz w:val="24"/>
          <w:szCs w:val="24"/>
        </w:rPr>
        <w:t xml:space="preserve"> </w:t>
      </w:r>
      <w:r w:rsidR="4EFDDAE1" w:rsidRPr="7A9862A9">
        <w:rPr>
          <w:rFonts w:ascii="Arial" w:hAnsi="Arial" w:cs="Arial"/>
          <w:sz w:val="24"/>
          <w:szCs w:val="24"/>
        </w:rPr>
        <w:t>submit</w:t>
      </w:r>
      <w:r w:rsidR="09419CF0" w:rsidRPr="7A9862A9">
        <w:rPr>
          <w:rFonts w:ascii="Arial" w:hAnsi="Arial" w:cs="Arial"/>
          <w:sz w:val="24"/>
          <w:szCs w:val="24"/>
        </w:rPr>
        <w:t>ting</w:t>
      </w:r>
      <w:r w:rsidR="003416E9">
        <w:rPr>
          <w:rFonts w:ascii="Arial" w:hAnsi="Arial" w:cs="Arial"/>
          <w:sz w:val="24"/>
          <w:szCs w:val="24"/>
        </w:rPr>
        <w:t xml:space="preserve"> letters of support from entities such as </w:t>
      </w:r>
      <w:r w:rsidR="0E2B1482" w:rsidRPr="7A9862A9">
        <w:rPr>
          <w:rFonts w:ascii="Arial" w:hAnsi="Arial" w:cs="Arial"/>
          <w:sz w:val="24"/>
          <w:szCs w:val="24"/>
        </w:rPr>
        <w:t>u</w:t>
      </w:r>
      <w:r w:rsidR="4EFDDAE1" w:rsidRPr="7A9862A9">
        <w:rPr>
          <w:rFonts w:ascii="Arial" w:hAnsi="Arial" w:cs="Arial"/>
          <w:sz w:val="24"/>
          <w:szCs w:val="24"/>
        </w:rPr>
        <w:t xml:space="preserve">tilities or </w:t>
      </w:r>
      <w:r w:rsidR="42889106" w:rsidRPr="7A9862A9">
        <w:rPr>
          <w:rFonts w:ascii="Arial" w:hAnsi="Arial" w:cs="Arial"/>
          <w:sz w:val="24"/>
          <w:szCs w:val="24"/>
        </w:rPr>
        <w:t>c</w:t>
      </w:r>
      <w:r w:rsidR="4EFDDAE1" w:rsidRPr="7A9862A9">
        <w:rPr>
          <w:rFonts w:ascii="Arial" w:hAnsi="Arial" w:cs="Arial"/>
          <w:sz w:val="24"/>
          <w:szCs w:val="24"/>
        </w:rPr>
        <w:t>ommunity</w:t>
      </w:r>
      <w:r w:rsidR="2FEE3422" w:rsidRPr="7A9862A9">
        <w:rPr>
          <w:rFonts w:ascii="Arial" w:hAnsi="Arial" w:cs="Arial"/>
          <w:sz w:val="24"/>
          <w:szCs w:val="24"/>
        </w:rPr>
        <w:t>-b</w:t>
      </w:r>
      <w:r w:rsidR="003416E9">
        <w:rPr>
          <w:rFonts w:ascii="Arial" w:hAnsi="Arial" w:cs="Arial"/>
          <w:sz w:val="24"/>
          <w:szCs w:val="24"/>
        </w:rPr>
        <w:t xml:space="preserve">ased </w:t>
      </w:r>
      <w:r w:rsidR="700EE98C" w:rsidRPr="7A9862A9">
        <w:rPr>
          <w:rFonts w:ascii="Arial" w:hAnsi="Arial" w:cs="Arial"/>
          <w:sz w:val="24"/>
          <w:szCs w:val="24"/>
        </w:rPr>
        <w:t>o</w:t>
      </w:r>
      <w:r w:rsidR="4EFDDAE1" w:rsidRPr="7A9862A9">
        <w:rPr>
          <w:rFonts w:ascii="Arial" w:hAnsi="Arial" w:cs="Arial"/>
          <w:sz w:val="24"/>
          <w:szCs w:val="24"/>
        </w:rPr>
        <w:t>rganizations</w:t>
      </w:r>
      <w:r w:rsidR="003416E9">
        <w:rPr>
          <w:rFonts w:ascii="Arial" w:hAnsi="Arial" w:cs="Arial"/>
          <w:sz w:val="24"/>
          <w:szCs w:val="24"/>
        </w:rPr>
        <w:t xml:space="preserve"> (CBOs) that </w:t>
      </w:r>
      <w:r w:rsidR="4C8337D3" w:rsidRPr="7A9862A9">
        <w:rPr>
          <w:rFonts w:ascii="Arial" w:hAnsi="Arial" w:cs="Arial"/>
          <w:sz w:val="24"/>
          <w:szCs w:val="24"/>
        </w:rPr>
        <w:t>demonstrate sufficient</w:t>
      </w:r>
      <w:r w:rsidR="001B0235">
        <w:rPr>
          <w:rFonts w:ascii="Arial" w:hAnsi="Arial" w:cs="Arial"/>
          <w:sz w:val="24"/>
          <w:szCs w:val="24"/>
        </w:rPr>
        <w:t xml:space="preserve"> recruitment opportunities </w:t>
      </w:r>
      <w:r w:rsidR="39BA499F" w:rsidRPr="7A9862A9">
        <w:rPr>
          <w:rFonts w:ascii="Arial" w:hAnsi="Arial" w:cs="Arial"/>
          <w:sz w:val="24"/>
          <w:szCs w:val="24"/>
        </w:rPr>
        <w:t>could benefit an application</w:t>
      </w:r>
      <w:r w:rsidR="4FC5362A" w:rsidRPr="7A9862A9">
        <w:rPr>
          <w:rFonts w:ascii="Arial" w:hAnsi="Arial" w:cs="Arial"/>
          <w:sz w:val="24"/>
          <w:szCs w:val="24"/>
        </w:rPr>
        <w:t>.</w:t>
      </w:r>
      <w:r w:rsidR="001B0235">
        <w:rPr>
          <w:rFonts w:ascii="Arial" w:hAnsi="Arial" w:cs="Arial"/>
          <w:sz w:val="24"/>
          <w:szCs w:val="24"/>
        </w:rPr>
        <w:t xml:space="preserve"> You may </w:t>
      </w:r>
      <w:r w:rsidR="007F6B6A">
        <w:rPr>
          <w:rFonts w:ascii="Arial" w:hAnsi="Arial" w:cs="Arial"/>
          <w:sz w:val="24"/>
          <w:szCs w:val="24"/>
        </w:rPr>
        <w:t>also</w:t>
      </w:r>
      <w:r w:rsidR="001B0235">
        <w:rPr>
          <w:rFonts w:ascii="Arial" w:hAnsi="Arial" w:cs="Arial"/>
          <w:sz w:val="24"/>
          <w:szCs w:val="24"/>
        </w:rPr>
        <w:t xml:space="preserve"> submit </w:t>
      </w:r>
      <w:r w:rsidR="4FC5362A" w:rsidRPr="7A9862A9">
        <w:rPr>
          <w:rFonts w:ascii="Arial" w:hAnsi="Arial" w:cs="Arial"/>
          <w:sz w:val="24"/>
          <w:szCs w:val="24"/>
        </w:rPr>
        <w:t>letter</w:t>
      </w:r>
      <w:r w:rsidR="5301BBF0" w:rsidRPr="7A9862A9">
        <w:rPr>
          <w:rFonts w:ascii="Arial" w:hAnsi="Arial" w:cs="Arial"/>
          <w:sz w:val="24"/>
          <w:szCs w:val="24"/>
        </w:rPr>
        <w:t>s</w:t>
      </w:r>
      <w:r w:rsidR="4FC5362A" w:rsidRPr="7A9862A9">
        <w:rPr>
          <w:rFonts w:ascii="Arial" w:hAnsi="Arial" w:cs="Arial"/>
          <w:sz w:val="24"/>
          <w:szCs w:val="24"/>
        </w:rPr>
        <w:t xml:space="preserve"> of support </w:t>
      </w:r>
      <w:r w:rsidR="56DA150D" w:rsidRPr="7A9862A9">
        <w:rPr>
          <w:rFonts w:ascii="Arial" w:hAnsi="Arial" w:cs="Arial"/>
          <w:sz w:val="24"/>
          <w:szCs w:val="24"/>
        </w:rPr>
        <w:t>that demonstrate the commitment</w:t>
      </w:r>
      <w:r w:rsidR="001B0235">
        <w:rPr>
          <w:rFonts w:ascii="Arial" w:hAnsi="Arial" w:cs="Arial"/>
          <w:sz w:val="24"/>
          <w:szCs w:val="24"/>
        </w:rPr>
        <w:t xml:space="preserve"> from 100 homes at the time of the proposal if available.</w:t>
      </w:r>
    </w:p>
    <w:p w14:paraId="637FF74C" w14:textId="77777777" w:rsidR="00136232" w:rsidRDefault="00136232" w:rsidP="00D407B0">
      <w:pPr>
        <w:spacing w:after="0" w:line="240" w:lineRule="auto"/>
        <w:rPr>
          <w:rFonts w:ascii="Arial" w:hAnsi="Arial" w:cs="Arial"/>
          <w:b/>
          <w:bCs/>
          <w:sz w:val="24"/>
          <w:szCs w:val="24"/>
        </w:rPr>
      </w:pPr>
    </w:p>
    <w:p w14:paraId="52CFD07C" w14:textId="1FC449EB" w:rsidR="00136232" w:rsidRPr="002414E4" w:rsidRDefault="00136232" w:rsidP="00D407B0">
      <w:pPr>
        <w:spacing w:after="0" w:line="240" w:lineRule="auto"/>
        <w:rPr>
          <w:rFonts w:ascii="Arial" w:hAnsi="Arial" w:cs="Arial"/>
          <w:b/>
          <w:bCs/>
          <w:sz w:val="24"/>
          <w:szCs w:val="24"/>
        </w:rPr>
      </w:pPr>
      <w:r>
        <w:rPr>
          <w:rFonts w:ascii="Arial" w:hAnsi="Arial" w:cs="Arial"/>
          <w:b/>
          <w:bCs/>
          <w:sz w:val="24"/>
          <w:szCs w:val="24"/>
        </w:rPr>
        <w:t>Q</w:t>
      </w:r>
      <w:r w:rsidR="00BD6C93">
        <w:rPr>
          <w:rFonts w:ascii="Arial" w:hAnsi="Arial" w:cs="Arial"/>
          <w:b/>
          <w:bCs/>
          <w:sz w:val="24"/>
          <w:szCs w:val="24"/>
        </w:rPr>
        <w:t>5</w:t>
      </w:r>
      <w:r>
        <w:rPr>
          <w:rFonts w:ascii="Arial" w:hAnsi="Arial" w:cs="Arial"/>
          <w:b/>
          <w:bCs/>
          <w:sz w:val="24"/>
          <w:szCs w:val="24"/>
        </w:rPr>
        <w:t xml:space="preserve">. </w:t>
      </w:r>
      <w:r w:rsidRPr="00136232">
        <w:rPr>
          <w:rFonts w:ascii="Arial" w:hAnsi="Arial" w:cs="Arial"/>
          <w:sz w:val="24"/>
          <w:szCs w:val="24"/>
        </w:rPr>
        <w:t>For the 100+ and 50+ single family homes, does the proposal need to have commitment letters from each of these homes? The RFP seems to imply that is the case.</w:t>
      </w:r>
    </w:p>
    <w:p w14:paraId="108E2668" w14:textId="77777777" w:rsidR="002414E4" w:rsidRDefault="002414E4" w:rsidP="002414E4">
      <w:pPr>
        <w:spacing w:after="0" w:line="240" w:lineRule="auto"/>
        <w:rPr>
          <w:rFonts w:ascii="Arial" w:hAnsi="Arial" w:cs="Arial"/>
          <w:b/>
          <w:bCs/>
          <w:sz w:val="24"/>
          <w:szCs w:val="24"/>
        </w:rPr>
      </w:pPr>
    </w:p>
    <w:p w14:paraId="605D516B" w14:textId="6C1EC7E9" w:rsidR="00136232" w:rsidRPr="001B0235" w:rsidRDefault="00136232" w:rsidP="00136232">
      <w:pPr>
        <w:spacing w:after="0" w:line="240" w:lineRule="auto"/>
        <w:ind w:firstLine="720"/>
        <w:rPr>
          <w:rFonts w:ascii="Arial" w:hAnsi="Arial" w:cs="Arial"/>
          <w:sz w:val="24"/>
          <w:szCs w:val="24"/>
        </w:rPr>
      </w:pPr>
      <w:r w:rsidRPr="002414E4">
        <w:rPr>
          <w:rFonts w:ascii="Arial" w:hAnsi="Arial" w:cs="Arial"/>
          <w:b/>
          <w:bCs/>
          <w:sz w:val="24"/>
          <w:szCs w:val="24"/>
        </w:rPr>
        <w:t>CEC:</w:t>
      </w:r>
      <w:r w:rsidR="001B0235">
        <w:rPr>
          <w:rFonts w:ascii="Arial" w:hAnsi="Arial" w:cs="Arial"/>
          <w:b/>
          <w:bCs/>
          <w:sz w:val="24"/>
          <w:szCs w:val="24"/>
        </w:rPr>
        <w:t xml:space="preserve"> </w:t>
      </w:r>
      <w:r w:rsidR="001B0235">
        <w:rPr>
          <w:rFonts w:ascii="Arial" w:hAnsi="Arial" w:cs="Arial"/>
          <w:sz w:val="24"/>
          <w:szCs w:val="24"/>
        </w:rPr>
        <w:t xml:space="preserve">No, please see </w:t>
      </w:r>
      <w:r w:rsidR="4B0FD268" w:rsidRPr="4989E189">
        <w:rPr>
          <w:rFonts w:ascii="Arial" w:hAnsi="Arial" w:cs="Arial"/>
          <w:sz w:val="24"/>
          <w:szCs w:val="24"/>
        </w:rPr>
        <w:t xml:space="preserve">the </w:t>
      </w:r>
      <w:r w:rsidR="001B0235">
        <w:rPr>
          <w:rFonts w:ascii="Arial" w:hAnsi="Arial" w:cs="Arial"/>
          <w:sz w:val="24"/>
          <w:szCs w:val="24"/>
        </w:rPr>
        <w:t xml:space="preserve">answer to </w:t>
      </w:r>
      <w:r w:rsidR="00EA02F4">
        <w:rPr>
          <w:rFonts w:ascii="Arial" w:hAnsi="Arial" w:cs="Arial"/>
          <w:sz w:val="24"/>
          <w:szCs w:val="24"/>
        </w:rPr>
        <w:t>Q</w:t>
      </w:r>
      <w:r w:rsidR="001B0235">
        <w:rPr>
          <w:rFonts w:ascii="Arial" w:hAnsi="Arial" w:cs="Arial"/>
          <w:sz w:val="24"/>
          <w:szCs w:val="24"/>
        </w:rPr>
        <w:t xml:space="preserve">4. </w:t>
      </w:r>
    </w:p>
    <w:p w14:paraId="78680F61" w14:textId="7ACBCB5A" w:rsidR="00BD4B25" w:rsidRDefault="00BD4B25">
      <w:pPr>
        <w:rPr>
          <w:rFonts w:ascii="Arial" w:hAnsi="Arial" w:cs="Arial"/>
          <w:b/>
          <w:bCs/>
          <w:color w:val="000000" w:themeColor="text1"/>
          <w:sz w:val="24"/>
          <w:szCs w:val="24"/>
        </w:rPr>
      </w:pPr>
    </w:p>
    <w:p w14:paraId="43C9EBE4" w14:textId="38AA4D66" w:rsidR="3D99BEB6" w:rsidRPr="007616A9" w:rsidRDefault="3D99BEB6" w:rsidP="08FD019F">
      <w:pPr>
        <w:spacing w:after="0" w:line="240" w:lineRule="auto"/>
        <w:rPr>
          <w:rFonts w:ascii="Arial" w:hAnsi="Arial" w:cs="Arial"/>
          <w:b/>
          <w:bCs/>
          <w:color w:val="000000" w:themeColor="text1"/>
          <w:sz w:val="24"/>
          <w:szCs w:val="24"/>
        </w:rPr>
      </w:pPr>
      <w:r w:rsidRPr="007616A9">
        <w:rPr>
          <w:rFonts w:ascii="Arial" w:hAnsi="Arial" w:cs="Arial"/>
          <w:b/>
          <w:bCs/>
          <w:color w:val="000000" w:themeColor="text1"/>
          <w:sz w:val="24"/>
          <w:szCs w:val="24"/>
        </w:rPr>
        <w:t>Funding</w:t>
      </w:r>
    </w:p>
    <w:p w14:paraId="241721AF" w14:textId="485470AC" w:rsidR="2BBAF826" w:rsidRDefault="2BBAF826" w:rsidP="08FD019F">
      <w:pPr>
        <w:pStyle w:val="transcript-list-item"/>
        <w:shd w:val="clear" w:color="auto" w:fill="FFFFFF" w:themeFill="background1"/>
        <w:ind w:left="60" w:right="60"/>
        <w:rPr>
          <w:rFonts w:ascii="Arial" w:hAnsi="Arial" w:cs="Arial"/>
          <w:color w:val="232333"/>
        </w:rPr>
      </w:pPr>
      <w:r w:rsidRPr="00BD4B25">
        <w:rPr>
          <w:rFonts w:ascii="Arial" w:hAnsi="Arial" w:cs="Arial"/>
          <w:b/>
          <w:bCs/>
          <w:color w:val="232333"/>
        </w:rPr>
        <w:t>Q</w:t>
      </w:r>
      <w:r w:rsidR="00BD6C93">
        <w:rPr>
          <w:rFonts w:ascii="Arial" w:hAnsi="Arial" w:cs="Arial"/>
          <w:b/>
          <w:bCs/>
          <w:color w:val="232333"/>
        </w:rPr>
        <w:t>6</w:t>
      </w:r>
      <w:r w:rsidRPr="00BD4B25">
        <w:rPr>
          <w:rFonts w:ascii="Arial" w:hAnsi="Arial" w:cs="Arial"/>
          <w:b/>
          <w:bCs/>
          <w:color w:val="232333"/>
        </w:rPr>
        <w:t>.</w:t>
      </w:r>
      <w:r w:rsidRPr="0AC7283B">
        <w:rPr>
          <w:rFonts w:ascii="Arial" w:hAnsi="Arial" w:cs="Arial"/>
          <w:color w:val="232333"/>
        </w:rPr>
        <w:t xml:space="preserve">  </w:t>
      </w:r>
      <w:r w:rsidR="00D661D7" w:rsidRPr="00D661D7">
        <w:rPr>
          <w:rFonts w:ascii="Arial" w:hAnsi="Arial" w:cs="Arial"/>
          <w:color w:val="232333"/>
        </w:rPr>
        <w:t>If part of the matching funding is coming from the CEC's own programs, or IRA/HOMES, do we still need a commitment letter from CEC or DOE?</w:t>
      </w:r>
    </w:p>
    <w:p w14:paraId="31C665CC" w14:textId="6C0EC551" w:rsidR="2BBAF826" w:rsidRDefault="2BBAF826" w:rsidP="007217D8">
      <w:pPr>
        <w:pStyle w:val="transcript-list-item"/>
        <w:shd w:val="clear" w:color="auto" w:fill="FFFFFF" w:themeFill="background1"/>
        <w:ind w:left="720" w:right="60"/>
        <w:rPr>
          <w:rFonts w:ascii="Arial" w:hAnsi="Arial" w:cs="Arial"/>
          <w:color w:val="232333"/>
        </w:rPr>
      </w:pPr>
      <w:r w:rsidRPr="35AD9A87">
        <w:rPr>
          <w:rFonts w:ascii="Arial" w:hAnsi="Arial" w:cs="Arial"/>
          <w:b/>
          <w:bCs/>
          <w:color w:val="232333"/>
        </w:rPr>
        <w:t>CEC:</w:t>
      </w:r>
      <w:r w:rsidR="008413FD" w:rsidRPr="35AD9A87">
        <w:rPr>
          <w:rFonts w:ascii="Arial" w:hAnsi="Arial" w:cs="Arial"/>
          <w:color w:val="232333"/>
        </w:rPr>
        <w:t xml:space="preserve"> N</w:t>
      </w:r>
      <w:r w:rsidR="008407F3" w:rsidRPr="35AD9A87">
        <w:rPr>
          <w:rFonts w:ascii="Arial" w:hAnsi="Arial" w:cs="Arial"/>
          <w:color w:val="232333"/>
        </w:rPr>
        <w:t xml:space="preserve">o other CEC awards can be used for match funds. </w:t>
      </w:r>
      <w:r w:rsidR="00CB2E1E" w:rsidRPr="35AD9A87">
        <w:rPr>
          <w:rFonts w:ascii="Arial" w:hAnsi="Arial" w:cs="Arial"/>
          <w:color w:val="232333"/>
        </w:rPr>
        <w:t xml:space="preserve">Commitment letters are needed </w:t>
      </w:r>
      <w:r w:rsidR="00F21743" w:rsidRPr="35AD9A87">
        <w:rPr>
          <w:rFonts w:ascii="Arial" w:hAnsi="Arial" w:cs="Arial"/>
          <w:color w:val="232333"/>
        </w:rPr>
        <w:t xml:space="preserve">from entities such as DOE </w:t>
      </w:r>
      <w:r w:rsidR="00136E5E" w:rsidRPr="35AD9A87">
        <w:rPr>
          <w:rFonts w:ascii="Arial" w:hAnsi="Arial" w:cs="Arial"/>
          <w:color w:val="232333"/>
        </w:rPr>
        <w:t xml:space="preserve">to be counted toward </w:t>
      </w:r>
      <w:r w:rsidR="00CB3B1F" w:rsidRPr="35AD9A87">
        <w:rPr>
          <w:rFonts w:ascii="Arial" w:hAnsi="Arial" w:cs="Arial"/>
          <w:color w:val="232333"/>
        </w:rPr>
        <w:t>match funding at the time of application submittal.</w:t>
      </w:r>
      <w:r w:rsidR="00E956D9" w:rsidRPr="35AD9A87">
        <w:rPr>
          <w:rFonts w:ascii="Arial" w:hAnsi="Arial" w:cs="Arial"/>
          <w:color w:val="232333"/>
        </w:rPr>
        <w:t xml:space="preserve"> </w:t>
      </w:r>
    </w:p>
    <w:p w14:paraId="657D99B0" w14:textId="79E7658E" w:rsidR="1A90CD24" w:rsidRDefault="1A90CD24" w:rsidP="08FD019F">
      <w:pPr>
        <w:pStyle w:val="transcript-list-item"/>
        <w:shd w:val="clear" w:color="auto" w:fill="FFFFFF" w:themeFill="background1"/>
        <w:ind w:right="60"/>
        <w:rPr>
          <w:rFonts w:ascii="Arial" w:hAnsi="Arial" w:cs="Arial"/>
          <w:color w:val="232333"/>
        </w:rPr>
      </w:pPr>
      <w:r w:rsidRPr="00BD4B25">
        <w:rPr>
          <w:rFonts w:ascii="Arial" w:hAnsi="Arial" w:cs="Arial"/>
          <w:b/>
          <w:bCs/>
          <w:color w:val="232333"/>
        </w:rPr>
        <w:t>Q</w:t>
      </w:r>
      <w:r w:rsidR="00BD6C93">
        <w:rPr>
          <w:rFonts w:ascii="Arial" w:hAnsi="Arial" w:cs="Arial"/>
          <w:b/>
          <w:bCs/>
          <w:color w:val="232333"/>
        </w:rPr>
        <w:t>7</w:t>
      </w:r>
      <w:r w:rsidRPr="00BD4B25">
        <w:rPr>
          <w:rFonts w:ascii="Arial" w:hAnsi="Arial" w:cs="Arial"/>
          <w:b/>
          <w:bCs/>
          <w:color w:val="232333"/>
        </w:rPr>
        <w:t>.</w:t>
      </w:r>
      <w:r w:rsidRPr="0AC7283B">
        <w:rPr>
          <w:rFonts w:ascii="Arial" w:hAnsi="Arial" w:cs="Arial"/>
          <w:color w:val="232333"/>
        </w:rPr>
        <w:t xml:space="preserve">  </w:t>
      </w:r>
      <w:r w:rsidR="00D661D7" w:rsidRPr="00D661D7">
        <w:rPr>
          <w:rFonts w:ascii="Arial" w:hAnsi="Arial" w:cs="Arial"/>
          <w:color w:val="232333"/>
        </w:rPr>
        <w:t xml:space="preserve">Would a percentage </w:t>
      </w:r>
      <w:r w:rsidR="5970FD74" w:rsidRPr="78088FF7">
        <w:rPr>
          <w:rFonts w:ascii="Arial" w:hAnsi="Arial" w:cs="Arial"/>
          <w:color w:val="232333"/>
        </w:rPr>
        <w:t xml:space="preserve">of </w:t>
      </w:r>
      <w:r w:rsidR="00D661D7" w:rsidRPr="00D661D7">
        <w:rPr>
          <w:rFonts w:ascii="Arial" w:hAnsi="Arial" w:cs="Arial"/>
          <w:color w:val="232333"/>
        </w:rPr>
        <w:t xml:space="preserve">organizational staff time be an acceptable expense under this award, or </w:t>
      </w:r>
      <w:r w:rsidR="4A0E13AB" w:rsidRPr="78088FF7">
        <w:rPr>
          <w:rFonts w:ascii="Arial" w:hAnsi="Arial" w:cs="Arial"/>
          <w:color w:val="232333"/>
        </w:rPr>
        <w:t xml:space="preserve">could this only be </w:t>
      </w:r>
      <w:r w:rsidR="00D661D7" w:rsidRPr="78088FF7">
        <w:rPr>
          <w:rFonts w:ascii="Arial" w:hAnsi="Arial" w:cs="Arial"/>
          <w:color w:val="232333"/>
        </w:rPr>
        <w:t>cover</w:t>
      </w:r>
      <w:r w:rsidR="7178A440" w:rsidRPr="78088FF7">
        <w:rPr>
          <w:rFonts w:ascii="Arial" w:hAnsi="Arial" w:cs="Arial"/>
          <w:color w:val="232333"/>
        </w:rPr>
        <w:t>ed</w:t>
      </w:r>
      <w:r w:rsidR="00D661D7" w:rsidRPr="00D661D7">
        <w:rPr>
          <w:rFonts w:ascii="Arial" w:hAnsi="Arial" w:cs="Arial"/>
          <w:color w:val="232333"/>
        </w:rPr>
        <w:t xml:space="preserve"> through match funding?</w:t>
      </w:r>
    </w:p>
    <w:p w14:paraId="7ED678BD" w14:textId="5CCE61D2" w:rsidR="1A90CD24" w:rsidRDefault="1A90CD24" w:rsidP="08FD019F">
      <w:pPr>
        <w:pStyle w:val="transcript-list-item"/>
        <w:shd w:val="clear" w:color="auto" w:fill="FFFFFF" w:themeFill="background1"/>
        <w:ind w:left="720" w:right="60"/>
        <w:rPr>
          <w:rFonts w:ascii="Arial" w:hAnsi="Arial" w:cs="Arial"/>
          <w:color w:val="232333"/>
        </w:rPr>
      </w:pPr>
      <w:r w:rsidRPr="00BD4B25">
        <w:rPr>
          <w:rFonts w:ascii="Arial" w:hAnsi="Arial" w:cs="Arial"/>
          <w:b/>
          <w:bCs/>
          <w:color w:val="232333"/>
        </w:rPr>
        <w:t>CEC:</w:t>
      </w:r>
      <w:r w:rsidRPr="240F54E7">
        <w:rPr>
          <w:rFonts w:ascii="Arial" w:hAnsi="Arial" w:cs="Arial"/>
          <w:color w:val="232333"/>
        </w:rPr>
        <w:t xml:space="preserve"> </w:t>
      </w:r>
      <w:r w:rsidR="00F60DC1">
        <w:rPr>
          <w:rFonts w:ascii="Arial" w:hAnsi="Arial" w:cs="Arial"/>
          <w:color w:val="232333"/>
        </w:rPr>
        <w:t>Yes, staff time</w:t>
      </w:r>
      <w:r w:rsidR="0064274F">
        <w:rPr>
          <w:rFonts w:ascii="Arial" w:hAnsi="Arial" w:cs="Arial"/>
          <w:color w:val="232333"/>
        </w:rPr>
        <w:t xml:space="preserve"> spent on</w:t>
      </w:r>
      <w:r w:rsidR="00BB29BC">
        <w:rPr>
          <w:rFonts w:ascii="Arial" w:hAnsi="Arial" w:cs="Arial"/>
          <w:color w:val="232333"/>
        </w:rPr>
        <w:t xml:space="preserve"> the project</w:t>
      </w:r>
      <w:r w:rsidR="00F60DC1">
        <w:rPr>
          <w:rFonts w:ascii="Arial" w:hAnsi="Arial" w:cs="Arial"/>
          <w:color w:val="232333"/>
        </w:rPr>
        <w:t xml:space="preserve"> is an acceptable expense under this award.</w:t>
      </w:r>
      <w:r w:rsidR="006B7240">
        <w:rPr>
          <w:rFonts w:ascii="Arial" w:hAnsi="Arial" w:cs="Arial"/>
          <w:color w:val="232333"/>
        </w:rPr>
        <w:t xml:space="preserve"> Additionally, if you are referring to </w:t>
      </w:r>
      <w:r w:rsidR="00874C5A">
        <w:rPr>
          <w:rFonts w:ascii="Arial" w:hAnsi="Arial" w:cs="Arial"/>
          <w:color w:val="232333"/>
        </w:rPr>
        <w:t xml:space="preserve">indirect overhead cost, it is allowed as </w:t>
      </w:r>
      <w:r w:rsidR="00874C5A">
        <w:rPr>
          <w:rFonts w:ascii="Arial" w:hAnsi="Arial" w:cs="Arial"/>
          <w:color w:val="232333"/>
        </w:rPr>
        <w:lastRenderedPageBreak/>
        <w:t xml:space="preserve">well. Please refer to the scoring criteria </w:t>
      </w:r>
      <w:r w:rsidR="000876F5">
        <w:rPr>
          <w:rFonts w:ascii="Arial" w:hAnsi="Arial" w:cs="Arial"/>
          <w:color w:val="232333"/>
        </w:rPr>
        <w:t xml:space="preserve">7 </w:t>
      </w:r>
      <w:r w:rsidR="00807FF8">
        <w:rPr>
          <w:rFonts w:ascii="Arial" w:hAnsi="Arial" w:cs="Arial"/>
          <w:color w:val="232333"/>
        </w:rPr>
        <w:t>because the percentage proposed may impact the score.</w:t>
      </w:r>
    </w:p>
    <w:p w14:paraId="64602B55" w14:textId="3D2E49D4" w:rsidR="562A1A19" w:rsidRDefault="562A1A19" w:rsidP="562A1A19">
      <w:pPr>
        <w:pStyle w:val="transcript-list-item"/>
        <w:shd w:val="clear" w:color="auto" w:fill="FFFFFF" w:themeFill="background1"/>
        <w:ind w:left="720" w:right="60"/>
        <w:rPr>
          <w:rFonts w:ascii="Arial" w:hAnsi="Arial" w:cs="Arial"/>
          <w:color w:val="232333"/>
        </w:rPr>
      </w:pPr>
    </w:p>
    <w:p w14:paraId="4598BDDD" w14:textId="2D70E9DF" w:rsidR="3D99BEB6" w:rsidRDefault="03750621" w:rsidP="6AF2AF35">
      <w:pPr>
        <w:spacing w:after="0" w:line="240" w:lineRule="auto"/>
        <w:rPr>
          <w:rFonts w:ascii="Arial" w:hAnsi="Arial" w:cs="Arial"/>
          <w:color w:val="000000" w:themeColor="text1"/>
          <w:sz w:val="24"/>
          <w:szCs w:val="24"/>
        </w:rPr>
      </w:pPr>
      <w:r w:rsidRPr="00BD4B25">
        <w:rPr>
          <w:rFonts w:ascii="Arial" w:hAnsi="Arial" w:cs="Arial"/>
          <w:b/>
          <w:bCs/>
          <w:color w:val="000000" w:themeColor="text1"/>
          <w:sz w:val="24"/>
          <w:szCs w:val="24"/>
        </w:rPr>
        <w:t>Q</w:t>
      </w:r>
      <w:r w:rsidR="00BD6C93">
        <w:rPr>
          <w:rFonts w:ascii="Arial" w:hAnsi="Arial" w:cs="Arial"/>
          <w:b/>
          <w:bCs/>
          <w:color w:val="000000" w:themeColor="text1"/>
          <w:sz w:val="24"/>
          <w:szCs w:val="24"/>
        </w:rPr>
        <w:t>8</w:t>
      </w:r>
      <w:r w:rsidRPr="00BD4B25">
        <w:rPr>
          <w:rFonts w:ascii="Arial" w:hAnsi="Arial" w:cs="Arial"/>
          <w:b/>
          <w:bCs/>
          <w:color w:val="000000" w:themeColor="text1"/>
          <w:sz w:val="24"/>
          <w:szCs w:val="24"/>
        </w:rPr>
        <w:t>.</w:t>
      </w:r>
      <w:r w:rsidRPr="7AD6FEB1">
        <w:rPr>
          <w:rFonts w:ascii="Arial" w:hAnsi="Arial" w:cs="Arial"/>
          <w:color w:val="000000" w:themeColor="text1"/>
          <w:sz w:val="24"/>
          <w:szCs w:val="24"/>
        </w:rPr>
        <w:t xml:space="preserve">  </w:t>
      </w:r>
      <w:r w:rsidR="00D661D7" w:rsidRPr="00D661D7">
        <w:rPr>
          <w:rFonts w:ascii="Arial" w:hAnsi="Arial" w:cs="Arial"/>
          <w:color w:val="000000" w:themeColor="text1"/>
          <w:sz w:val="24"/>
          <w:szCs w:val="24"/>
        </w:rPr>
        <w:t xml:space="preserve">How </w:t>
      </w:r>
      <w:r w:rsidR="3A8AB146" w:rsidRPr="2CABB6A7">
        <w:rPr>
          <w:rFonts w:ascii="Arial" w:hAnsi="Arial" w:cs="Arial"/>
          <w:color w:val="000000" w:themeColor="text1"/>
          <w:sz w:val="24"/>
          <w:szCs w:val="24"/>
        </w:rPr>
        <w:t xml:space="preserve">will </w:t>
      </w:r>
      <w:r w:rsidR="00D661D7" w:rsidRPr="2CABB6A7">
        <w:rPr>
          <w:rFonts w:ascii="Arial" w:hAnsi="Arial" w:cs="Arial"/>
          <w:color w:val="000000" w:themeColor="text1"/>
          <w:sz w:val="24"/>
          <w:szCs w:val="24"/>
        </w:rPr>
        <w:t>fund</w:t>
      </w:r>
      <w:r w:rsidR="258C6E2C" w:rsidRPr="2CABB6A7">
        <w:rPr>
          <w:rFonts w:ascii="Arial" w:hAnsi="Arial" w:cs="Arial"/>
          <w:color w:val="000000" w:themeColor="text1"/>
          <w:sz w:val="24"/>
          <w:szCs w:val="24"/>
        </w:rPr>
        <w:t>ing</w:t>
      </w:r>
      <w:r w:rsidR="00D661D7" w:rsidRPr="00D661D7">
        <w:rPr>
          <w:rFonts w:ascii="Arial" w:hAnsi="Arial" w:cs="Arial"/>
          <w:color w:val="000000" w:themeColor="text1"/>
          <w:sz w:val="24"/>
          <w:szCs w:val="24"/>
        </w:rPr>
        <w:t xml:space="preserve"> be split between different projects? Or</w:t>
      </w:r>
      <w:r w:rsidR="19E7A692" w:rsidRPr="2CABB6A7">
        <w:rPr>
          <w:rFonts w:ascii="Arial" w:hAnsi="Arial" w:cs="Arial"/>
          <w:color w:val="000000" w:themeColor="text1"/>
          <w:sz w:val="24"/>
          <w:szCs w:val="24"/>
        </w:rPr>
        <w:t xml:space="preserve"> will</w:t>
      </w:r>
      <w:r w:rsidR="00D661D7" w:rsidRPr="00D661D7">
        <w:rPr>
          <w:rFonts w:ascii="Arial" w:hAnsi="Arial" w:cs="Arial"/>
          <w:color w:val="000000" w:themeColor="text1"/>
          <w:sz w:val="24"/>
          <w:szCs w:val="24"/>
        </w:rPr>
        <w:t xml:space="preserve"> only one project be chosen?</w:t>
      </w:r>
    </w:p>
    <w:p w14:paraId="4827BBAE" w14:textId="77777777" w:rsidR="6AF2AF35" w:rsidRDefault="6AF2AF35" w:rsidP="6AF2AF35">
      <w:pPr>
        <w:spacing w:after="0" w:line="240" w:lineRule="auto"/>
        <w:rPr>
          <w:rFonts w:ascii="Arial" w:hAnsi="Arial" w:cs="Arial"/>
          <w:color w:val="000000" w:themeColor="text1"/>
          <w:sz w:val="24"/>
          <w:szCs w:val="24"/>
        </w:rPr>
      </w:pPr>
    </w:p>
    <w:p w14:paraId="2E0075FA" w14:textId="1BBAB106" w:rsidR="3D99BEB6" w:rsidRDefault="3D99BEB6" w:rsidP="6AF2AF35">
      <w:pPr>
        <w:spacing w:after="0" w:line="240" w:lineRule="auto"/>
        <w:ind w:left="720"/>
        <w:rPr>
          <w:rFonts w:ascii="Arial" w:hAnsi="Arial" w:cs="Arial"/>
          <w:color w:val="000000" w:themeColor="text1"/>
          <w:sz w:val="24"/>
          <w:szCs w:val="24"/>
        </w:rPr>
      </w:pPr>
      <w:r w:rsidRPr="00BD4B25">
        <w:rPr>
          <w:rFonts w:ascii="Arial" w:hAnsi="Arial" w:cs="Arial"/>
          <w:b/>
          <w:bCs/>
          <w:color w:val="000000" w:themeColor="text1"/>
          <w:sz w:val="24"/>
          <w:szCs w:val="24"/>
        </w:rPr>
        <w:t>CEC:</w:t>
      </w:r>
      <w:r w:rsidRPr="6AF2AF35">
        <w:rPr>
          <w:rFonts w:ascii="Arial" w:hAnsi="Arial" w:cs="Arial"/>
          <w:color w:val="000000" w:themeColor="text1"/>
          <w:sz w:val="24"/>
          <w:szCs w:val="24"/>
        </w:rPr>
        <w:t xml:space="preserve"> </w:t>
      </w:r>
      <w:r w:rsidR="40F147AA" w:rsidRPr="2CABB6A7">
        <w:rPr>
          <w:rFonts w:ascii="Arial" w:hAnsi="Arial" w:cs="Arial"/>
          <w:color w:val="000000" w:themeColor="text1"/>
          <w:sz w:val="24"/>
          <w:szCs w:val="24"/>
        </w:rPr>
        <w:t>CEC may decide to</w:t>
      </w:r>
      <w:r w:rsidR="00B57971">
        <w:rPr>
          <w:rFonts w:ascii="Arial" w:hAnsi="Arial" w:cs="Arial"/>
          <w:color w:val="000000" w:themeColor="text1"/>
          <w:sz w:val="24"/>
          <w:szCs w:val="24"/>
        </w:rPr>
        <w:t xml:space="preserve"> fund 1-2 projects depending on the requested funds and the ranking of proposals. </w:t>
      </w:r>
      <w:r w:rsidR="009A4499">
        <w:rPr>
          <w:rFonts w:ascii="Arial" w:hAnsi="Arial" w:cs="Arial"/>
          <w:color w:val="000000" w:themeColor="text1"/>
          <w:sz w:val="24"/>
          <w:szCs w:val="24"/>
        </w:rPr>
        <w:t xml:space="preserve">A single applicant cannot submit multiple proposals. </w:t>
      </w:r>
    </w:p>
    <w:p w14:paraId="568A4C02" w14:textId="77777777" w:rsidR="002163B8" w:rsidRDefault="002163B8" w:rsidP="6AF2AF35">
      <w:pPr>
        <w:spacing w:after="0" w:line="240" w:lineRule="auto"/>
        <w:ind w:left="720"/>
        <w:rPr>
          <w:rFonts w:ascii="Arial" w:hAnsi="Arial" w:cs="Arial"/>
          <w:color w:val="000000" w:themeColor="text1"/>
          <w:sz w:val="24"/>
          <w:szCs w:val="24"/>
        </w:rPr>
      </w:pPr>
    </w:p>
    <w:p w14:paraId="04EE2FB7" w14:textId="65FD6A0A" w:rsidR="6AF2AF35" w:rsidRDefault="002163B8" w:rsidP="6AF2AF35">
      <w:pPr>
        <w:spacing w:after="0" w:line="240" w:lineRule="auto"/>
        <w:rPr>
          <w:rFonts w:ascii="Arial" w:hAnsi="Arial" w:cs="Arial"/>
          <w:color w:val="000000" w:themeColor="text1"/>
          <w:sz w:val="24"/>
          <w:szCs w:val="24"/>
        </w:rPr>
      </w:pPr>
      <w:r w:rsidRPr="002163B8">
        <w:rPr>
          <w:rFonts w:ascii="Arial" w:hAnsi="Arial" w:cs="Arial"/>
          <w:b/>
          <w:bCs/>
          <w:color w:val="000000" w:themeColor="text1"/>
          <w:sz w:val="24"/>
          <w:szCs w:val="24"/>
        </w:rPr>
        <w:t>Q</w:t>
      </w:r>
      <w:r w:rsidR="00BD6C93">
        <w:rPr>
          <w:rFonts w:ascii="Arial" w:hAnsi="Arial" w:cs="Arial"/>
          <w:b/>
          <w:bCs/>
          <w:color w:val="000000" w:themeColor="text1"/>
          <w:sz w:val="24"/>
          <w:szCs w:val="24"/>
        </w:rPr>
        <w:t>9</w:t>
      </w:r>
      <w:r w:rsidRPr="002163B8">
        <w:rPr>
          <w:rFonts w:ascii="Arial" w:hAnsi="Arial" w:cs="Arial"/>
          <w:b/>
          <w:bCs/>
          <w:color w:val="000000" w:themeColor="text1"/>
          <w:sz w:val="24"/>
          <w:szCs w:val="24"/>
        </w:rPr>
        <w:t>.</w:t>
      </w:r>
      <w:r>
        <w:rPr>
          <w:rFonts w:ascii="Arial" w:hAnsi="Arial" w:cs="Arial"/>
          <w:color w:val="000000" w:themeColor="text1"/>
          <w:sz w:val="24"/>
          <w:szCs w:val="24"/>
        </w:rPr>
        <w:t xml:space="preserve"> </w:t>
      </w:r>
      <w:r w:rsidRPr="002163B8">
        <w:rPr>
          <w:rFonts w:ascii="Arial" w:hAnsi="Arial" w:cs="Arial"/>
          <w:color w:val="000000" w:themeColor="text1"/>
          <w:sz w:val="24"/>
          <w:szCs w:val="24"/>
        </w:rPr>
        <w:t xml:space="preserve">Can </w:t>
      </w:r>
      <w:r w:rsidR="004728DC">
        <w:rPr>
          <w:rFonts w:ascii="Arial" w:hAnsi="Arial" w:cs="Arial"/>
          <w:color w:val="000000" w:themeColor="text1"/>
          <w:sz w:val="24"/>
          <w:szCs w:val="24"/>
        </w:rPr>
        <w:t>EPIC</w:t>
      </w:r>
      <w:r w:rsidR="004728DC" w:rsidRPr="002163B8">
        <w:rPr>
          <w:rFonts w:ascii="Arial" w:hAnsi="Arial" w:cs="Arial"/>
          <w:color w:val="000000" w:themeColor="text1"/>
          <w:sz w:val="24"/>
          <w:szCs w:val="24"/>
        </w:rPr>
        <w:t xml:space="preserve"> </w:t>
      </w:r>
      <w:r w:rsidRPr="002163B8">
        <w:rPr>
          <w:rFonts w:ascii="Arial" w:hAnsi="Arial" w:cs="Arial"/>
          <w:color w:val="000000" w:themeColor="text1"/>
          <w:sz w:val="24"/>
          <w:szCs w:val="24"/>
        </w:rPr>
        <w:t>funds be used to pay the installation labor costs of an off the shelf heat pump while other funds (such as matching funds) pay for the equipment cost to buy the off the shelf heat pump equipment?</w:t>
      </w:r>
    </w:p>
    <w:p w14:paraId="247E17FF" w14:textId="77777777" w:rsidR="002163B8" w:rsidRPr="00601AC8" w:rsidRDefault="002163B8" w:rsidP="00601AC8">
      <w:pPr>
        <w:spacing w:after="0" w:line="240" w:lineRule="auto"/>
        <w:ind w:left="720"/>
        <w:rPr>
          <w:rFonts w:ascii="Arial" w:hAnsi="Arial" w:cs="Arial"/>
          <w:b/>
          <w:bCs/>
          <w:color w:val="000000" w:themeColor="text1"/>
          <w:sz w:val="24"/>
          <w:szCs w:val="24"/>
        </w:rPr>
      </w:pPr>
    </w:p>
    <w:p w14:paraId="72A616F0" w14:textId="4AD96B02" w:rsidR="002163B8" w:rsidRPr="00601AC8" w:rsidRDefault="002163B8" w:rsidP="00EA7FE7">
      <w:pPr>
        <w:spacing w:after="0" w:line="240" w:lineRule="auto"/>
        <w:ind w:left="720"/>
        <w:rPr>
          <w:rFonts w:ascii="Arial" w:hAnsi="Arial" w:cs="Arial"/>
          <w:b/>
          <w:bCs/>
          <w:color w:val="000000" w:themeColor="text1"/>
          <w:sz w:val="24"/>
          <w:szCs w:val="24"/>
        </w:rPr>
      </w:pPr>
      <w:r w:rsidRPr="002163B8">
        <w:rPr>
          <w:rFonts w:ascii="Arial" w:hAnsi="Arial" w:cs="Arial"/>
          <w:b/>
          <w:bCs/>
          <w:color w:val="000000" w:themeColor="text1"/>
          <w:sz w:val="24"/>
          <w:szCs w:val="24"/>
        </w:rPr>
        <w:t>CEC:</w:t>
      </w:r>
      <w:r w:rsidR="00BB413C">
        <w:rPr>
          <w:rFonts w:ascii="Arial" w:hAnsi="Arial" w:cs="Arial"/>
          <w:b/>
          <w:bCs/>
          <w:color w:val="000000" w:themeColor="text1"/>
          <w:sz w:val="24"/>
          <w:szCs w:val="24"/>
        </w:rPr>
        <w:t xml:space="preserve"> </w:t>
      </w:r>
      <w:r w:rsidR="00BB413C" w:rsidRPr="00601AC8">
        <w:rPr>
          <w:rFonts w:ascii="Arial" w:hAnsi="Arial" w:cs="Arial"/>
          <w:color w:val="000000" w:themeColor="text1"/>
          <w:sz w:val="24"/>
          <w:szCs w:val="24"/>
        </w:rPr>
        <w:t>Yes</w:t>
      </w:r>
      <w:r w:rsidR="00C02199" w:rsidRPr="00601AC8">
        <w:rPr>
          <w:rFonts w:ascii="Arial" w:hAnsi="Arial" w:cs="Arial"/>
          <w:color w:val="000000" w:themeColor="text1"/>
          <w:sz w:val="24"/>
          <w:szCs w:val="24"/>
        </w:rPr>
        <w:t>.</w:t>
      </w:r>
      <w:r w:rsidR="00BB413C" w:rsidRPr="00601AC8">
        <w:rPr>
          <w:rFonts w:ascii="Arial" w:hAnsi="Arial" w:cs="Arial"/>
          <w:color w:val="000000" w:themeColor="text1"/>
          <w:sz w:val="24"/>
          <w:szCs w:val="24"/>
        </w:rPr>
        <w:t xml:space="preserve"> </w:t>
      </w:r>
      <w:r w:rsidR="00C02199" w:rsidRPr="00601AC8">
        <w:rPr>
          <w:rFonts w:ascii="Arial" w:hAnsi="Arial" w:cs="Arial"/>
          <w:color w:val="000000" w:themeColor="text1"/>
          <w:sz w:val="24"/>
          <w:szCs w:val="24"/>
        </w:rPr>
        <w:t>A</w:t>
      </w:r>
      <w:r w:rsidR="00BB413C" w:rsidRPr="00601AC8">
        <w:rPr>
          <w:rFonts w:ascii="Arial" w:hAnsi="Arial" w:cs="Arial"/>
          <w:color w:val="000000" w:themeColor="text1"/>
          <w:sz w:val="24"/>
          <w:szCs w:val="24"/>
        </w:rPr>
        <w:t xml:space="preserve">s part of the demonstration </w:t>
      </w:r>
      <w:r w:rsidR="00C02199" w:rsidRPr="00601AC8">
        <w:rPr>
          <w:rFonts w:ascii="Arial" w:hAnsi="Arial" w:cs="Arial"/>
          <w:color w:val="000000" w:themeColor="text1"/>
          <w:sz w:val="24"/>
          <w:szCs w:val="24"/>
        </w:rPr>
        <w:t xml:space="preserve">project, EPIC funds can be used to pay for the labor costs of </w:t>
      </w:r>
      <w:r w:rsidR="5E78C75D" w:rsidRPr="00601AC8">
        <w:rPr>
          <w:rFonts w:ascii="Arial" w:hAnsi="Arial" w:cs="Arial"/>
          <w:color w:val="000000" w:themeColor="text1"/>
          <w:sz w:val="24"/>
          <w:szCs w:val="24"/>
        </w:rPr>
        <w:t xml:space="preserve">installing </w:t>
      </w:r>
      <w:r w:rsidR="00C02199" w:rsidRPr="00601AC8">
        <w:rPr>
          <w:rFonts w:ascii="Arial" w:hAnsi="Arial" w:cs="Arial"/>
          <w:color w:val="000000" w:themeColor="text1"/>
          <w:sz w:val="24"/>
          <w:szCs w:val="24"/>
        </w:rPr>
        <w:t xml:space="preserve">off-the-shelf equipment. Match funds </w:t>
      </w:r>
      <w:r w:rsidR="008C74D4" w:rsidRPr="00601AC8">
        <w:rPr>
          <w:rFonts w:ascii="Arial" w:hAnsi="Arial" w:cs="Arial"/>
          <w:color w:val="000000" w:themeColor="text1"/>
          <w:sz w:val="24"/>
          <w:szCs w:val="24"/>
        </w:rPr>
        <w:t>must be used to pay for the off-the-shelf equipment</w:t>
      </w:r>
      <w:r w:rsidR="2435B6D0" w:rsidRPr="00601AC8">
        <w:rPr>
          <w:rFonts w:ascii="Arial" w:hAnsi="Arial" w:cs="Arial"/>
          <w:color w:val="000000" w:themeColor="text1"/>
          <w:sz w:val="24"/>
          <w:szCs w:val="24"/>
        </w:rPr>
        <w:t xml:space="preserve"> itself</w:t>
      </w:r>
      <w:r w:rsidR="008C74D4" w:rsidRPr="00601AC8">
        <w:rPr>
          <w:rFonts w:ascii="Arial" w:hAnsi="Arial" w:cs="Arial"/>
          <w:color w:val="000000" w:themeColor="text1"/>
          <w:sz w:val="24"/>
          <w:szCs w:val="24"/>
        </w:rPr>
        <w:t>.</w:t>
      </w:r>
    </w:p>
    <w:p w14:paraId="7F5B34E2" w14:textId="77777777" w:rsidR="00D16350" w:rsidRDefault="00D16350" w:rsidP="6AF2AF35">
      <w:pPr>
        <w:spacing w:after="0" w:line="240" w:lineRule="auto"/>
        <w:rPr>
          <w:rFonts w:ascii="Arial" w:hAnsi="Arial" w:cs="Arial"/>
          <w:b/>
          <w:bCs/>
          <w:color w:val="000000" w:themeColor="text1"/>
          <w:sz w:val="24"/>
          <w:szCs w:val="24"/>
        </w:rPr>
      </w:pPr>
    </w:p>
    <w:p w14:paraId="29D402F4" w14:textId="3384C18E" w:rsidR="00D16350" w:rsidRDefault="00D16350" w:rsidP="6AF2AF35">
      <w:pPr>
        <w:spacing w:after="0" w:line="240" w:lineRule="auto"/>
        <w:rPr>
          <w:rFonts w:ascii="Arial" w:hAnsi="Arial" w:cs="Arial"/>
          <w:color w:val="000000" w:themeColor="text1"/>
          <w:sz w:val="24"/>
          <w:szCs w:val="24"/>
        </w:rPr>
      </w:pPr>
      <w:r>
        <w:rPr>
          <w:rFonts w:ascii="Arial" w:hAnsi="Arial" w:cs="Arial"/>
          <w:b/>
          <w:bCs/>
          <w:color w:val="000000" w:themeColor="text1"/>
          <w:sz w:val="24"/>
          <w:szCs w:val="24"/>
        </w:rPr>
        <w:t>Q</w:t>
      </w:r>
      <w:r w:rsidR="00BD6C93">
        <w:rPr>
          <w:rFonts w:ascii="Arial" w:hAnsi="Arial" w:cs="Arial"/>
          <w:b/>
          <w:bCs/>
          <w:color w:val="000000" w:themeColor="text1"/>
          <w:sz w:val="24"/>
          <w:szCs w:val="24"/>
        </w:rPr>
        <w:t>10</w:t>
      </w:r>
      <w:r>
        <w:rPr>
          <w:rFonts w:ascii="Arial" w:hAnsi="Arial" w:cs="Arial"/>
          <w:b/>
          <w:bCs/>
          <w:color w:val="000000" w:themeColor="text1"/>
          <w:sz w:val="24"/>
          <w:szCs w:val="24"/>
        </w:rPr>
        <w:t xml:space="preserve">. </w:t>
      </w:r>
      <w:r w:rsidRPr="00D16350">
        <w:rPr>
          <w:rFonts w:ascii="Arial" w:hAnsi="Arial" w:cs="Arial"/>
          <w:color w:val="000000" w:themeColor="text1"/>
          <w:sz w:val="24"/>
          <w:szCs w:val="24"/>
        </w:rPr>
        <w:t>Is there</w:t>
      </w:r>
      <w:r w:rsidR="00BD6C93">
        <w:rPr>
          <w:rFonts w:ascii="Arial" w:hAnsi="Arial" w:cs="Arial"/>
          <w:color w:val="000000" w:themeColor="text1"/>
          <w:sz w:val="24"/>
          <w:szCs w:val="24"/>
        </w:rPr>
        <w:t xml:space="preserve"> an</w:t>
      </w:r>
      <w:r w:rsidRPr="00D16350">
        <w:rPr>
          <w:rFonts w:ascii="Arial" w:hAnsi="Arial" w:cs="Arial"/>
          <w:color w:val="000000" w:themeColor="text1"/>
          <w:sz w:val="24"/>
          <w:szCs w:val="24"/>
        </w:rPr>
        <w:t xml:space="preserve"> expectation to have $100K cash investment or it could be through the work equity, that is </w:t>
      </w:r>
      <w:proofErr w:type="gramStart"/>
      <w:r w:rsidRPr="00D16350">
        <w:rPr>
          <w:rFonts w:ascii="Arial" w:hAnsi="Arial" w:cs="Arial"/>
          <w:color w:val="000000" w:themeColor="text1"/>
          <w:sz w:val="24"/>
          <w:szCs w:val="24"/>
        </w:rPr>
        <w:t>a number of</w:t>
      </w:r>
      <w:proofErr w:type="gramEnd"/>
      <w:r w:rsidRPr="00D16350">
        <w:rPr>
          <w:rFonts w:ascii="Arial" w:hAnsi="Arial" w:cs="Arial"/>
          <w:color w:val="000000" w:themeColor="text1"/>
          <w:sz w:val="24"/>
          <w:szCs w:val="24"/>
        </w:rPr>
        <w:t xml:space="preserve"> hours devoted to building the tool without taking in the grant </w:t>
      </w:r>
      <w:r w:rsidR="002C2DA5" w:rsidRPr="00D16350">
        <w:rPr>
          <w:rFonts w:ascii="Arial" w:hAnsi="Arial" w:cs="Arial"/>
          <w:color w:val="000000" w:themeColor="text1"/>
          <w:sz w:val="24"/>
          <w:szCs w:val="24"/>
        </w:rPr>
        <w:t>money</w:t>
      </w:r>
      <w:r w:rsidR="002C2DA5">
        <w:rPr>
          <w:rFonts w:ascii="Arial" w:hAnsi="Arial" w:cs="Arial"/>
          <w:color w:val="000000" w:themeColor="text1"/>
          <w:sz w:val="24"/>
          <w:szCs w:val="24"/>
        </w:rPr>
        <w:t>?</w:t>
      </w:r>
    </w:p>
    <w:p w14:paraId="7CD1B0FF" w14:textId="77777777" w:rsidR="00D16350" w:rsidRDefault="00D16350" w:rsidP="6AF2AF35">
      <w:pPr>
        <w:spacing w:after="0" w:line="240" w:lineRule="auto"/>
        <w:rPr>
          <w:rFonts w:ascii="Arial" w:hAnsi="Arial" w:cs="Arial"/>
          <w:color w:val="000000" w:themeColor="text1"/>
          <w:sz w:val="24"/>
          <w:szCs w:val="24"/>
        </w:rPr>
      </w:pPr>
    </w:p>
    <w:p w14:paraId="3567A2FA" w14:textId="0C20261D" w:rsidR="00D16350" w:rsidRPr="008C74D4" w:rsidRDefault="00D16350" w:rsidP="00EA7FE7">
      <w:pPr>
        <w:spacing w:after="0" w:line="240" w:lineRule="auto"/>
        <w:ind w:left="720"/>
        <w:rPr>
          <w:rFonts w:ascii="Arial" w:hAnsi="Arial" w:cs="Arial"/>
          <w:color w:val="000000" w:themeColor="text1"/>
          <w:sz w:val="24"/>
          <w:szCs w:val="24"/>
        </w:rPr>
      </w:pPr>
      <w:r w:rsidRPr="002163B8">
        <w:rPr>
          <w:rFonts w:ascii="Arial" w:hAnsi="Arial" w:cs="Arial"/>
          <w:b/>
          <w:bCs/>
          <w:color w:val="000000" w:themeColor="text1"/>
          <w:sz w:val="24"/>
          <w:szCs w:val="24"/>
        </w:rPr>
        <w:t>CEC:</w:t>
      </w:r>
      <w:r w:rsidR="008C74D4">
        <w:rPr>
          <w:rFonts w:ascii="Arial" w:hAnsi="Arial" w:cs="Arial"/>
          <w:b/>
          <w:bCs/>
          <w:color w:val="000000" w:themeColor="text1"/>
          <w:sz w:val="24"/>
          <w:szCs w:val="24"/>
        </w:rPr>
        <w:t xml:space="preserve"> </w:t>
      </w:r>
      <w:r w:rsidR="00C10CBA">
        <w:rPr>
          <w:rFonts w:ascii="Arial" w:hAnsi="Arial" w:cs="Arial"/>
          <w:color w:val="000000" w:themeColor="text1"/>
          <w:sz w:val="24"/>
          <w:szCs w:val="24"/>
        </w:rPr>
        <w:t>C</w:t>
      </w:r>
      <w:r w:rsidR="00C10CBA" w:rsidRPr="00C10CBA">
        <w:rPr>
          <w:rFonts w:ascii="Arial" w:hAnsi="Arial" w:cs="Arial"/>
          <w:color w:val="000000" w:themeColor="text1"/>
          <w:sz w:val="24"/>
          <w:szCs w:val="24"/>
        </w:rPr>
        <w:t>ash</w:t>
      </w:r>
      <w:r w:rsidR="00C10CBA">
        <w:rPr>
          <w:rFonts w:ascii="Arial" w:hAnsi="Arial" w:cs="Arial"/>
          <w:color w:val="000000" w:themeColor="text1"/>
          <w:sz w:val="24"/>
          <w:szCs w:val="24"/>
        </w:rPr>
        <w:t xml:space="preserve"> match</w:t>
      </w:r>
      <w:r w:rsidR="00C10CBA" w:rsidRPr="00C10CBA">
        <w:rPr>
          <w:rFonts w:ascii="Arial" w:hAnsi="Arial" w:cs="Arial"/>
          <w:color w:val="000000" w:themeColor="text1"/>
          <w:sz w:val="24"/>
          <w:szCs w:val="24"/>
        </w:rPr>
        <w:t xml:space="preserve"> is preferred,</w:t>
      </w:r>
      <w:r w:rsidR="00C10CBA">
        <w:rPr>
          <w:rFonts w:ascii="Arial" w:hAnsi="Arial" w:cs="Arial"/>
          <w:color w:val="000000" w:themeColor="text1"/>
          <w:sz w:val="24"/>
          <w:szCs w:val="24"/>
        </w:rPr>
        <w:t xml:space="preserve"> but</w:t>
      </w:r>
      <w:r w:rsidR="00C10CBA" w:rsidRPr="00C10CBA">
        <w:rPr>
          <w:rFonts w:ascii="Arial" w:hAnsi="Arial" w:cs="Arial"/>
          <w:color w:val="000000" w:themeColor="text1"/>
          <w:sz w:val="24"/>
          <w:szCs w:val="24"/>
        </w:rPr>
        <w:t xml:space="preserve"> match funding may include in-kind contributions such as goods or services that are not reimbursed with CEC funds</w:t>
      </w:r>
      <w:r w:rsidR="37E8D5B4" w:rsidRPr="00C10CBA">
        <w:rPr>
          <w:rFonts w:ascii="Arial" w:hAnsi="Arial" w:cs="Arial"/>
          <w:color w:val="000000" w:themeColor="text1"/>
          <w:sz w:val="24"/>
          <w:szCs w:val="24"/>
        </w:rPr>
        <w:t>,</w:t>
      </w:r>
      <w:r w:rsidR="00C10CBA" w:rsidRPr="00C10CBA">
        <w:rPr>
          <w:rFonts w:ascii="Arial" w:hAnsi="Arial" w:cs="Arial"/>
          <w:color w:val="000000" w:themeColor="text1"/>
          <w:sz w:val="24"/>
          <w:szCs w:val="24"/>
        </w:rPr>
        <w:t xml:space="preserve"> such as labor (if reasonable and justified), donated space, existing equipment, existing supplies, services provided by a third-party or subrecipient, and other expendable property in support of the project</w:t>
      </w:r>
      <w:r w:rsidR="002E1859">
        <w:rPr>
          <w:rFonts w:ascii="Arial" w:hAnsi="Arial" w:cs="Arial"/>
          <w:color w:val="000000" w:themeColor="text1"/>
          <w:sz w:val="24"/>
          <w:szCs w:val="24"/>
        </w:rPr>
        <w:t>.</w:t>
      </w:r>
      <w:r w:rsidR="008C74D4">
        <w:rPr>
          <w:rFonts w:ascii="Arial" w:hAnsi="Arial" w:cs="Arial"/>
          <w:color w:val="000000" w:themeColor="text1"/>
          <w:sz w:val="24"/>
          <w:szCs w:val="24"/>
        </w:rPr>
        <w:t xml:space="preserve"> </w:t>
      </w:r>
      <w:r w:rsidR="238442F3">
        <w:rPr>
          <w:rFonts w:ascii="Arial" w:hAnsi="Arial" w:cs="Arial"/>
          <w:color w:val="000000" w:themeColor="text1"/>
          <w:sz w:val="24"/>
          <w:szCs w:val="24"/>
        </w:rPr>
        <w:t>The match funding minimum</w:t>
      </w:r>
      <w:r w:rsidR="008C74D4">
        <w:rPr>
          <w:rFonts w:ascii="Arial" w:hAnsi="Arial" w:cs="Arial"/>
          <w:color w:val="000000" w:themeColor="text1"/>
          <w:sz w:val="24"/>
          <w:szCs w:val="24"/>
        </w:rPr>
        <w:t xml:space="preserve"> requirement </w:t>
      </w:r>
      <w:r w:rsidR="543755BB">
        <w:rPr>
          <w:rFonts w:ascii="Arial" w:hAnsi="Arial" w:cs="Arial"/>
          <w:color w:val="000000" w:themeColor="text1"/>
          <w:sz w:val="24"/>
          <w:szCs w:val="24"/>
        </w:rPr>
        <w:t xml:space="preserve">is </w:t>
      </w:r>
      <w:r w:rsidR="00DE3969">
        <w:rPr>
          <w:rFonts w:ascii="Arial" w:hAnsi="Arial" w:cs="Arial"/>
          <w:color w:val="000000" w:themeColor="text1"/>
          <w:sz w:val="24"/>
          <w:szCs w:val="24"/>
        </w:rPr>
        <w:t>20%.</w:t>
      </w:r>
    </w:p>
    <w:p w14:paraId="6DD5BAFD" w14:textId="77777777" w:rsidR="002163B8" w:rsidRPr="00201335" w:rsidRDefault="002163B8" w:rsidP="6AF2AF35">
      <w:pPr>
        <w:spacing w:after="0" w:line="240" w:lineRule="auto"/>
        <w:rPr>
          <w:rFonts w:ascii="Arial" w:hAnsi="Arial" w:cs="Arial"/>
          <w:color w:val="000000" w:themeColor="text1"/>
          <w:sz w:val="24"/>
          <w:szCs w:val="24"/>
        </w:rPr>
      </w:pPr>
    </w:p>
    <w:p w14:paraId="03873BF6" w14:textId="6A6F35C1" w:rsidR="4EF08790" w:rsidRDefault="4EF08790" w:rsidP="0C1C2222">
      <w:pPr>
        <w:shd w:val="clear" w:color="auto" w:fill="FFFFFF" w:themeFill="background1"/>
        <w:spacing w:after="0" w:line="240" w:lineRule="auto"/>
        <w:ind w:left="720" w:right="60"/>
        <w:rPr>
          <w:rFonts w:ascii="Arial" w:hAnsi="Arial" w:cs="Arial"/>
        </w:rPr>
      </w:pPr>
    </w:p>
    <w:p w14:paraId="34456514" w14:textId="31C54811" w:rsidR="6AF2AF35" w:rsidRPr="007616A9" w:rsidRDefault="3FE3995B" w:rsidP="0FA4D92E">
      <w:pPr>
        <w:spacing w:after="0" w:line="240" w:lineRule="auto"/>
        <w:rPr>
          <w:rFonts w:ascii="Arial" w:hAnsi="Arial" w:cs="Arial"/>
          <w:b/>
          <w:bCs/>
          <w:color w:val="000000" w:themeColor="text1"/>
          <w:sz w:val="24"/>
          <w:szCs w:val="24"/>
        </w:rPr>
      </w:pPr>
      <w:r w:rsidRPr="007616A9">
        <w:rPr>
          <w:rFonts w:ascii="Arial" w:hAnsi="Arial" w:cs="Arial"/>
          <w:b/>
          <w:bCs/>
          <w:color w:val="000000" w:themeColor="text1"/>
          <w:sz w:val="24"/>
          <w:szCs w:val="24"/>
        </w:rPr>
        <w:t>Eligibility</w:t>
      </w:r>
    </w:p>
    <w:p w14:paraId="1F29B378" w14:textId="1449D28A" w:rsidR="2CABB6A7" w:rsidRDefault="00D16350" w:rsidP="2CABB6A7">
      <w:pPr>
        <w:pStyle w:val="transcript-list-item"/>
        <w:shd w:val="clear" w:color="auto" w:fill="FFFFFF" w:themeFill="background1"/>
        <w:spacing w:after="0"/>
        <w:ind w:right="60"/>
        <w:rPr>
          <w:rFonts w:ascii="Arial" w:hAnsi="Arial" w:cs="Arial"/>
          <w:color w:val="232333"/>
        </w:rPr>
      </w:pPr>
      <w:r>
        <w:rPr>
          <w:rFonts w:ascii="Arial" w:hAnsi="Arial" w:cs="Arial"/>
          <w:b/>
          <w:bCs/>
          <w:color w:val="232333"/>
        </w:rPr>
        <w:t>Q</w:t>
      </w:r>
      <w:r w:rsidR="00BD6C93">
        <w:rPr>
          <w:rFonts w:ascii="Arial" w:hAnsi="Arial" w:cs="Arial"/>
          <w:b/>
          <w:bCs/>
          <w:color w:val="232333"/>
        </w:rPr>
        <w:t>11</w:t>
      </w:r>
      <w:r>
        <w:rPr>
          <w:rFonts w:ascii="Arial" w:hAnsi="Arial" w:cs="Arial"/>
          <w:b/>
          <w:bCs/>
          <w:color w:val="232333"/>
        </w:rPr>
        <w:t xml:space="preserve">. </w:t>
      </w:r>
      <w:r w:rsidR="00457634" w:rsidRPr="00457634">
        <w:rPr>
          <w:rFonts w:ascii="Arial" w:hAnsi="Arial" w:cs="Arial"/>
          <w:color w:val="232333"/>
        </w:rPr>
        <w:t xml:space="preserve">In general, </w:t>
      </w:r>
      <w:r w:rsidR="00457634">
        <w:rPr>
          <w:rFonts w:ascii="Arial" w:hAnsi="Arial" w:cs="Arial"/>
          <w:color w:val="232333"/>
        </w:rPr>
        <w:t>i</w:t>
      </w:r>
      <w:r w:rsidR="00457634" w:rsidRPr="00457634">
        <w:rPr>
          <w:rFonts w:ascii="Arial" w:hAnsi="Arial" w:cs="Arial"/>
          <w:color w:val="232333"/>
        </w:rPr>
        <w:t xml:space="preserve">s there </w:t>
      </w:r>
      <w:r w:rsidR="34AE6DF5" w:rsidRPr="2CABB6A7">
        <w:rPr>
          <w:rFonts w:ascii="Arial" w:hAnsi="Arial" w:cs="Arial"/>
          <w:color w:val="232333"/>
        </w:rPr>
        <w:t xml:space="preserve">a </w:t>
      </w:r>
      <w:r w:rsidR="00457634" w:rsidRPr="00457634">
        <w:rPr>
          <w:rFonts w:ascii="Arial" w:hAnsi="Arial" w:cs="Arial"/>
          <w:color w:val="232333"/>
        </w:rPr>
        <w:t>preference for awarding the grant to specific businesses of a certain size or revenue</w:t>
      </w:r>
      <w:r w:rsidR="45C83EA9" w:rsidRPr="2CABB6A7">
        <w:rPr>
          <w:rFonts w:ascii="Arial" w:hAnsi="Arial" w:cs="Arial"/>
          <w:color w:val="232333"/>
        </w:rPr>
        <w:t>,</w:t>
      </w:r>
      <w:r w:rsidR="00457634" w:rsidRPr="00457634">
        <w:rPr>
          <w:rFonts w:ascii="Arial" w:hAnsi="Arial" w:cs="Arial"/>
          <w:color w:val="232333"/>
        </w:rPr>
        <w:t xml:space="preserve"> or it can be awarded to young businesses?</w:t>
      </w:r>
    </w:p>
    <w:p w14:paraId="19B575B0" w14:textId="52AE2174" w:rsidR="2CABB6A7" w:rsidRDefault="1BE029D5" w:rsidP="00F525BE">
      <w:pPr>
        <w:pStyle w:val="transcript-list-item"/>
        <w:shd w:val="clear" w:color="auto" w:fill="FFFFFF" w:themeFill="background1"/>
        <w:spacing w:after="0"/>
        <w:ind w:left="720" w:right="60"/>
        <w:rPr>
          <w:rFonts w:ascii="Arial" w:hAnsi="Arial" w:cs="Arial"/>
          <w:color w:val="232333"/>
        </w:rPr>
      </w:pPr>
      <w:r w:rsidRPr="000B04E3">
        <w:rPr>
          <w:rFonts w:ascii="Arial" w:hAnsi="Arial" w:cs="Arial"/>
          <w:b/>
          <w:bCs/>
          <w:color w:val="232333"/>
        </w:rPr>
        <w:t>CEC:</w:t>
      </w:r>
      <w:r w:rsidRPr="0C1C2222">
        <w:rPr>
          <w:rFonts w:ascii="Arial" w:hAnsi="Arial" w:cs="Arial"/>
          <w:color w:val="232333"/>
        </w:rPr>
        <w:t xml:space="preserve"> </w:t>
      </w:r>
      <w:r w:rsidR="00457634" w:rsidRPr="00457634">
        <w:rPr>
          <w:rFonts w:ascii="Arial" w:hAnsi="Arial" w:cs="Arial"/>
          <w:color w:val="232333"/>
        </w:rPr>
        <w:t xml:space="preserve">No. There is no preference for </w:t>
      </w:r>
      <w:r w:rsidR="00457634" w:rsidRPr="2CABB6A7">
        <w:rPr>
          <w:rFonts w:ascii="Arial" w:hAnsi="Arial" w:cs="Arial"/>
          <w:color w:val="232333"/>
        </w:rPr>
        <w:t>business</w:t>
      </w:r>
      <w:r w:rsidR="55E02D7E" w:rsidRPr="2CABB6A7">
        <w:rPr>
          <w:rFonts w:ascii="Arial" w:hAnsi="Arial" w:cs="Arial"/>
          <w:color w:val="232333"/>
        </w:rPr>
        <w:t>es</w:t>
      </w:r>
      <w:r w:rsidR="00457634" w:rsidRPr="00457634">
        <w:rPr>
          <w:rFonts w:ascii="Arial" w:hAnsi="Arial" w:cs="Arial"/>
          <w:color w:val="232333"/>
        </w:rPr>
        <w:t xml:space="preserve"> </w:t>
      </w:r>
      <w:r w:rsidR="03A77FF4" w:rsidRPr="2CABB6A7">
        <w:rPr>
          <w:rFonts w:ascii="Arial" w:hAnsi="Arial" w:cs="Arial"/>
          <w:color w:val="232333"/>
        </w:rPr>
        <w:t>of a certain</w:t>
      </w:r>
      <w:r w:rsidR="00457634" w:rsidRPr="00457634">
        <w:rPr>
          <w:rFonts w:ascii="Arial" w:hAnsi="Arial" w:cs="Arial"/>
          <w:color w:val="232333"/>
        </w:rPr>
        <w:t xml:space="preserve"> size or revenue. </w:t>
      </w:r>
    </w:p>
    <w:p w14:paraId="59DDEAD0" w14:textId="2965C735" w:rsidR="77EE8F5F" w:rsidRDefault="77EE8F5F" w:rsidP="096160A9">
      <w:pPr>
        <w:spacing w:after="0" w:line="240" w:lineRule="auto"/>
        <w:rPr>
          <w:rFonts w:ascii="Arial" w:hAnsi="Arial" w:cs="Arial"/>
          <w:sz w:val="24"/>
          <w:szCs w:val="24"/>
        </w:rPr>
      </w:pPr>
      <w:r w:rsidRPr="000B04E3">
        <w:rPr>
          <w:rFonts w:ascii="Arial" w:hAnsi="Arial" w:cs="Arial"/>
          <w:b/>
          <w:bCs/>
          <w:sz w:val="24"/>
          <w:szCs w:val="24"/>
        </w:rPr>
        <w:t>Q</w:t>
      </w:r>
      <w:r w:rsidR="00BD6C93">
        <w:rPr>
          <w:rFonts w:ascii="Arial" w:hAnsi="Arial" w:cs="Arial"/>
          <w:b/>
          <w:bCs/>
          <w:sz w:val="24"/>
          <w:szCs w:val="24"/>
        </w:rPr>
        <w:t>12</w:t>
      </w:r>
      <w:r w:rsidRPr="000B04E3">
        <w:rPr>
          <w:rFonts w:ascii="Arial" w:hAnsi="Arial" w:cs="Arial"/>
          <w:b/>
          <w:bCs/>
          <w:sz w:val="24"/>
          <w:szCs w:val="24"/>
        </w:rPr>
        <w:t>.</w:t>
      </w:r>
      <w:r w:rsidRPr="0C1C2222">
        <w:rPr>
          <w:rFonts w:ascii="Arial" w:hAnsi="Arial" w:cs="Arial"/>
          <w:sz w:val="24"/>
          <w:szCs w:val="24"/>
        </w:rPr>
        <w:t xml:space="preserve"> </w:t>
      </w:r>
      <w:r w:rsidR="00457634" w:rsidRPr="00457634">
        <w:rPr>
          <w:rFonts w:ascii="Arial" w:hAnsi="Arial" w:cs="Arial"/>
          <w:sz w:val="24"/>
          <w:szCs w:val="24"/>
        </w:rPr>
        <w:t>Will a successful bidder on GFO 23-303 be precluded from participation on a bidder team for the upcoming Equitable Building Decarbonization solicitation, either as a prime or subcontractor?</w:t>
      </w:r>
    </w:p>
    <w:p w14:paraId="7DCC72F5" w14:textId="77777777" w:rsidR="00417E2E" w:rsidRDefault="00417E2E" w:rsidP="096160A9">
      <w:pPr>
        <w:spacing w:after="0" w:line="240" w:lineRule="auto"/>
        <w:rPr>
          <w:rFonts w:ascii="Arial" w:hAnsi="Arial" w:cs="Arial"/>
          <w:sz w:val="24"/>
          <w:szCs w:val="24"/>
        </w:rPr>
      </w:pPr>
    </w:p>
    <w:p w14:paraId="29DF814B" w14:textId="49BB6A1D" w:rsidR="002E1859" w:rsidRPr="00151ADA" w:rsidRDefault="00120D89" w:rsidP="002E1859">
      <w:pPr>
        <w:spacing w:after="0" w:line="240" w:lineRule="auto"/>
        <w:ind w:firstLine="720"/>
        <w:rPr>
          <w:rFonts w:ascii="Arial" w:eastAsia="Times New Roman" w:hAnsi="Arial" w:cs="Arial"/>
          <w:color w:val="232333"/>
          <w:sz w:val="24"/>
          <w:szCs w:val="24"/>
        </w:rPr>
      </w:pPr>
      <w:r w:rsidRPr="00151ADA">
        <w:rPr>
          <w:rFonts w:ascii="Arial" w:eastAsia="Times New Roman" w:hAnsi="Arial" w:cs="Arial"/>
          <w:b/>
          <w:bCs/>
          <w:color w:val="232333"/>
          <w:sz w:val="24"/>
          <w:szCs w:val="24"/>
        </w:rPr>
        <w:t>CEC:</w:t>
      </w:r>
      <w:r w:rsidR="009F20C1" w:rsidRPr="00151ADA">
        <w:rPr>
          <w:rFonts w:ascii="Arial" w:eastAsia="Times New Roman" w:hAnsi="Arial" w:cs="Arial"/>
          <w:color w:val="232333"/>
          <w:sz w:val="24"/>
          <w:szCs w:val="24"/>
        </w:rPr>
        <w:t xml:space="preserve"> </w:t>
      </w:r>
      <w:r w:rsidR="002E1859" w:rsidRPr="00151ADA">
        <w:rPr>
          <w:rFonts w:ascii="Arial" w:eastAsia="Times New Roman" w:hAnsi="Arial" w:cs="Arial"/>
          <w:color w:val="232333"/>
          <w:sz w:val="24"/>
          <w:szCs w:val="24"/>
        </w:rPr>
        <w:t>No</w:t>
      </w:r>
      <w:r w:rsidR="00652766" w:rsidRPr="00151ADA">
        <w:rPr>
          <w:rFonts w:ascii="Arial" w:eastAsia="Times New Roman" w:hAnsi="Arial" w:cs="Arial"/>
          <w:color w:val="232333"/>
          <w:sz w:val="24"/>
          <w:szCs w:val="24"/>
        </w:rPr>
        <w:t>, please see answer to Q3.</w:t>
      </w:r>
      <w:r w:rsidR="002E1859" w:rsidRPr="00151ADA">
        <w:rPr>
          <w:rFonts w:ascii="Arial" w:eastAsia="Times New Roman" w:hAnsi="Arial" w:cs="Arial"/>
          <w:color w:val="232333"/>
          <w:sz w:val="24"/>
          <w:szCs w:val="24"/>
        </w:rPr>
        <w:t xml:space="preserve"> </w:t>
      </w:r>
      <w:r w:rsidR="00F8561B" w:rsidRPr="00151ADA">
        <w:rPr>
          <w:rFonts w:ascii="Arial" w:eastAsia="Times New Roman" w:hAnsi="Arial" w:cs="Arial"/>
          <w:color w:val="232333"/>
          <w:sz w:val="24"/>
          <w:szCs w:val="24"/>
        </w:rPr>
        <w:tab/>
      </w:r>
    </w:p>
    <w:p w14:paraId="09F1443B" w14:textId="77777777" w:rsidR="002E1859" w:rsidRDefault="002E1859" w:rsidP="00D64D66">
      <w:pPr>
        <w:pStyle w:val="transcript-list-item"/>
        <w:widowControl w:val="0"/>
        <w:shd w:val="clear" w:color="auto" w:fill="FFFFFF" w:themeFill="background1"/>
        <w:spacing w:before="0" w:beforeAutospacing="0" w:after="0" w:afterAutospacing="0"/>
        <w:ind w:right="60"/>
        <w:rPr>
          <w:rFonts w:ascii="Arial" w:hAnsi="Arial" w:cs="Arial"/>
          <w:b/>
          <w:bCs/>
          <w:color w:val="232333"/>
        </w:rPr>
      </w:pPr>
    </w:p>
    <w:p w14:paraId="0F9FFA06" w14:textId="4A2F0C22" w:rsidR="6AF2AF35" w:rsidRDefault="1511F2A6" w:rsidP="002E1859">
      <w:pPr>
        <w:pStyle w:val="transcript-list-item"/>
        <w:widowControl w:val="0"/>
        <w:shd w:val="clear" w:color="auto" w:fill="FFFFFF" w:themeFill="background1"/>
        <w:spacing w:before="0" w:beforeAutospacing="0" w:after="0" w:afterAutospacing="0"/>
        <w:ind w:right="60"/>
        <w:rPr>
          <w:rFonts w:ascii="Arial" w:hAnsi="Arial" w:cs="Arial"/>
          <w:color w:val="232333"/>
        </w:rPr>
      </w:pPr>
      <w:r w:rsidRPr="00F93645">
        <w:rPr>
          <w:rFonts w:ascii="Arial" w:hAnsi="Arial" w:cs="Arial"/>
          <w:b/>
          <w:bCs/>
          <w:color w:val="232333"/>
        </w:rPr>
        <w:t>Q</w:t>
      </w:r>
      <w:r w:rsidR="00BD6C93">
        <w:rPr>
          <w:rFonts w:ascii="Arial" w:hAnsi="Arial" w:cs="Arial"/>
          <w:b/>
          <w:bCs/>
          <w:color w:val="232333"/>
        </w:rPr>
        <w:t>13</w:t>
      </w:r>
      <w:r w:rsidRPr="00F93645">
        <w:rPr>
          <w:rFonts w:ascii="Arial" w:hAnsi="Arial" w:cs="Arial"/>
          <w:b/>
          <w:bCs/>
          <w:color w:val="232333"/>
        </w:rPr>
        <w:t>.</w:t>
      </w:r>
      <w:r w:rsidR="00457634">
        <w:rPr>
          <w:rFonts w:ascii="Arial" w:hAnsi="Arial" w:cs="Arial"/>
          <w:color w:val="232333"/>
        </w:rPr>
        <w:t xml:space="preserve"> </w:t>
      </w:r>
      <w:r w:rsidR="00457634" w:rsidRPr="00457634">
        <w:rPr>
          <w:rFonts w:ascii="Arial" w:hAnsi="Arial" w:cs="Arial"/>
          <w:color w:val="232333"/>
        </w:rPr>
        <w:t>Can Public Utilities also take part in this solicitation? Since they could co-</w:t>
      </w:r>
      <w:r w:rsidR="00457634" w:rsidRPr="00457634">
        <w:rPr>
          <w:rFonts w:ascii="Arial" w:hAnsi="Arial" w:cs="Arial"/>
          <w:color w:val="232333"/>
        </w:rPr>
        <w:lastRenderedPageBreak/>
        <w:t>fund/match the grants and have access to data in their territories?</w:t>
      </w:r>
    </w:p>
    <w:p w14:paraId="6717E75A" w14:textId="38B8A27C" w:rsidR="2CABB6A7" w:rsidRDefault="2CABB6A7" w:rsidP="2CABB6A7">
      <w:pPr>
        <w:pStyle w:val="transcript-list-item"/>
        <w:widowControl w:val="0"/>
        <w:shd w:val="clear" w:color="auto" w:fill="FFFFFF" w:themeFill="background1"/>
        <w:spacing w:before="0" w:beforeAutospacing="0" w:after="0" w:afterAutospacing="0"/>
        <w:ind w:right="60"/>
        <w:rPr>
          <w:rFonts w:ascii="Arial" w:hAnsi="Arial" w:cs="Arial"/>
          <w:color w:val="232333"/>
        </w:rPr>
      </w:pPr>
    </w:p>
    <w:p w14:paraId="31BF7F91" w14:textId="213CE543" w:rsidR="6AF2AF35" w:rsidRDefault="73276E63" w:rsidP="0AC7283B">
      <w:pPr>
        <w:pStyle w:val="transcript-list-item"/>
        <w:shd w:val="clear" w:color="auto" w:fill="FFFFFF" w:themeFill="background1"/>
        <w:spacing w:after="0"/>
        <w:ind w:left="720" w:right="60"/>
        <w:rPr>
          <w:rFonts w:ascii="Arial" w:hAnsi="Arial" w:cs="Arial"/>
          <w:color w:val="232333"/>
        </w:rPr>
      </w:pPr>
      <w:r w:rsidRPr="00F93645">
        <w:rPr>
          <w:rFonts w:ascii="Arial" w:hAnsi="Arial" w:cs="Arial"/>
          <w:b/>
          <w:bCs/>
          <w:color w:val="232333"/>
        </w:rPr>
        <w:t>CEC:</w:t>
      </w:r>
      <w:r w:rsidRPr="7AD6FEB1">
        <w:rPr>
          <w:rFonts w:ascii="Arial" w:hAnsi="Arial" w:cs="Arial"/>
          <w:color w:val="232333"/>
        </w:rPr>
        <w:t xml:space="preserve"> </w:t>
      </w:r>
      <w:r w:rsidR="00181430">
        <w:rPr>
          <w:rFonts w:ascii="Arial" w:hAnsi="Arial" w:cs="Arial"/>
          <w:color w:val="232333"/>
        </w:rPr>
        <w:t>Pub</w:t>
      </w:r>
      <w:r w:rsidR="00DF508F">
        <w:rPr>
          <w:rFonts w:ascii="Arial" w:hAnsi="Arial" w:cs="Arial"/>
          <w:color w:val="232333"/>
        </w:rPr>
        <w:t>licly</w:t>
      </w:r>
      <w:r w:rsidR="00181430">
        <w:rPr>
          <w:rFonts w:ascii="Arial" w:hAnsi="Arial" w:cs="Arial"/>
          <w:color w:val="232333"/>
        </w:rPr>
        <w:t xml:space="preserve"> Owned Utilities (</w:t>
      </w:r>
      <w:r w:rsidR="00830F64">
        <w:rPr>
          <w:rFonts w:ascii="Arial" w:hAnsi="Arial" w:cs="Arial"/>
          <w:color w:val="232333"/>
        </w:rPr>
        <w:t>POUs</w:t>
      </w:r>
      <w:r w:rsidR="00181430">
        <w:rPr>
          <w:rFonts w:ascii="Arial" w:hAnsi="Arial" w:cs="Arial"/>
          <w:color w:val="232333"/>
        </w:rPr>
        <w:t>)</w:t>
      </w:r>
      <w:r w:rsidR="00830F64">
        <w:rPr>
          <w:rFonts w:ascii="Arial" w:hAnsi="Arial" w:cs="Arial"/>
          <w:color w:val="232333"/>
        </w:rPr>
        <w:t xml:space="preserve"> </w:t>
      </w:r>
      <w:r w:rsidR="4914D069" w:rsidRPr="17C16FA1">
        <w:rPr>
          <w:rFonts w:ascii="Arial" w:hAnsi="Arial" w:cs="Arial"/>
          <w:color w:val="232333"/>
        </w:rPr>
        <w:t xml:space="preserve">cannot </w:t>
      </w:r>
      <w:r w:rsidR="4914D069" w:rsidRPr="21AB826E">
        <w:rPr>
          <w:rFonts w:ascii="Arial" w:hAnsi="Arial" w:cs="Arial"/>
          <w:color w:val="232333"/>
        </w:rPr>
        <w:t>receive EPIC funds</w:t>
      </w:r>
      <w:r w:rsidR="4914D069" w:rsidRPr="67BED032">
        <w:rPr>
          <w:rFonts w:ascii="Arial" w:hAnsi="Arial" w:cs="Arial"/>
          <w:color w:val="232333"/>
        </w:rPr>
        <w:t>,</w:t>
      </w:r>
      <w:r w:rsidR="00766420">
        <w:rPr>
          <w:rFonts w:ascii="Arial" w:hAnsi="Arial" w:cs="Arial"/>
          <w:color w:val="232333"/>
        </w:rPr>
        <w:t xml:space="preserve"> </w:t>
      </w:r>
      <w:r w:rsidR="4914D069" w:rsidRPr="2885C7F7">
        <w:rPr>
          <w:rFonts w:ascii="Arial" w:hAnsi="Arial" w:cs="Arial"/>
          <w:color w:val="232333"/>
        </w:rPr>
        <w:t xml:space="preserve">but they can </w:t>
      </w:r>
      <w:r w:rsidR="4914D069" w:rsidRPr="43E55CFE">
        <w:rPr>
          <w:rFonts w:ascii="Arial" w:hAnsi="Arial" w:cs="Arial"/>
          <w:color w:val="232333"/>
        </w:rPr>
        <w:t xml:space="preserve">participate as a match </w:t>
      </w:r>
      <w:r w:rsidR="4914D069" w:rsidRPr="7433E3C7">
        <w:rPr>
          <w:rFonts w:ascii="Arial" w:hAnsi="Arial" w:cs="Arial"/>
          <w:color w:val="232333"/>
        </w:rPr>
        <w:t>partner</w:t>
      </w:r>
      <w:r w:rsidR="000B6EBE">
        <w:rPr>
          <w:rFonts w:ascii="Arial" w:hAnsi="Arial" w:cs="Arial"/>
          <w:color w:val="232333"/>
        </w:rPr>
        <w:t>.</w:t>
      </w:r>
    </w:p>
    <w:p w14:paraId="62E50048" w14:textId="7B444722" w:rsidR="6AF2AF35" w:rsidRDefault="3FE3995B" w:rsidP="08FD019F">
      <w:pPr>
        <w:spacing w:after="0" w:line="240" w:lineRule="auto"/>
        <w:rPr>
          <w:rFonts w:ascii="Arial" w:hAnsi="Arial" w:cs="Arial"/>
          <w:color w:val="232333"/>
          <w:sz w:val="24"/>
          <w:szCs w:val="24"/>
        </w:rPr>
      </w:pPr>
      <w:r w:rsidRPr="00F93645">
        <w:rPr>
          <w:rFonts w:ascii="Arial" w:hAnsi="Arial" w:cs="Arial"/>
          <w:b/>
          <w:bCs/>
          <w:color w:val="232333"/>
          <w:sz w:val="24"/>
          <w:szCs w:val="24"/>
        </w:rPr>
        <w:t>Q</w:t>
      </w:r>
      <w:r w:rsidR="00BD6C93">
        <w:rPr>
          <w:rFonts w:ascii="Arial" w:hAnsi="Arial" w:cs="Arial"/>
          <w:b/>
          <w:bCs/>
          <w:color w:val="232333"/>
          <w:sz w:val="24"/>
          <w:szCs w:val="24"/>
        </w:rPr>
        <w:t>14</w:t>
      </w:r>
      <w:r w:rsidRPr="00F93645">
        <w:rPr>
          <w:rFonts w:ascii="Arial" w:hAnsi="Arial" w:cs="Arial"/>
          <w:b/>
          <w:bCs/>
          <w:color w:val="232333"/>
          <w:sz w:val="24"/>
          <w:szCs w:val="24"/>
        </w:rPr>
        <w:t>.</w:t>
      </w:r>
      <w:r w:rsidRPr="0AC7283B">
        <w:rPr>
          <w:rFonts w:ascii="Arial" w:hAnsi="Arial" w:cs="Arial"/>
          <w:color w:val="232333"/>
          <w:sz w:val="24"/>
          <w:szCs w:val="24"/>
        </w:rPr>
        <w:t xml:space="preserve">  </w:t>
      </w:r>
      <w:r w:rsidR="00457634" w:rsidRPr="00457634">
        <w:rPr>
          <w:rFonts w:ascii="Arial" w:hAnsi="Arial" w:cs="Arial"/>
          <w:color w:val="232333"/>
          <w:sz w:val="24"/>
          <w:szCs w:val="24"/>
        </w:rPr>
        <w:t>Do I need to be a permanent resident of US to apply for this project?</w:t>
      </w:r>
    </w:p>
    <w:p w14:paraId="70C7CBA6" w14:textId="77777777" w:rsidR="6AF2AF35" w:rsidRDefault="6AF2AF35" w:rsidP="08FD019F">
      <w:pPr>
        <w:spacing w:after="0" w:line="240" w:lineRule="auto"/>
        <w:rPr>
          <w:rFonts w:ascii="Arial" w:hAnsi="Arial" w:cs="Arial"/>
          <w:color w:val="232333"/>
          <w:sz w:val="24"/>
          <w:szCs w:val="24"/>
        </w:rPr>
      </w:pPr>
    </w:p>
    <w:p w14:paraId="34AC9A7C" w14:textId="6ED7D9E5" w:rsidR="6AF2AF35" w:rsidRDefault="3FE3995B" w:rsidP="00D661D7">
      <w:pPr>
        <w:spacing w:after="0" w:line="240" w:lineRule="auto"/>
        <w:ind w:left="720"/>
        <w:rPr>
          <w:rFonts w:ascii="Arial" w:hAnsi="Arial" w:cs="Arial"/>
          <w:color w:val="232333"/>
          <w:sz w:val="24"/>
          <w:szCs w:val="24"/>
        </w:rPr>
      </w:pPr>
      <w:r w:rsidRPr="00F93645">
        <w:rPr>
          <w:rFonts w:ascii="Arial" w:hAnsi="Arial" w:cs="Arial"/>
          <w:b/>
          <w:bCs/>
          <w:color w:val="232333"/>
          <w:sz w:val="24"/>
          <w:szCs w:val="24"/>
        </w:rPr>
        <w:t>CEC:</w:t>
      </w:r>
      <w:r w:rsidRPr="0C1C2222">
        <w:rPr>
          <w:rFonts w:ascii="Arial" w:hAnsi="Arial" w:cs="Arial"/>
          <w:color w:val="232333"/>
          <w:sz w:val="24"/>
          <w:szCs w:val="24"/>
        </w:rPr>
        <w:t xml:space="preserve"> </w:t>
      </w:r>
      <w:proofErr w:type="gramStart"/>
      <w:r w:rsidR="008E247C">
        <w:rPr>
          <w:rFonts w:ascii="Arial" w:hAnsi="Arial" w:cs="Arial"/>
          <w:color w:val="232333"/>
          <w:sz w:val="24"/>
          <w:szCs w:val="24"/>
        </w:rPr>
        <w:t>As long as</w:t>
      </w:r>
      <w:proofErr w:type="gramEnd"/>
      <w:r w:rsidR="008E247C">
        <w:rPr>
          <w:rFonts w:ascii="Arial" w:hAnsi="Arial" w:cs="Arial"/>
          <w:color w:val="232333"/>
          <w:sz w:val="24"/>
          <w:szCs w:val="24"/>
        </w:rPr>
        <w:t xml:space="preserve"> </w:t>
      </w:r>
      <w:r w:rsidR="385ECEBC" w:rsidRPr="2CABB6A7">
        <w:rPr>
          <w:rFonts w:ascii="Arial" w:hAnsi="Arial" w:cs="Arial"/>
          <w:color w:val="232333"/>
          <w:sz w:val="24"/>
          <w:szCs w:val="24"/>
        </w:rPr>
        <w:t xml:space="preserve">an </w:t>
      </w:r>
      <w:r w:rsidR="4CC3617D" w:rsidRPr="2CABB6A7">
        <w:rPr>
          <w:rFonts w:ascii="Arial" w:hAnsi="Arial" w:cs="Arial"/>
          <w:color w:val="232333"/>
          <w:sz w:val="24"/>
          <w:szCs w:val="24"/>
        </w:rPr>
        <w:t>applicant</w:t>
      </w:r>
      <w:r w:rsidR="008E247C">
        <w:rPr>
          <w:rFonts w:ascii="Arial" w:hAnsi="Arial" w:cs="Arial"/>
          <w:color w:val="232333"/>
          <w:sz w:val="24"/>
          <w:szCs w:val="24"/>
        </w:rPr>
        <w:t xml:space="preserve"> can legally work in the United States, </w:t>
      </w:r>
      <w:r w:rsidR="7ACF9F7D" w:rsidRPr="2CABB6A7">
        <w:rPr>
          <w:rFonts w:ascii="Arial" w:hAnsi="Arial" w:cs="Arial"/>
          <w:color w:val="232333"/>
          <w:sz w:val="24"/>
          <w:szCs w:val="24"/>
        </w:rPr>
        <w:t>said</w:t>
      </w:r>
      <w:r w:rsidR="62B726D5" w:rsidRPr="2CABB6A7">
        <w:rPr>
          <w:rFonts w:ascii="Arial" w:hAnsi="Arial" w:cs="Arial"/>
          <w:color w:val="232333"/>
          <w:sz w:val="24"/>
          <w:szCs w:val="24"/>
        </w:rPr>
        <w:t xml:space="preserve"> applicant</w:t>
      </w:r>
      <w:r w:rsidR="008E247C" w:rsidRPr="2CABB6A7">
        <w:rPr>
          <w:rFonts w:ascii="Arial" w:hAnsi="Arial" w:cs="Arial"/>
          <w:color w:val="232333"/>
          <w:sz w:val="24"/>
          <w:szCs w:val="24"/>
        </w:rPr>
        <w:t xml:space="preserve"> </w:t>
      </w:r>
      <w:r w:rsidR="694A7FD1" w:rsidRPr="2CABB6A7">
        <w:rPr>
          <w:rFonts w:ascii="Arial" w:hAnsi="Arial" w:cs="Arial"/>
          <w:color w:val="232333"/>
          <w:sz w:val="24"/>
          <w:szCs w:val="24"/>
        </w:rPr>
        <w:t>is eligible to</w:t>
      </w:r>
      <w:r w:rsidR="008E247C">
        <w:rPr>
          <w:rFonts w:ascii="Arial" w:hAnsi="Arial" w:cs="Arial"/>
          <w:color w:val="232333"/>
          <w:sz w:val="24"/>
          <w:szCs w:val="24"/>
        </w:rPr>
        <w:t xml:space="preserve"> apply. </w:t>
      </w:r>
      <w:r w:rsidR="00885224">
        <w:rPr>
          <w:rFonts w:ascii="Arial" w:hAnsi="Arial" w:cs="Arial"/>
          <w:color w:val="232333"/>
          <w:sz w:val="24"/>
          <w:szCs w:val="24"/>
        </w:rPr>
        <w:t xml:space="preserve">Applicants </w:t>
      </w:r>
      <w:r w:rsidR="00394F3F">
        <w:rPr>
          <w:rFonts w:ascii="Arial" w:hAnsi="Arial" w:cs="Arial"/>
          <w:color w:val="232333"/>
          <w:sz w:val="24"/>
          <w:szCs w:val="24"/>
        </w:rPr>
        <w:t>also need to</w:t>
      </w:r>
      <w:r w:rsidR="00885224">
        <w:rPr>
          <w:rFonts w:ascii="Arial" w:hAnsi="Arial" w:cs="Arial"/>
          <w:color w:val="232333"/>
          <w:sz w:val="24"/>
          <w:szCs w:val="24"/>
        </w:rPr>
        <w:t xml:space="preserve"> register with the California Secretary of State</w:t>
      </w:r>
      <w:r w:rsidR="00394F3F">
        <w:rPr>
          <w:rFonts w:ascii="Arial" w:hAnsi="Arial" w:cs="Arial"/>
          <w:color w:val="232333"/>
          <w:sz w:val="24"/>
          <w:szCs w:val="24"/>
        </w:rPr>
        <w:t>.</w:t>
      </w:r>
    </w:p>
    <w:p w14:paraId="35029D24" w14:textId="77777777" w:rsidR="002414E4" w:rsidRDefault="002414E4" w:rsidP="00D661D7">
      <w:pPr>
        <w:spacing w:after="0" w:line="240" w:lineRule="auto"/>
        <w:ind w:left="720"/>
        <w:rPr>
          <w:rFonts w:ascii="Arial" w:hAnsi="Arial" w:cs="Arial"/>
          <w:color w:val="232333"/>
          <w:sz w:val="24"/>
          <w:szCs w:val="24"/>
        </w:rPr>
      </w:pPr>
    </w:p>
    <w:p w14:paraId="41FE7C6A" w14:textId="77B0D803" w:rsidR="002414E4" w:rsidRDefault="002414E4" w:rsidP="002414E4">
      <w:pPr>
        <w:spacing w:after="0" w:line="240" w:lineRule="auto"/>
        <w:rPr>
          <w:rFonts w:ascii="Arial" w:hAnsi="Arial" w:cs="Arial"/>
          <w:sz w:val="24"/>
          <w:szCs w:val="24"/>
        </w:rPr>
      </w:pPr>
      <w:r w:rsidRPr="009179B3">
        <w:rPr>
          <w:rFonts w:ascii="Arial" w:eastAsia="Times New Roman" w:hAnsi="Arial" w:cs="Arial"/>
          <w:b/>
          <w:bCs/>
          <w:sz w:val="24"/>
          <w:szCs w:val="24"/>
        </w:rPr>
        <w:t>Q</w:t>
      </w:r>
      <w:r w:rsidR="00BD6C93">
        <w:rPr>
          <w:rFonts w:ascii="Arial" w:eastAsia="Times New Roman" w:hAnsi="Arial" w:cs="Arial"/>
          <w:b/>
          <w:bCs/>
          <w:sz w:val="24"/>
          <w:szCs w:val="24"/>
        </w:rPr>
        <w:t>15</w:t>
      </w:r>
      <w:r w:rsidRPr="009179B3">
        <w:rPr>
          <w:rFonts w:ascii="Arial" w:eastAsia="Times New Roman" w:hAnsi="Arial" w:cs="Arial"/>
          <w:b/>
          <w:bCs/>
          <w:sz w:val="24"/>
          <w:szCs w:val="24"/>
        </w:rPr>
        <w:t>.</w:t>
      </w:r>
      <w:r>
        <w:rPr>
          <w:rFonts w:ascii="Arial" w:hAnsi="Arial" w:cs="Arial"/>
          <w:sz w:val="24"/>
          <w:szCs w:val="24"/>
        </w:rPr>
        <w:t xml:space="preserve"> </w:t>
      </w:r>
      <w:r w:rsidRPr="009179B3">
        <w:rPr>
          <w:rFonts w:ascii="Arial" w:hAnsi="Arial" w:cs="Arial"/>
          <w:sz w:val="24"/>
          <w:szCs w:val="24"/>
        </w:rPr>
        <w:t xml:space="preserve">Can the 100+ participants come from a single IOU </w:t>
      </w:r>
      <w:r w:rsidR="00BD6C93" w:rsidRPr="009179B3">
        <w:rPr>
          <w:rFonts w:ascii="Arial" w:hAnsi="Arial" w:cs="Arial"/>
          <w:sz w:val="24"/>
          <w:szCs w:val="24"/>
        </w:rPr>
        <w:t>territory,</w:t>
      </w:r>
      <w:r w:rsidRPr="009179B3">
        <w:rPr>
          <w:rFonts w:ascii="Arial" w:hAnsi="Arial" w:cs="Arial"/>
          <w:sz w:val="24"/>
          <w:szCs w:val="24"/>
        </w:rPr>
        <w:t xml:space="preserve"> or must they be split evenly across all IOUs? If so, does this include SoCalGas?</w:t>
      </w:r>
    </w:p>
    <w:p w14:paraId="5AF7D1DD" w14:textId="77777777" w:rsidR="002414E4" w:rsidRPr="009179B3" w:rsidRDefault="002414E4" w:rsidP="002414E4">
      <w:pPr>
        <w:spacing w:after="0" w:line="240" w:lineRule="auto"/>
        <w:ind w:firstLine="720"/>
        <w:rPr>
          <w:rFonts w:ascii="Arial" w:hAnsi="Arial" w:cs="Arial"/>
          <w:b/>
          <w:bCs/>
          <w:sz w:val="24"/>
          <w:szCs w:val="24"/>
        </w:rPr>
      </w:pPr>
    </w:p>
    <w:p w14:paraId="703ADF94" w14:textId="14780523" w:rsidR="002414E4" w:rsidRPr="00616402" w:rsidRDefault="002414E4" w:rsidP="00EA7FE7">
      <w:pPr>
        <w:spacing w:after="0" w:line="240" w:lineRule="auto"/>
        <w:ind w:left="720"/>
        <w:rPr>
          <w:rFonts w:ascii="Arial" w:hAnsi="Arial" w:cs="Arial"/>
          <w:sz w:val="24"/>
          <w:szCs w:val="24"/>
        </w:rPr>
      </w:pPr>
      <w:r w:rsidRPr="009179B3">
        <w:rPr>
          <w:rFonts w:ascii="Arial" w:hAnsi="Arial" w:cs="Arial"/>
          <w:b/>
          <w:bCs/>
          <w:sz w:val="24"/>
          <w:szCs w:val="24"/>
        </w:rPr>
        <w:t>CEC:</w:t>
      </w:r>
      <w:r w:rsidR="00616402">
        <w:rPr>
          <w:rFonts w:ascii="Arial" w:hAnsi="Arial" w:cs="Arial"/>
          <w:b/>
          <w:bCs/>
          <w:sz w:val="24"/>
          <w:szCs w:val="24"/>
        </w:rPr>
        <w:t xml:space="preserve"> </w:t>
      </w:r>
      <w:r w:rsidR="0015603E">
        <w:rPr>
          <w:rFonts w:ascii="Arial" w:hAnsi="Arial" w:cs="Arial"/>
          <w:sz w:val="24"/>
          <w:szCs w:val="24"/>
        </w:rPr>
        <w:t xml:space="preserve">The participants </w:t>
      </w:r>
      <w:r w:rsidR="1409833F" w:rsidRPr="2CABB6A7">
        <w:rPr>
          <w:rFonts w:ascii="Arial" w:hAnsi="Arial" w:cs="Arial"/>
          <w:sz w:val="24"/>
          <w:szCs w:val="24"/>
        </w:rPr>
        <w:t>could be located</w:t>
      </w:r>
      <w:r w:rsidR="007B000D" w:rsidRPr="2CABB6A7">
        <w:rPr>
          <w:rFonts w:ascii="Arial" w:hAnsi="Arial" w:cs="Arial"/>
          <w:sz w:val="24"/>
          <w:szCs w:val="24"/>
        </w:rPr>
        <w:t xml:space="preserve"> </w:t>
      </w:r>
      <w:r w:rsidR="327C6A7A" w:rsidRPr="2CABB6A7">
        <w:rPr>
          <w:rFonts w:ascii="Arial" w:hAnsi="Arial" w:cs="Arial"/>
          <w:sz w:val="24"/>
          <w:szCs w:val="24"/>
        </w:rPr>
        <w:t>in one or more</w:t>
      </w:r>
      <w:r w:rsidR="00652766">
        <w:rPr>
          <w:rFonts w:ascii="Arial" w:hAnsi="Arial" w:cs="Arial"/>
          <w:sz w:val="24"/>
          <w:szCs w:val="24"/>
        </w:rPr>
        <w:t xml:space="preserve"> </w:t>
      </w:r>
      <w:proofErr w:type="gramStart"/>
      <w:r w:rsidR="00652766">
        <w:rPr>
          <w:rFonts w:ascii="Arial" w:hAnsi="Arial" w:cs="Arial"/>
          <w:sz w:val="24"/>
          <w:szCs w:val="24"/>
        </w:rPr>
        <w:t>Investor Owned</w:t>
      </w:r>
      <w:proofErr w:type="gramEnd"/>
      <w:r w:rsidR="00652766">
        <w:rPr>
          <w:rFonts w:ascii="Arial" w:hAnsi="Arial" w:cs="Arial"/>
          <w:sz w:val="24"/>
          <w:szCs w:val="24"/>
        </w:rPr>
        <w:t xml:space="preserve"> Utility</w:t>
      </w:r>
      <w:r w:rsidR="007B000D">
        <w:rPr>
          <w:rFonts w:ascii="Arial" w:hAnsi="Arial" w:cs="Arial"/>
          <w:sz w:val="24"/>
          <w:szCs w:val="24"/>
        </w:rPr>
        <w:t xml:space="preserve"> </w:t>
      </w:r>
      <w:r w:rsidR="00F536BF">
        <w:rPr>
          <w:rFonts w:ascii="Arial" w:hAnsi="Arial" w:cs="Arial"/>
          <w:sz w:val="24"/>
          <w:szCs w:val="24"/>
        </w:rPr>
        <w:t>(</w:t>
      </w:r>
      <w:r w:rsidR="007B000D">
        <w:rPr>
          <w:rFonts w:ascii="Arial" w:hAnsi="Arial" w:cs="Arial"/>
          <w:sz w:val="24"/>
          <w:szCs w:val="24"/>
        </w:rPr>
        <w:t>IOU</w:t>
      </w:r>
      <w:r w:rsidR="00F536BF">
        <w:rPr>
          <w:rFonts w:ascii="Arial" w:hAnsi="Arial" w:cs="Arial"/>
          <w:sz w:val="24"/>
          <w:szCs w:val="24"/>
        </w:rPr>
        <w:t>)</w:t>
      </w:r>
      <w:r w:rsidR="007B000D" w:rsidRPr="2CABB6A7">
        <w:rPr>
          <w:rFonts w:ascii="Arial" w:hAnsi="Arial" w:cs="Arial"/>
          <w:sz w:val="24"/>
          <w:szCs w:val="24"/>
        </w:rPr>
        <w:t xml:space="preserve"> </w:t>
      </w:r>
      <w:r w:rsidR="1E17D7B9" w:rsidRPr="2CABB6A7">
        <w:rPr>
          <w:rFonts w:ascii="Arial" w:hAnsi="Arial" w:cs="Arial"/>
          <w:sz w:val="24"/>
          <w:szCs w:val="24"/>
        </w:rPr>
        <w:t>territories</w:t>
      </w:r>
      <w:r w:rsidR="00616402" w:rsidRPr="2CABB6A7">
        <w:rPr>
          <w:rFonts w:ascii="Arial" w:hAnsi="Arial" w:cs="Arial"/>
          <w:sz w:val="24"/>
          <w:szCs w:val="24"/>
        </w:rPr>
        <w:t>.</w:t>
      </w:r>
      <w:r w:rsidR="00527029">
        <w:rPr>
          <w:rFonts w:ascii="Arial" w:hAnsi="Arial" w:cs="Arial"/>
          <w:sz w:val="24"/>
          <w:szCs w:val="24"/>
        </w:rPr>
        <w:t xml:space="preserve"> However, </w:t>
      </w:r>
      <w:r w:rsidR="009A004F">
        <w:rPr>
          <w:rFonts w:ascii="Arial" w:hAnsi="Arial" w:cs="Arial"/>
          <w:sz w:val="24"/>
          <w:szCs w:val="24"/>
        </w:rPr>
        <w:t xml:space="preserve">having all participants </w:t>
      </w:r>
      <w:r w:rsidR="6BC4E2D1" w:rsidRPr="2CABB6A7">
        <w:rPr>
          <w:rFonts w:ascii="Arial" w:hAnsi="Arial" w:cs="Arial"/>
          <w:sz w:val="24"/>
          <w:szCs w:val="24"/>
        </w:rPr>
        <w:t>in</w:t>
      </w:r>
      <w:r w:rsidR="009A004F">
        <w:rPr>
          <w:rFonts w:ascii="Arial" w:hAnsi="Arial" w:cs="Arial"/>
          <w:sz w:val="24"/>
          <w:szCs w:val="24"/>
        </w:rPr>
        <w:t xml:space="preserve"> a single IOU terri</w:t>
      </w:r>
      <w:r w:rsidR="00AB1422">
        <w:rPr>
          <w:rFonts w:ascii="Arial" w:hAnsi="Arial" w:cs="Arial"/>
          <w:sz w:val="24"/>
          <w:szCs w:val="24"/>
        </w:rPr>
        <w:t>t</w:t>
      </w:r>
      <w:r w:rsidR="009A004F">
        <w:rPr>
          <w:rFonts w:ascii="Arial" w:hAnsi="Arial" w:cs="Arial"/>
          <w:sz w:val="24"/>
          <w:szCs w:val="24"/>
        </w:rPr>
        <w:t>ory may limit the impact and benefit to</w:t>
      </w:r>
      <w:r w:rsidR="00AB1422">
        <w:rPr>
          <w:rFonts w:ascii="Arial" w:hAnsi="Arial" w:cs="Arial"/>
          <w:sz w:val="24"/>
          <w:szCs w:val="24"/>
        </w:rPr>
        <w:t xml:space="preserve"> IOU ratepayers, which is one of the scoring criteria. </w:t>
      </w:r>
      <w:r w:rsidR="00EB0073">
        <w:rPr>
          <w:rFonts w:ascii="Arial" w:hAnsi="Arial" w:cs="Arial"/>
          <w:sz w:val="24"/>
          <w:szCs w:val="24"/>
        </w:rPr>
        <w:t>There is</w:t>
      </w:r>
      <w:r w:rsidR="00EB0073" w:rsidRPr="2CABB6A7">
        <w:rPr>
          <w:rFonts w:ascii="Arial" w:hAnsi="Arial" w:cs="Arial"/>
          <w:sz w:val="24"/>
          <w:szCs w:val="24"/>
        </w:rPr>
        <w:t xml:space="preserve"> </w:t>
      </w:r>
      <w:r w:rsidR="684E5D77" w:rsidRPr="2CABB6A7">
        <w:rPr>
          <w:rFonts w:ascii="Arial" w:hAnsi="Arial" w:cs="Arial"/>
          <w:sz w:val="24"/>
          <w:szCs w:val="24"/>
        </w:rPr>
        <w:t>also</w:t>
      </w:r>
      <w:r w:rsidR="00EB0073">
        <w:rPr>
          <w:rFonts w:ascii="Arial" w:hAnsi="Arial" w:cs="Arial"/>
          <w:sz w:val="24"/>
          <w:szCs w:val="24"/>
        </w:rPr>
        <w:t xml:space="preserve"> a requirement that the homes have both heating and cooling loads. </w:t>
      </w:r>
      <w:r w:rsidR="009C11F7">
        <w:rPr>
          <w:rFonts w:ascii="Arial" w:hAnsi="Arial" w:cs="Arial"/>
          <w:sz w:val="24"/>
          <w:szCs w:val="24"/>
        </w:rPr>
        <w:t xml:space="preserve">Homes must </w:t>
      </w:r>
      <w:proofErr w:type="gramStart"/>
      <w:r w:rsidR="009C11F7">
        <w:rPr>
          <w:rFonts w:ascii="Arial" w:hAnsi="Arial" w:cs="Arial"/>
          <w:sz w:val="24"/>
          <w:szCs w:val="24"/>
        </w:rPr>
        <w:t>be located in</w:t>
      </w:r>
      <w:proofErr w:type="gramEnd"/>
      <w:r w:rsidR="009C11F7">
        <w:rPr>
          <w:rFonts w:ascii="Arial" w:hAnsi="Arial" w:cs="Arial"/>
          <w:sz w:val="24"/>
          <w:szCs w:val="24"/>
        </w:rPr>
        <w:t xml:space="preserve"> </w:t>
      </w:r>
      <w:r w:rsidR="00C46D53">
        <w:rPr>
          <w:rFonts w:ascii="Arial" w:hAnsi="Arial" w:cs="Arial"/>
          <w:sz w:val="24"/>
          <w:szCs w:val="24"/>
        </w:rPr>
        <w:t xml:space="preserve">electric </w:t>
      </w:r>
      <w:r w:rsidR="009C11F7">
        <w:rPr>
          <w:rFonts w:ascii="Arial" w:hAnsi="Arial" w:cs="Arial"/>
          <w:sz w:val="24"/>
          <w:szCs w:val="24"/>
        </w:rPr>
        <w:t xml:space="preserve">IOUs' </w:t>
      </w:r>
      <w:r w:rsidR="00C46D53">
        <w:rPr>
          <w:rFonts w:ascii="Arial" w:hAnsi="Arial" w:cs="Arial"/>
          <w:sz w:val="24"/>
          <w:szCs w:val="24"/>
        </w:rPr>
        <w:t>service territories</w:t>
      </w:r>
      <w:r w:rsidR="00436D7B">
        <w:rPr>
          <w:rFonts w:ascii="Arial" w:hAnsi="Arial" w:cs="Arial"/>
          <w:sz w:val="24"/>
          <w:szCs w:val="24"/>
        </w:rPr>
        <w:t xml:space="preserve"> (PG&amp;E, SCE, and SDG&amp;E)</w:t>
      </w:r>
      <w:r w:rsidR="00C46D53">
        <w:rPr>
          <w:rFonts w:ascii="Arial" w:hAnsi="Arial" w:cs="Arial"/>
          <w:sz w:val="24"/>
          <w:szCs w:val="24"/>
        </w:rPr>
        <w:t xml:space="preserve">. </w:t>
      </w:r>
    </w:p>
    <w:p w14:paraId="72563CA0" w14:textId="77777777" w:rsidR="002414E4" w:rsidRDefault="002414E4" w:rsidP="002414E4">
      <w:pPr>
        <w:spacing w:after="0" w:line="240" w:lineRule="auto"/>
        <w:ind w:firstLine="720"/>
        <w:rPr>
          <w:rFonts w:ascii="Arial" w:hAnsi="Arial" w:cs="Arial"/>
          <w:b/>
          <w:bCs/>
          <w:sz w:val="24"/>
          <w:szCs w:val="24"/>
        </w:rPr>
      </w:pPr>
    </w:p>
    <w:p w14:paraId="00C947A5" w14:textId="69BCF39B" w:rsidR="002414E4" w:rsidRDefault="002414E4" w:rsidP="002414E4">
      <w:pPr>
        <w:spacing w:after="0" w:line="240" w:lineRule="auto"/>
        <w:rPr>
          <w:rFonts w:ascii="Arial" w:hAnsi="Arial" w:cs="Arial"/>
          <w:sz w:val="24"/>
          <w:szCs w:val="24"/>
        </w:rPr>
      </w:pPr>
      <w:r>
        <w:rPr>
          <w:rFonts w:ascii="Arial" w:hAnsi="Arial" w:cs="Arial"/>
          <w:b/>
          <w:bCs/>
          <w:sz w:val="24"/>
          <w:szCs w:val="24"/>
        </w:rPr>
        <w:t>Q</w:t>
      </w:r>
      <w:r w:rsidR="00BD6C93">
        <w:rPr>
          <w:rFonts w:ascii="Arial" w:hAnsi="Arial" w:cs="Arial"/>
          <w:b/>
          <w:bCs/>
          <w:sz w:val="24"/>
          <w:szCs w:val="24"/>
        </w:rPr>
        <w:t>16</w:t>
      </w:r>
      <w:r>
        <w:rPr>
          <w:rFonts w:ascii="Arial" w:hAnsi="Arial" w:cs="Arial"/>
          <w:b/>
          <w:bCs/>
          <w:sz w:val="24"/>
          <w:szCs w:val="24"/>
        </w:rPr>
        <w:t xml:space="preserve">. </w:t>
      </w:r>
      <w:r w:rsidRPr="002414E4">
        <w:rPr>
          <w:rFonts w:ascii="Arial" w:hAnsi="Arial" w:cs="Arial"/>
          <w:sz w:val="24"/>
          <w:szCs w:val="24"/>
        </w:rPr>
        <w:t>Are townhomes with individual electrical panels and similar electrical load profiles as single-family homes allowed?</w:t>
      </w:r>
    </w:p>
    <w:p w14:paraId="44CE39D7" w14:textId="77777777" w:rsidR="002414E4" w:rsidRDefault="002414E4" w:rsidP="002414E4">
      <w:pPr>
        <w:spacing w:after="0" w:line="240" w:lineRule="auto"/>
        <w:rPr>
          <w:rFonts w:ascii="Arial" w:hAnsi="Arial" w:cs="Arial"/>
          <w:sz w:val="24"/>
          <w:szCs w:val="24"/>
        </w:rPr>
      </w:pPr>
      <w:r>
        <w:rPr>
          <w:rFonts w:ascii="Arial" w:hAnsi="Arial" w:cs="Arial"/>
          <w:sz w:val="24"/>
          <w:szCs w:val="24"/>
        </w:rPr>
        <w:tab/>
      </w:r>
    </w:p>
    <w:p w14:paraId="368DD016" w14:textId="3210E93D" w:rsidR="002414E4" w:rsidRPr="002C2FAF" w:rsidRDefault="002414E4" w:rsidP="00EA7FE7">
      <w:pPr>
        <w:spacing w:after="0" w:line="240" w:lineRule="auto"/>
        <w:ind w:left="720"/>
        <w:rPr>
          <w:rFonts w:ascii="Arial" w:hAnsi="Arial" w:cs="Arial"/>
          <w:sz w:val="24"/>
          <w:szCs w:val="24"/>
        </w:rPr>
      </w:pPr>
      <w:r w:rsidRPr="002414E4">
        <w:rPr>
          <w:rFonts w:ascii="Arial" w:hAnsi="Arial" w:cs="Arial"/>
          <w:b/>
          <w:bCs/>
          <w:sz w:val="24"/>
          <w:szCs w:val="24"/>
        </w:rPr>
        <w:t>CEC:</w:t>
      </w:r>
      <w:r w:rsidR="002C2FAF">
        <w:rPr>
          <w:rFonts w:ascii="Arial" w:hAnsi="Arial" w:cs="Arial"/>
          <w:b/>
          <w:bCs/>
          <w:sz w:val="24"/>
          <w:szCs w:val="24"/>
        </w:rPr>
        <w:t xml:space="preserve"> </w:t>
      </w:r>
      <w:r w:rsidR="002C2FAF">
        <w:rPr>
          <w:rFonts w:ascii="Arial" w:hAnsi="Arial" w:cs="Arial"/>
          <w:sz w:val="24"/>
          <w:szCs w:val="24"/>
        </w:rPr>
        <w:t xml:space="preserve">Yes, townhomes with individual electrical panels </w:t>
      </w:r>
      <w:r w:rsidR="007657C2">
        <w:rPr>
          <w:rFonts w:ascii="Arial" w:hAnsi="Arial" w:cs="Arial"/>
          <w:sz w:val="24"/>
          <w:szCs w:val="24"/>
        </w:rPr>
        <w:t>are considered single-family homes. Please see Addendum 1</w:t>
      </w:r>
      <w:r w:rsidR="00DC1DBF">
        <w:rPr>
          <w:rFonts w:ascii="Arial" w:hAnsi="Arial" w:cs="Arial"/>
          <w:sz w:val="24"/>
          <w:szCs w:val="24"/>
        </w:rPr>
        <w:t xml:space="preserve"> </w:t>
      </w:r>
      <w:r w:rsidR="007657C2">
        <w:rPr>
          <w:rFonts w:ascii="Arial" w:hAnsi="Arial" w:cs="Arial"/>
          <w:sz w:val="24"/>
          <w:szCs w:val="24"/>
        </w:rPr>
        <w:t>for an updated definition of “single-family homes</w:t>
      </w:r>
      <w:r w:rsidR="00051A4D">
        <w:rPr>
          <w:rFonts w:ascii="Arial" w:hAnsi="Arial" w:cs="Arial"/>
          <w:sz w:val="24"/>
          <w:szCs w:val="24"/>
        </w:rPr>
        <w:t xml:space="preserve"> on the following webpage: </w:t>
      </w:r>
      <w:r w:rsidR="00051A4D" w:rsidDel="00051A4D">
        <w:rPr>
          <w:rFonts w:ascii="Arial" w:hAnsi="Arial" w:cs="Arial"/>
          <w:sz w:val="24"/>
          <w:szCs w:val="24"/>
        </w:rPr>
        <w:t xml:space="preserve"> </w:t>
      </w:r>
      <w:hyperlink r:id="rId14" w:history="1">
        <w:r w:rsidR="00051A4D" w:rsidRPr="007947DA">
          <w:rPr>
            <w:rStyle w:val="Hyperlink"/>
            <w:rFonts w:ascii="Arial" w:hAnsi="Arial" w:cs="Arial"/>
            <w:sz w:val="24"/>
            <w:szCs w:val="24"/>
          </w:rPr>
          <w:t>https://www.energy.ca.gov/solicitations/2023-12/gfo-23-303-decision-tool-electrify-homes-limited-electrical-panel-capacity</w:t>
        </w:r>
      </w:hyperlink>
      <w:r w:rsidR="00051A4D">
        <w:rPr>
          <w:rFonts w:ascii="Arial" w:hAnsi="Arial" w:cs="Arial"/>
          <w:sz w:val="24"/>
          <w:szCs w:val="24"/>
        </w:rPr>
        <w:t xml:space="preserve"> </w:t>
      </w:r>
    </w:p>
    <w:p w14:paraId="28574D1D" w14:textId="77777777" w:rsidR="002414E4" w:rsidRDefault="002414E4" w:rsidP="008B231F">
      <w:pPr>
        <w:spacing w:after="0" w:line="240" w:lineRule="auto"/>
        <w:ind w:left="720"/>
        <w:rPr>
          <w:rFonts w:ascii="Arial" w:hAnsi="Arial" w:cs="Arial"/>
          <w:b/>
          <w:bCs/>
          <w:sz w:val="24"/>
          <w:szCs w:val="24"/>
        </w:rPr>
      </w:pPr>
    </w:p>
    <w:p w14:paraId="676F4686" w14:textId="259F75B2" w:rsidR="002414E4" w:rsidRPr="00352E42" w:rsidRDefault="002414E4" w:rsidP="002414E4">
      <w:pPr>
        <w:autoSpaceDE w:val="0"/>
        <w:autoSpaceDN w:val="0"/>
        <w:adjustRightInd w:val="0"/>
        <w:spacing w:after="0" w:line="240" w:lineRule="auto"/>
        <w:rPr>
          <w:rFonts w:ascii="Arial" w:hAnsi="Arial" w:cs="Arial"/>
          <w:sz w:val="24"/>
          <w:szCs w:val="24"/>
        </w:rPr>
      </w:pPr>
      <w:r w:rsidRPr="00F93645">
        <w:rPr>
          <w:rFonts w:ascii="Arial" w:hAnsi="Arial" w:cs="Arial"/>
          <w:b/>
          <w:bCs/>
          <w:sz w:val="24"/>
          <w:szCs w:val="24"/>
        </w:rPr>
        <w:t>Q</w:t>
      </w:r>
      <w:r w:rsidR="00BD6C93">
        <w:rPr>
          <w:rFonts w:ascii="Arial" w:hAnsi="Arial" w:cs="Arial"/>
          <w:b/>
          <w:bCs/>
          <w:sz w:val="24"/>
          <w:szCs w:val="24"/>
        </w:rPr>
        <w:t>17</w:t>
      </w:r>
      <w:r w:rsidRPr="00F93645">
        <w:rPr>
          <w:rFonts w:ascii="Arial" w:hAnsi="Arial" w:cs="Arial"/>
          <w:b/>
          <w:bCs/>
          <w:sz w:val="24"/>
          <w:szCs w:val="24"/>
        </w:rPr>
        <w:t>.</w:t>
      </w:r>
      <w:r w:rsidRPr="725C52CF">
        <w:rPr>
          <w:rFonts w:ascii="Arial" w:hAnsi="Arial" w:cs="Arial"/>
          <w:sz w:val="24"/>
          <w:szCs w:val="24"/>
        </w:rPr>
        <w:t xml:space="preserve">  </w:t>
      </w:r>
      <w:r>
        <w:rPr>
          <w:rFonts w:ascii="Arial" w:hAnsi="Arial" w:cs="Arial"/>
          <w:sz w:val="24"/>
          <w:szCs w:val="24"/>
        </w:rPr>
        <w:t>W</w:t>
      </w:r>
      <w:r w:rsidRPr="00D407B0">
        <w:rPr>
          <w:rFonts w:ascii="Arial" w:hAnsi="Arial" w:cs="Arial"/>
          <w:sz w:val="24"/>
          <w:szCs w:val="24"/>
        </w:rPr>
        <w:t>hy are multifamily buildings (condominiums) with individual electric meters not allowed to be included in the demonstration?</w:t>
      </w:r>
    </w:p>
    <w:p w14:paraId="32F17E16" w14:textId="77777777" w:rsidR="002414E4" w:rsidRPr="00352E42" w:rsidRDefault="002414E4" w:rsidP="002414E4">
      <w:pPr>
        <w:autoSpaceDE w:val="0"/>
        <w:autoSpaceDN w:val="0"/>
        <w:adjustRightInd w:val="0"/>
        <w:spacing w:after="0" w:line="240" w:lineRule="auto"/>
        <w:rPr>
          <w:rFonts w:ascii="Arial" w:hAnsi="Arial" w:cs="Arial"/>
          <w:sz w:val="24"/>
          <w:szCs w:val="24"/>
        </w:rPr>
      </w:pPr>
    </w:p>
    <w:p w14:paraId="71706010" w14:textId="7EC86799" w:rsidR="00136721" w:rsidRDefault="002414E4" w:rsidP="002414E4">
      <w:pPr>
        <w:autoSpaceDE w:val="0"/>
        <w:autoSpaceDN w:val="0"/>
        <w:adjustRightInd w:val="0"/>
        <w:spacing w:after="0" w:line="240" w:lineRule="auto"/>
        <w:ind w:left="720"/>
        <w:rPr>
          <w:rFonts w:ascii="Arial" w:hAnsi="Arial" w:cs="Arial"/>
          <w:sz w:val="24"/>
          <w:szCs w:val="24"/>
        </w:rPr>
      </w:pPr>
      <w:r w:rsidRPr="00F93645">
        <w:rPr>
          <w:rFonts w:ascii="Arial" w:hAnsi="Arial" w:cs="Arial"/>
          <w:b/>
          <w:bCs/>
          <w:sz w:val="24"/>
          <w:szCs w:val="24"/>
        </w:rPr>
        <w:t>CEC:</w:t>
      </w:r>
      <w:r w:rsidRPr="00D407B0">
        <w:rPr>
          <w:rFonts w:ascii="Arial" w:hAnsi="Arial" w:cs="Arial"/>
          <w:b/>
          <w:bCs/>
          <w:sz w:val="24"/>
          <w:szCs w:val="24"/>
        </w:rPr>
        <w:t xml:space="preserve"> </w:t>
      </w:r>
      <w:r w:rsidR="00BE598D">
        <w:rPr>
          <w:rFonts w:ascii="Arial" w:hAnsi="Arial" w:cs="Arial"/>
          <w:sz w:val="24"/>
          <w:szCs w:val="24"/>
        </w:rPr>
        <w:t xml:space="preserve"> </w:t>
      </w:r>
      <w:r w:rsidR="00F51EE4">
        <w:rPr>
          <w:rFonts w:ascii="Arial" w:hAnsi="Arial" w:cs="Arial"/>
          <w:sz w:val="24"/>
          <w:szCs w:val="24"/>
        </w:rPr>
        <w:t xml:space="preserve">Multifamily buildings are </w:t>
      </w:r>
      <w:r w:rsidR="00BE598D">
        <w:rPr>
          <w:rFonts w:ascii="Arial" w:hAnsi="Arial" w:cs="Arial"/>
          <w:sz w:val="24"/>
          <w:szCs w:val="24"/>
        </w:rPr>
        <w:t xml:space="preserve">not </w:t>
      </w:r>
      <w:r w:rsidR="00F51EE4">
        <w:rPr>
          <w:rFonts w:ascii="Arial" w:hAnsi="Arial" w:cs="Arial"/>
          <w:sz w:val="24"/>
          <w:szCs w:val="24"/>
        </w:rPr>
        <w:t xml:space="preserve">considered </w:t>
      </w:r>
      <w:r w:rsidR="00B76404">
        <w:rPr>
          <w:rFonts w:ascii="Arial" w:hAnsi="Arial" w:cs="Arial"/>
          <w:sz w:val="24"/>
          <w:szCs w:val="24"/>
        </w:rPr>
        <w:t>for this solicitation.</w:t>
      </w:r>
    </w:p>
    <w:p w14:paraId="45B4C127" w14:textId="77777777" w:rsidR="00136721" w:rsidRPr="00A45AF2" w:rsidRDefault="00136721" w:rsidP="002414E4">
      <w:pPr>
        <w:autoSpaceDE w:val="0"/>
        <w:autoSpaceDN w:val="0"/>
        <w:adjustRightInd w:val="0"/>
        <w:spacing w:after="0" w:line="240" w:lineRule="auto"/>
        <w:ind w:left="720"/>
        <w:rPr>
          <w:rFonts w:ascii="Arial" w:hAnsi="Arial" w:cs="Arial"/>
          <w:sz w:val="24"/>
          <w:szCs w:val="24"/>
        </w:rPr>
      </w:pPr>
    </w:p>
    <w:p w14:paraId="0F6251F3" w14:textId="1CCE32C6" w:rsidR="00D84E1A" w:rsidRDefault="00D84E1A" w:rsidP="00D84E1A">
      <w:pPr>
        <w:autoSpaceDE w:val="0"/>
        <w:autoSpaceDN w:val="0"/>
        <w:adjustRightInd w:val="0"/>
        <w:spacing w:after="0" w:line="240" w:lineRule="auto"/>
        <w:rPr>
          <w:rFonts w:ascii="Arial" w:hAnsi="Arial" w:cs="Arial"/>
          <w:sz w:val="24"/>
          <w:szCs w:val="24"/>
        </w:rPr>
      </w:pPr>
      <w:r>
        <w:rPr>
          <w:rFonts w:ascii="Arial" w:hAnsi="Arial" w:cs="Arial"/>
          <w:b/>
          <w:bCs/>
          <w:sz w:val="24"/>
          <w:szCs w:val="24"/>
        </w:rPr>
        <w:t>Q</w:t>
      </w:r>
      <w:r w:rsidR="00BD6C93">
        <w:rPr>
          <w:rFonts w:ascii="Arial" w:hAnsi="Arial" w:cs="Arial"/>
          <w:b/>
          <w:bCs/>
          <w:sz w:val="24"/>
          <w:szCs w:val="24"/>
        </w:rPr>
        <w:t>18</w:t>
      </w:r>
      <w:r>
        <w:rPr>
          <w:rFonts w:ascii="Arial" w:hAnsi="Arial" w:cs="Arial"/>
          <w:b/>
          <w:bCs/>
          <w:sz w:val="24"/>
          <w:szCs w:val="24"/>
        </w:rPr>
        <w:t xml:space="preserve">. </w:t>
      </w:r>
      <w:r w:rsidRPr="00D84E1A">
        <w:rPr>
          <w:rFonts w:ascii="Arial" w:hAnsi="Arial" w:cs="Arial"/>
          <w:sz w:val="24"/>
          <w:szCs w:val="24"/>
        </w:rPr>
        <w:t>Can homes like prebuilt homes, mobile homes, etc. qualify for the 100 home</w:t>
      </w:r>
      <w:r w:rsidR="00BD6C93">
        <w:rPr>
          <w:rFonts w:ascii="Arial" w:hAnsi="Arial" w:cs="Arial"/>
          <w:sz w:val="24"/>
          <w:szCs w:val="24"/>
        </w:rPr>
        <w:t>s</w:t>
      </w:r>
      <w:r w:rsidRPr="00D84E1A">
        <w:rPr>
          <w:rFonts w:ascii="Arial" w:hAnsi="Arial" w:cs="Arial"/>
          <w:sz w:val="24"/>
          <w:szCs w:val="24"/>
        </w:rPr>
        <w:t xml:space="preserve"> count? These types of homes are more common in low-income regions and more commonly have smaller panel sizes.</w:t>
      </w:r>
    </w:p>
    <w:p w14:paraId="6A0AC161" w14:textId="77777777" w:rsidR="00D84E1A" w:rsidRDefault="00D84E1A" w:rsidP="00D84E1A">
      <w:pPr>
        <w:autoSpaceDE w:val="0"/>
        <w:autoSpaceDN w:val="0"/>
        <w:adjustRightInd w:val="0"/>
        <w:spacing w:after="0" w:line="240" w:lineRule="auto"/>
        <w:ind w:left="720"/>
        <w:rPr>
          <w:rFonts w:ascii="Arial" w:hAnsi="Arial" w:cs="Arial"/>
          <w:b/>
          <w:bCs/>
          <w:sz w:val="24"/>
          <w:szCs w:val="24"/>
        </w:rPr>
      </w:pPr>
    </w:p>
    <w:p w14:paraId="1B3016CA" w14:textId="1552A2B9" w:rsidR="00D84E1A" w:rsidRPr="00D550BE" w:rsidRDefault="00D84E1A" w:rsidP="00D84E1A">
      <w:pPr>
        <w:autoSpaceDE w:val="0"/>
        <w:autoSpaceDN w:val="0"/>
        <w:adjustRightInd w:val="0"/>
        <w:spacing w:after="0" w:line="240" w:lineRule="auto"/>
        <w:ind w:left="720"/>
        <w:rPr>
          <w:rFonts w:ascii="Arial" w:hAnsi="Arial" w:cs="Arial"/>
          <w:sz w:val="24"/>
          <w:szCs w:val="24"/>
        </w:rPr>
      </w:pPr>
      <w:r w:rsidRPr="00F93645">
        <w:rPr>
          <w:rFonts w:ascii="Arial" w:hAnsi="Arial" w:cs="Arial"/>
          <w:b/>
          <w:bCs/>
          <w:sz w:val="24"/>
          <w:szCs w:val="24"/>
        </w:rPr>
        <w:t>CEC:</w:t>
      </w:r>
      <w:r w:rsidRPr="00D407B0">
        <w:rPr>
          <w:rFonts w:ascii="Arial" w:hAnsi="Arial" w:cs="Arial"/>
          <w:b/>
          <w:bCs/>
          <w:sz w:val="24"/>
          <w:szCs w:val="24"/>
        </w:rPr>
        <w:t xml:space="preserve"> </w:t>
      </w:r>
      <w:r w:rsidR="00D550BE">
        <w:rPr>
          <w:rFonts w:ascii="Arial" w:hAnsi="Arial" w:cs="Arial"/>
          <w:sz w:val="24"/>
          <w:szCs w:val="24"/>
        </w:rPr>
        <w:t xml:space="preserve">No. </w:t>
      </w:r>
      <w:r w:rsidR="00C26457">
        <w:rPr>
          <w:rFonts w:ascii="Arial" w:hAnsi="Arial" w:cs="Arial"/>
          <w:sz w:val="24"/>
          <w:szCs w:val="24"/>
        </w:rPr>
        <w:t xml:space="preserve">Pre-built or mobile homes are not </w:t>
      </w:r>
      <w:r w:rsidR="00B76404">
        <w:rPr>
          <w:rFonts w:ascii="Arial" w:hAnsi="Arial" w:cs="Arial"/>
          <w:sz w:val="24"/>
          <w:szCs w:val="24"/>
        </w:rPr>
        <w:t xml:space="preserve">considered for this solicitation. </w:t>
      </w:r>
    </w:p>
    <w:p w14:paraId="2738469D" w14:textId="77777777" w:rsidR="002414E4" w:rsidRDefault="002414E4" w:rsidP="00C26457">
      <w:pPr>
        <w:spacing w:after="0" w:line="240" w:lineRule="auto"/>
        <w:rPr>
          <w:rFonts w:ascii="Arial" w:hAnsi="Arial" w:cs="Arial"/>
          <w:b/>
          <w:bCs/>
          <w:sz w:val="24"/>
          <w:szCs w:val="24"/>
        </w:rPr>
      </w:pPr>
    </w:p>
    <w:p w14:paraId="347E6ABD" w14:textId="77777777" w:rsidR="00F93645" w:rsidRDefault="00F93645" w:rsidP="6AF2AF35">
      <w:pPr>
        <w:spacing w:after="0" w:line="240" w:lineRule="auto"/>
        <w:rPr>
          <w:rFonts w:ascii="Arial" w:hAnsi="Arial" w:cs="Arial"/>
          <w:sz w:val="24"/>
          <w:szCs w:val="24"/>
        </w:rPr>
      </w:pPr>
    </w:p>
    <w:p w14:paraId="16092753" w14:textId="34A35156" w:rsidR="6FD2D90E" w:rsidRDefault="6FD2D90E" w:rsidP="12399D1A">
      <w:pPr>
        <w:spacing w:after="0" w:line="240" w:lineRule="auto"/>
        <w:rPr>
          <w:rFonts w:ascii="Arial" w:hAnsi="Arial" w:cs="Arial"/>
          <w:sz w:val="24"/>
          <w:szCs w:val="24"/>
        </w:rPr>
      </w:pPr>
      <w:r w:rsidRPr="224BE9CE">
        <w:rPr>
          <w:rFonts w:ascii="Arial" w:hAnsi="Arial" w:cs="Arial"/>
          <w:b/>
          <w:bCs/>
          <w:sz w:val="24"/>
          <w:szCs w:val="24"/>
        </w:rPr>
        <w:t>Technical</w:t>
      </w:r>
    </w:p>
    <w:p w14:paraId="750AE8FD" w14:textId="7A90275A" w:rsidR="12399D1A" w:rsidRDefault="12399D1A" w:rsidP="12399D1A">
      <w:pPr>
        <w:spacing w:after="0" w:line="240" w:lineRule="auto"/>
        <w:ind w:left="720"/>
        <w:rPr>
          <w:rFonts w:ascii="Arial" w:hAnsi="Arial" w:cs="Arial"/>
          <w:color w:val="000000" w:themeColor="text1"/>
          <w:sz w:val="24"/>
          <w:szCs w:val="24"/>
        </w:rPr>
      </w:pPr>
    </w:p>
    <w:p w14:paraId="68A1FA1F" w14:textId="52DFC72B" w:rsidR="00D407B0" w:rsidRDefault="00D407B0" w:rsidP="00D407B0">
      <w:pPr>
        <w:autoSpaceDE w:val="0"/>
        <w:autoSpaceDN w:val="0"/>
        <w:adjustRightInd w:val="0"/>
        <w:spacing w:after="0" w:line="240" w:lineRule="auto"/>
        <w:rPr>
          <w:rFonts w:ascii="Arial" w:hAnsi="Arial" w:cs="Arial"/>
          <w:sz w:val="24"/>
          <w:szCs w:val="24"/>
        </w:rPr>
      </w:pPr>
      <w:r w:rsidRPr="00D407B0">
        <w:rPr>
          <w:rFonts w:ascii="Arial" w:hAnsi="Arial" w:cs="Arial"/>
          <w:b/>
          <w:bCs/>
          <w:sz w:val="24"/>
          <w:szCs w:val="24"/>
        </w:rPr>
        <w:t>Q</w:t>
      </w:r>
      <w:r w:rsidR="00C26457">
        <w:rPr>
          <w:rFonts w:ascii="Arial" w:hAnsi="Arial" w:cs="Arial"/>
          <w:b/>
          <w:bCs/>
          <w:sz w:val="24"/>
          <w:szCs w:val="24"/>
        </w:rPr>
        <w:t>19</w:t>
      </w:r>
      <w:r w:rsidRPr="00D407B0">
        <w:rPr>
          <w:rFonts w:ascii="Arial" w:hAnsi="Arial" w:cs="Arial"/>
          <w:b/>
          <w:bCs/>
          <w:sz w:val="24"/>
          <w:szCs w:val="24"/>
        </w:rPr>
        <w:t>.</w:t>
      </w:r>
      <w:r>
        <w:rPr>
          <w:rFonts w:ascii="Arial" w:hAnsi="Arial" w:cs="Arial"/>
          <w:b/>
          <w:bCs/>
          <w:sz w:val="24"/>
          <w:szCs w:val="24"/>
        </w:rPr>
        <w:t xml:space="preserve"> </w:t>
      </w:r>
      <w:r w:rsidR="00D16350" w:rsidRPr="00D16350">
        <w:rPr>
          <w:rFonts w:ascii="Arial" w:hAnsi="Arial" w:cs="Arial"/>
          <w:sz w:val="24"/>
          <w:szCs w:val="24"/>
        </w:rPr>
        <w:t>Is there</w:t>
      </w:r>
      <w:r w:rsidR="00BD6C93">
        <w:rPr>
          <w:rFonts w:ascii="Arial" w:hAnsi="Arial" w:cs="Arial"/>
          <w:sz w:val="24"/>
          <w:szCs w:val="24"/>
        </w:rPr>
        <w:t xml:space="preserve"> an</w:t>
      </w:r>
      <w:r w:rsidR="00D16350" w:rsidRPr="00D16350">
        <w:rPr>
          <w:rFonts w:ascii="Arial" w:hAnsi="Arial" w:cs="Arial"/>
          <w:sz w:val="24"/>
          <w:szCs w:val="24"/>
        </w:rPr>
        <w:t xml:space="preserve"> expectation for a specific delivery medium </w:t>
      </w:r>
      <w:r w:rsidR="295F9E79" w:rsidRPr="2CABB6A7">
        <w:rPr>
          <w:rFonts w:ascii="Arial" w:hAnsi="Arial" w:cs="Arial"/>
          <w:sz w:val="24"/>
          <w:szCs w:val="24"/>
        </w:rPr>
        <w:t xml:space="preserve">such </w:t>
      </w:r>
      <w:r w:rsidR="00D16350" w:rsidRPr="00D16350">
        <w:rPr>
          <w:rFonts w:ascii="Arial" w:hAnsi="Arial" w:cs="Arial"/>
          <w:sz w:val="24"/>
          <w:szCs w:val="24"/>
        </w:rPr>
        <w:t>as WebApp, Mobile App or a Standalone application for the tool?</w:t>
      </w:r>
    </w:p>
    <w:p w14:paraId="02A3D12A" w14:textId="77777777" w:rsidR="00D16350" w:rsidRDefault="00D16350" w:rsidP="00D407B0">
      <w:pPr>
        <w:autoSpaceDE w:val="0"/>
        <w:autoSpaceDN w:val="0"/>
        <w:adjustRightInd w:val="0"/>
        <w:spacing w:after="0" w:line="240" w:lineRule="auto"/>
        <w:rPr>
          <w:rFonts w:ascii="Arial" w:hAnsi="Arial" w:cs="Arial"/>
          <w:sz w:val="24"/>
          <w:szCs w:val="24"/>
        </w:rPr>
      </w:pPr>
    </w:p>
    <w:p w14:paraId="3758C9D5" w14:textId="1949EAFE" w:rsidR="00D16350" w:rsidRPr="008C56C8" w:rsidRDefault="00D16350" w:rsidP="00D16350">
      <w:pPr>
        <w:autoSpaceDE w:val="0"/>
        <w:autoSpaceDN w:val="0"/>
        <w:adjustRightInd w:val="0"/>
        <w:spacing w:after="0" w:line="240" w:lineRule="auto"/>
        <w:ind w:left="720"/>
        <w:rPr>
          <w:rFonts w:ascii="Arial" w:hAnsi="Arial" w:cs="Arial"/>
          <w:sz w:val="24"/>
          <w:szCs w:val="24"/>
        </w:rPr>
      </w:pPr>
      <w:r w:rsidRPr="00D16350">
        <w:rPr>
          <w:rFonts w:ascii="Arial" w:hAnsi="Arial" w:cs="Arial"/>
          <w:b/>
          <w:bCs/>
          <w:sz w:val="24"/>
          <w:szCs w:val="24"/>
        </w:rPr>
        <w:t>CEC:</w:t>
      </w:r>
      <w:r w:rsidR="008C56C8">
        <w:rPr>
          <w:rFonts w:ascii="Arial" w:hAnsi="Arial" w:cs="Arial"/>
          <w:b/>
          <w:bCs/>
          <w:sz w:val="24"/>
          <w:szCs w:val="24"/>
        </w:rPr>
        <w:t xml:space="preserve"> </w:t>
      </w:r>
      <w:r w:rsidR="008C56C8">
        <w:rPr>
          <w:rFonts w:ascii="Arial" w:hAnsi="Arial" w:cs="Arial"/>
          <w:sz w:val="24"/>
          <w:szCs w:val="24"/>
        </w:rPr>
        <w:t xml:space="preserve">There is no expectation of the type of medium. </w:t>
      </w:r>
      <w:r w:rsidR="00EE0909">
        <w:rPr>
          <w:rFonts w:ascii="Arial" w:hAnsi="Arial" w:cs="Arial"/>
          <w:sz w:val="24"/>
          <w:szCs w:val="24"/>
        </w:rPr>
        <w:t xml:space="preserve">However, the selection of </w:t>
      </w:r>
      <w:r w:rsidR="00115982">
        <w:rPr>
          <w:rFonts w:ascii="Arial" w:hAnsi="Arial" w:cs="Arial"/>
          <w:sz w:val="24"/>
          <w:szCs w:val="24"/>
        </w:rPr>
        <w:t xml:space="preserve">the </w:t>
      </w:r>
      <w:r w:rsidR="00E71C45">
        <w:rPr>
          <w:rFonts w:ascii="Arial" w:hAnsi="Arial" w:cs="Arial"/>
          <w:sz w:val="24"/>
          <w:szCs w:val="24"/>
        </w:rPr>
        <w:t xml:space="preserve">type of medium may </w:t>
      </w:r>
      <w:r w:rsidR="00D6448B">
        <w:rPr>
          <w:rFonts w:ascii="Arial" w:hAnsi="Arial" w:cs="Arial"/>
          <w:sz w:val="24"/>
          <w:szCs w:val="24"/>
        </w:rPr>
        <w:t>affect the impact</w:t>
      </w:r>
      <w:r w:rsidR="00CB78DA">
        <w:rPr>
          <w:rFonts w:ascii="Arial" w:hAnsi="Arial" w:cs="Arial"/>
          <w:sz w:val="24"/>
          <w:szCs w:val="24"/>
        </w:rPr>
        <w:t xml:space="preserve"> of the proposed tools. </w:t>
      </w:r>
      <w:r w:rsidR="008C56C8">
        <w:rPr>
          <w:rFonts w:ascii="Arial" w:hAnsi="Arial" w:cs="Arial"/>
          <w:sz w:val="24"/>
          <w:szCs w:val="24"/>
        </w:rPr>
        <w:t xml:space="preserve"> </w:t>
      </w:r>
    </w:p>
    <w:p w14:paraId="15EBAC10" w14:textId="77777777" w:rsidR="00D16350" w:rsidRDefault="00D16350" w:rsidP="00D16350">
      <w:pPr>
        <w:autoSpaceDE w:val="0"/>
        <w:autoSpaceDN w:val="0"/>
        <w:adjustRightInd w:val="0"/>
        <w:spacing w:after="0" w:line="240" w:lineRule="auto"/>
        <w:ind w:left="720"/>
        <w:rPr>
          <w:rFonts w:ascii="Arial" w:hAnsi="Arial" w:cs="Arial"/>
          <w:b/>
          <w:bCs/>
          <w:sz w:val="24"/>
          <w:szCs w:val="24"/>
        </w:rPr>
      </w:pPr>
    </w:p>
    <w:p w14:paraId="35CE83DE" w14:textId="01A2EEC4" w:rsidR="00D16350" w:rsidRPr="00D16350" w:rsidRDefault="00D16350" w:rsidP="00D16350">
      <w:pPr>
        <w:autoSpaceDE w:val="0"/>
        <w:autoSpaceDN w:val="0"/>
        <w:adjustRightInd w:val="0"/>
        <w:spacing w:after="0" w:line="240" w:lineRule="auto"/>
        <w:rPr>
          <w:rFonts w:ascii="Arial" w:hAnsi="Arial" w:cs="Arial"/>
          <w:sz w:val="24"/>
          <w:szCs w:val="24"/>
        </w:rPr>
      </w:pPr>
      <w:r>
        <w:rPr>
          <w:rFonts w:ascii="Arial" w:hAnsi="Arial" w:cs="Arial"/>
          <w:b/>
          <w:bCs/>
          <w:sz w:val="24"/>
          <w:szCs w:val="24"/>
        </w:rPr>
        <w:t>Q</w:t>
      </w:r>
      <w:r w:rsidR="00BD6C93">
        <w:rPr>
          <w:rFonts w:ascii="Arial" w:hAnsi="Arial" w:cs="Arial"/>
          <w:b/>
          <w:bCs/>
          <w:sz w:val="24"/>
          <w:szCs w:val="24"/>
        </w:rPr>
        <w:t>2</w:t>
      </w:r>
      <w:r w:rsidR="00C26457">
        <w:rPr>
          <w:rFonts w:ascii="Arial" w:hAnsi="Arial" w:cs="Arial"/>
          <w:b/>
          <w:bCs/>
          <w:sz w:val="24"/>
          <w:szCs w:val="24"/>
        </w:rPr>
        <w:t>0</w:t>
      </w:r>
      <w:r w:rsidR="00BD6C93">
        <w:rPr>
          <w:rFonts w:ascii="Arial" w:hAnsi="Arial" w:cs="Arial"/>
          <w:b/>
          <w:bCs/>
          <w:sz w:val="24"/>
          <w:szCs w:val="24"/>
        </w:rPr>
        <w:t>.</w:t>
      </w:r>
      <w:r>
        <w:rPr>
          <w:rFonts w:ascii="Arial" w:hAnsi="Arial" w:cs="Arial"/>
          <w:b/>
          <w:bCs/>
          <w:sz w:val="24"/>
          <w:szCs w:val="24"/>
        </w:rPr>
        <w:t xml:space="preserve">  </w:t>
      </w:r>
      <w:r w:rsidRPr="00D16350">
        <w:rPr>
          <w:rFonts w:ascii="Arial" w:hAnsi="Arial" w:cs="Arial"/>
          <w:sz w:val="24"/>
          <w:szCs w:val="24"/>
        </w:rPr>
        <w:t xml:space="preserve">Will the </w:t>
      </w:r>
      <w:r w:rsidR="002B6134" w:rsidRPr="66729F25">
        <w:rPr>
          <w:rFonts w:ascii="Arial" w:hAnsi="Arial" w:cs="Arial"/>
          <w:sz w:val="24"/>
          <w:szCs w:val="24"/>
        </w:rPr>
        <w:t>CEC</w:t>
      </w:r>
      <w:r w:rsidRPr="00D16350">
        <w:rPr>
          <w:rFonts w:ascii="Arial" w:hAnsi="Arial" w:cs="Arial"/>
          <w:sz w:val="24"/>
          <w:szCs w:val="24"/>
        </w:rPr>
        <w:t xml:space="preserve"> </w:t>
      </w:r>
      <w:r w:rsidR="2F458BAB" w:rsidRPr="2CABB6A7">
        <w:rPr>
          <w:rFonts w:ascii="Arial" w:hAnsi="Arial" w:cs="Arial"/>
          <w:sz w:val="24"/>
          <w:szCs w:val="24"/>
        </w:rPr>
        <w:t>a</w:t>
      </w:r>
      <w:r w:rsidRPr="2CABB6A7">
        <w:rPr>
          <w:rFonts w:ascii="Arial" w:hAnsi="Arial" w:cs="Arial"/>
          <w:sz w:val="24"/>
          <w:szCs w:val="24"/>
        </w:rPr>
        <w:t>ccept</w:t>
      </w:r>
      <w:r w:rsidRPr="00D16350">
        <w:rPr>
          <w:rFonts w:ascii="Arial" w:hAnsi="Arial" w:cs="Arial"/>
          <w:sz w:val="24"/>
          <w:szCs w:val="24"/>
        </w:rPr>
        <w:t xml:space="preserve"> a Proof </w:t>
      </w:r>
      <w:r w:rsidR="00BD6C93" w:rsidRPr="00D16350">
        <w:rPr>
          <w:rFonts w:ascii="Arial" w:hAnsi="Arial" w:cs="Arial"/>
          <w:sz w:val="24"/>
          <w:szCs w:val="24"/>
        </w:rPr>
        <w:t>of</w:t>
      </w:r>
      <w:r w:rsidRPr="00D16350">
        <w:rPr>
          <w:rFonts w:ascii="Arial" w:hAnsi="Arial" w:cs="Arial"/>
          <w:sz w:val="24"/>
          <w:szCs w:val="24"/>
        </w:rPr>
        <w:t xml:space="preserve"> Concept / Working Prototype of the tool as part of the submission?</w:t>
      </w:r>
    </w:p>
    <w:p w14:paraId="03516ADA" w14:textId="77777777" w:rsidR="00D16350" w:rsidRDefault="00D16350" w:rsidP="00D16350">
      <w:pPr>
        <w:autoSpaceDE w:val="0"/>
        <w:autoSpaceDN w:val="0"/>
        <w:adjustRightInd w:val="0"/>
        <w:spacing w:after="0" w:line="240" w:lineRule="auto"/>
        <w:ind w:left="720"/>
        <w:rPr>
          <w:rFonts w:ascii="Arial" w:hAnsi="Arial" w:cs="Arial"/>
          <w:b/>
          <w:bCs/>
          <w:sz w:val="24"/>
          <w:szCs w:val="24"/>
        </w:rPr>
      </w:pPr>
    </w:p>
    <w:p w14:paraId="1FB985D5" w14:textId="469AF27F" w:rsidR="00D16350" w:rsidRPr="00C95BCC" w:rsidRDefault="00D16350" w:rsidP="00D16350">
      <w:pPr>
        <w:autoSpaceDE w:val="0"/>
        <w:autoSpaceDN w:val="0"/>
        <w:adjustRightInd w:val="0"/>
        <w:spacing w:after="0" w:line="240" w:lineRule="auto"/>
        <w:ind w:left="720"/>
        <w:rPr>
          <w:rFonts w:ascii="Arial" w:hAnsi="Arial" w:cs="Arial"/>
          <w:sz w:val="24"/>
          <w:szCs w:val="24"/>
        </w:rPr>
      </w:pPr>
      <w:r w:rsidRPr="00D16350">
        <w:rPr>
          <w:rFonts w:ascii="Arial" w:hAnsi="Arial" w:cs="Arial"/>
          <w:b/>
          <w:bCs/>
          <w:sz w:val="24"/>
          <w:szCs w:val="24"/>
        </w:rPr>
        <w:t>CEC:</w:t>
      </w:r>
      <w:r w:rsidR="006E43A4">
        <w:rPr>
          <w:rFonts w:ascii="Arial" w:hAnsi="Arial" w:cs="Arial"/>
          <w:b/>
          <w:bCs/>
          <w:sz w:val="24"/>
          <w:szCs w:val="24"/>
        </w:rPr>
        <w:t xml:space="preserve"> </w:t>
      </w:r>
      <w:r w:rsidR="00C95BCC">
        <w:rPr>
          <w:rFonts w:ascii="Arial" w:hAnsi="Arial" w:cs="Arial"/>
          <w:sz w:val="24"/>
          <w:szCs w:val="24"/>
        </w:rPr>
        <w:t>Yes.</w:t>
      </w:r>
      <w:r w:rsidR="005D1306">
        <w:rPr>
          <w:rFonts w:ascii="Arial" w:hAnsi="Arial" w:cs="Arial"/>
          <w:sz w:val="24"/>
          <w:szCs w:val="24"/>
        </w:rPr>
        <w:t xml:space="preserve"> </w:t>
      </w:r>
      <w:proofErr w:type="gramStart"/>
      <w:r w:rsidR="005D1306">
        <w:rPr>
          <w:rFonts w:ascii="Arial" w:hAnsi="Arial" w:cs="Arial"/>
          <w:sz w:val="24"/>
          <w:szCs w:val="24"/>
        </w:rPr>
        <w:t>As long as</w:t>
      </w:r>
      <w:proofErr w:type="gramEnd"/>
      <w:r w:rsidR="005D1306">
        <w:rPr>
          <w:rFonts w:ascii="Arial" w:hAnsi="Arial" w:cs="Arial"/>
          <w:sz w:val="24"/>
          <w:szCs w:val="24"/>
        </w:rPr>
        <w:t xml:space="preserve"> it </w:t>
      </w:r>
      <w:r w:rsidR="006E22E4">
        <w:rPr>
          <w:rFonts w:ascii="Arial" w:hAnsi="Arial" w:cs="Arial"/>
          <w:sz w:val="24"/>
          <w:szCs w:val="24"/>
        </w:rPr>
        <w:t>meets the requirements</w:t>
      </w:r>
      <w:r w:rsidR="0050418C">
        <w:rPr>
          <w:rFonts w:ascii="Arial" w:hAnsi="Arial" w:cs="Arial"/>
          <w:sz w:val="24"/>
          <w:szCs w:val="24"/>
        </w:rPr>
        <w:t xml:space="preserve"> of the solicitation.</w:t>
      </w:r>
    </w:p>
    <w:p w14:paraId="158F5D30" w14:textId="77777777" w:rsidR="00D16350" w:rsidRDefault="00D16350" w:rsidP="00D16350">
      <w:pPr>
        <w:autoSpaceDE w:val="0"/>
        <w:autoSpaceDN w:val="0"/>
        <w:adjustRightInd w:val="0"/>
        <w:spacing w:after="0" w:line="240" w:lineRule="auto"/>
        <w:ind w:left="720"/>
        <w:rPr>
          <w:rFonts w:ascii="Arial" w:hAnsi="Arial" w:cs="Arial"/>
          <w:b/>
          <w:bCs/>
          <w:sz w:val="24"/>
          <w:szCs w:val="24"/>
        </w:rPr>
      </w:pPr>
    </w:p>
    <w:p w14:paraId="10889882" w14:textId="59CC67E2" w:rsidR="00D16350" w:rsidRPr="00D16350" w:rsidRDefault="00D16350" w:rsidP="00D16350">
      <w:pPr>
        <w:autoSpaceDE w:val="0"/>
        <w:autoSpaceDN w:val="0"/>
        <w:adjustRightInd w:val="0"/>
        <w:spacing w:after="0" w:line="240" w:lineRule="auto"/>
        <w:rPr>
          <w:rFonts w:ascii="Arial" w:hAnsi="Arial" w:cs="Arial"/>
          <w:sz w:val="24"/>
          <w:szCs w:val="24"/>
        </w:rPr>
      </w:pPr>
      <w:r>
        <w:rPr>
          <w:rFonts w:ascii="Arial" w:hAnsi="Arial" w:cs="Arial"/>
          <w:b/>
          <w:bCs/>
          <w:sz w:val="24"/>
          <w:szCs w:val="24"/>
        </w:rPr>
        <w:t>Q</w:t>
      </w:r>
      <w:r w:rsidR="00BD6C93">
        <w:rPr>
          <w:rFonts w:ascii="Arial" w:hAnsi="Arial" w:cs="Arial"/>
          <w:b/>
          <w:bCs/>
          <w:sz w:val="24"/>
          <w:szCs w:val="24"/>
        </w:rPr>
        <w:t>2</w:t>
      </w:r>
      <w:r w:rsidR="00C26457">
        <w:rPr>
          <w:rFonts w:ascii="Arial" w:hAnsi="Arial" w:cs="Arial"/>
          <w:b/>
          <w:bCs/>
          <w:sz w:val="24"/>
          <w:szCs w:val="24"/>
        </w:rPr>
        <w:t>1</w:t>
      </w:r>
      <w:r>
        <w:rPr>
          <w:rFonts w:ascii="Arial" w:hAnsi="Arial" w:cs="Arial"/>
          <w:b/>
          <w:bCs/>
          <w:sz w:val="24"/>
          <w:szCs w:val="24"/>
        </w:rPr>
        <w:t xml:space="preserve">. </w:t>
      </w:r>
      <w:r w:rsidR="3C0F2F83" w:rsidRPr="2CABB6A7">
        <w:rPr>
          <w:rFonts w:ascii="Arial" w:hAnsi="Arial" w:cs="Arial"/>
          <w:sz w:val="24"/>
          <w:szCs w:val="24"/>
        </w:rPr>
        <w:t>P</w:t>
      </w:r>
      <w:r w:rsidRPr="2CABB6A7">
        <w:rPr>
          <w:rFonts w:ascii="Arial" w:hAnsi="Arial" w:cs="Arial"/>
          <w:sz w:val="24"/>
          <w:szCs w:val="24"/>
        </w:rPr>
        <w:t>age</w:t>
      </w:r>
      <w:r>
        <w:rPr>
          <w:rFonts w:ascii="Arial" w:hAnsi="Arial" w:cs="Arial"/>
          <w:sz w:val="24"/>
          <w:szCs w:val="24"/>
        </w:rPr>
        <w:t xml:space="preserve"> 9 of the solicitation manual d</w:t>
      </w:r>
      <w:r w:rsidRPr="00D16350">
        <w:rPr>
          <w:rFonts w:ascii="Arial" w:hAnsi="Arial" w:cs="Arial"/>
          <w:sz w:val="24"/>
          <w:szCs w:val="24"/>
        </w:rPr>
        <w:t>escribes the features of the AI-based decision tool</w:t>
      </w:r>
      <w:r w:rsidR="2FD7005E" w:rsidRPr="2CABB6A7">
        <w:rPr>
          <w:rFonts w:ascii="Arial" w:hAnsi="Arial" w:cs="Arial"/>
          <w:sz w:val="24"/>
          <w:szCs w:val="24"/>
        </w:rPr>
        <w:t xml:space="preserve"> </w:t>
      </w:r>
      <w:proofErr w:type="gramStart"/>
      <w:r w:rsidRPr="00D16350">
        <w:rPr>
          <w:rFonts w:ascii="Arial" w:hAnsi="Arial" w:cs="Arial"/>
          <w:sz w:val="24"/>
          <w:szCs w:val="24"/>
        </w:rPr>
        <w:t>and also</w:t>
      </w:r>
      <w:proofErr w:type="gramEnd"/>
      <w:r w:rsidRPr="00D16350">
        <w:rPr>
          <w:rFonts w:ascii="Arial" w:hAnsi="Arial" w:cs="Arial"/>
          <w:sz w:val="24"/>
          <w:szCs w:val="24"/>
        </w:rPr>
        <w:t xml:space="preserve"> </w:t>
      </w:r>
      <w:r w:rsidR="29EDD48C" w:rsidRPr="2CABB6A7">
        <w:rPr>
          <w:rFonts w:ascii="Arial" w:hAnsi="Arial" w:cs="Arial"/>
          <w:sz w:val="24"/>
          <w:szCs w:val="24"/>
        </w:rPr>
        <w:t>states that</w:t>
      </w:r>
      <w:r w:rsidRPr="2CABB6A7">
        <w:rPr>
          <w:rFonts w:ascii="Arial" w:hAnsi="Arial" w:cs="Arial"/>
          <w:sz w:val="24"/>
          <w:szCs w:val="24"/>
        </w:rPr>
        <w:t xml:space="preserve"> </w:t>
      </w:r>
      <w:r w:rsidRPr="00D16350">
        <w:rPr>
          <w:rFonts w:ascii="Arial" w:hAnsi="Arial" w:cs="Arial"/>
          <w:sz w:val="24"/>
          <w:szCs w:val="24"/>
        </w:rPr>
        <w:t xml:space="preserve">"AI algorithms should generate personalized recommendations." </w:t>
      </w:r>
      <w:r w:rsidR="680483AA" w:rsidRPr="2CABB6A7">
        <w:rPr>
          <w:rFonts w:ascii="Arial" w:hAnsi="Arial" w:cs="Arial"/>
          <w:sz w:val="24"/>
          <w:szCs w:val="24"/>
        </w:rPr>
        <w:t>T</w:t>
      </w:r>
      <w:r w:rsidRPr="2CABB6A7">
        <w:rPr>
          <w:rFonts w:ascii="Arial" w:hAnsi="Arial" w:cs="Arial"/>
          <w:sz w:val="24"/>
          <w:szCs w:val="24"/>
        </w:rPr>
        <w:t>hese</w:t>
      </w:r>
      <w:r w:rsidRPr="00D16350">
        <w:rPr>
          <w:rFonts w:ascii="Arial" w:hAnsi="Arial" w:cs="Arial"/>
          <w:sz w:val="24"/>
          <w:szCs w:val="24"/>
        </w:rPr>
        <w:t xml:space="preserve"> sections of the solicitation imply a requirement that AI be used. Please confirm that this is optional since other techniques may be more appropriate.</w:t>
      </w:r>
    </w:p>
    <w:p w14:paraId="383DCD5D" w14:textId="77777777" w:rsidR="00D16350" w:rsidRDefault="00D16350" w:rsidP="00D16350">
      <w:pPr>
        <w:autoSpaceDE w:val="0"/>
        <w:autoSpaceDN w:val="0"/>
        <w:adjustRightInd w:val="0"/>
        <w:spacing w:after="0" w:line="240" w:lineRule="auto"/>
        <w:rPr>
          <w:rFonts w:ascii="Arial" w:hAnsi="Arial" w:cs="Arial"/>
          <w:b/>
          <w:bCs/>
          <w:sz w:val="24"/>
          <w:szCs w:val="24"/>
        </w:rPr>
      </w:pPr>
    </w:p>
    <w:p w14:paraId="13F91832" w14:textId="547DB18A" w:rsidR="00D16350" w:rsidRDefault="00D16350" w:rsidP="00D16350">
      <w:pPr>
        <w:autoSpaceDE w:val="0"/>
        <w:autoSpaceDN w:val="0"/>
        <w:adjustRightInd w:val="0"/>
        <w:spacing w:after="0" w:line="240" w:lineRule="auto"/>
        <w:ind w:left="720"/>
        <w:rPr>
          <w:rFonts w:ascii="Arial" w:hAnsi="Arial" w:cs="Arial"/>
          <w:sz w:val="24"/>
          <w:szCs w:val="24"/>
        </w:rPr>
      </w:pPr>
      <w:r w:rsidRPr="00D16350">
        <w:rPr>
          <w:rFonts w:ascii="Arial" w:hAnsi="Arial" w:cs="Arial"/>
          <w:b/>
          <w:bCs/>
          <w:sz w:val="24"/>
          <w:szCs w:val="24"/>
        </w:rPr>
        <w:t>CEC:</w:t>
      </w:r>
      <w:r>
        <w:rPr>
          <w:rFonts w:ascii="Arial" w:hAnsi="Arial" w:cs="Arial"/>
          <w:b/>
          <w:bCs/>
          <w:sz w:val="24"/>
          <w:szCs w:val="24"/>
        </w:rPr>
        <w:t xml:space="preserve"> </w:t>
      </w:r>
      <w:r>
        <w:rPr>
          <w:rFonts w:ascii="Arial" w:hAnsi="Arial" w:cs="Arial"/>
          <w:sz w:val="24"/>
          <w:szCs w:val="24"/>
        </w:rPr>
        <w:t xml:space="preserve">Artificial Intelligence </w:t>
      </w:r>
      <w:r w:rsidR="344B4D9A" w:rsidRPr="2CABB6A7">
        <w:rPr>
          <w:rFonts w:ascii="Arial" w:hAnsi="Arial" w:cs="Arial"/>
          <w:sz w:val="24"/>
          <w:szCs w:val="24"/>
        </w:rPr>
        <w:t>(AI)</w:t>
      </w:r>
      <w:r w:rsidRPr="2CABB6A7">
        <w:rPr>
          <w:rFonts w:ascii="Arial" w:hAnsi="Arial" w:cs="Arial"/>
          <w:sz w:val="24"/>
          <w:szCs w:val="24"/>
        </w:rPr>
        <w:t xml:space="preserve"> </w:t>
      </w:r>
      <w:r>
        <w:rPr>
          <w:rFonts w:ascii="Arial" w:hAnsi="Arial" w:cs="Arial"/>
          <w:sz w:val="24"/>
          <w:szCs w:val="24"/>
        </w:rPr>
        <w:t>is a recommended feature for the tool, but not required.</w:t>
      </w:r>
      <w:r w:rsidR="00CB613D">
        <w:rPr>
          <w:rFonts w:ascii="Arial" w:hAnsi="Arial" w:cs="Arial"/>
          <w:sz w:val="24"/>
          <w:szCs w:val="24"/>
        </w:rPr>
        <w:t xml:space="preserve"> </w:t>
      </w:r>
      <w:r w:rsidR="00640202">
        <w:rPr>
          <w:rFonts w:ascii="Arial" w:hAnsi="Arial" w:cs="Arial"/>
          <w:sz w:val="24"/>
          <w:szCs w:val="24"/>
        </w:rPr>
        <w:t xml:space="preserve">Please see </w:t>
      </w:r>
      <w:r>
        <w:rPr>
          <w:rFonts w:ascii="Arial" w:hAnsi="Arial" w:cs="Arial"/>
          <w:sz w:val="24"/>
          <w:szCs w:val="24"/>
        </w:rPr>
        <w:t xml:space="preserve">Addendum 1 of the solicitation manual </w:t>
      </w:r>
      <w:r w:rsidR="6BEC5685" w:rsidRPr="2CABB6A7">
        <w:rPr>
          <w:rFonts w:ascii="Arial" w:hAnsi="Arial" w:cs="Arial"/>
          <w:sz w:val="24"/>
          <w:szCs w:val="24"/>
        </w:rPr>
        <w:t xml:space="preserve"> </w:t>
      </w:r>
      <w:r w:rsidR="00640202" w:rsidRPr="2CABB6A7">
        <w:rPr>
          <w:rFonts w:ascii="Arial" w:hAnsi="Arial" w:cs="Arial"/>
          <w:sz w:val="24"/>
          <w:szCs w:val="24"/>
        </w:rPr>
        <w:t>for</w:t>
      </w:r>
      <w:r w:rsidR="00640202">
        <w:rPr>
          <w:rFonts w:ascii="Arial" w:hAnsi="Arial" w:cs="Arial"/>
          <w:sz w:val="24"/>
          <w:szCs w:val="24"/>
        </w:rPr>
        <w:t xml:space="preserve"> clarification</w:t>
      </w:r>
      <w:r w:rsidR="000F7787">
        <w:rPr>
          <w:rFonts w:ascii="Arial" w:hAnsi="Arial" w:cs="Arial"/>
          <w:sz w:val="24"/>
          <w:szCs w:val="24"/>
        </w:rPr>
        <w:t xml:space="preserve"> on this topic</w:t>
      </w:r>
      <w:r w:rsidR="00051A4D">
        <w:rPr>
          <w:rFonts w:ascii="Arial" w:hAnsi="Arial" w:cs="Arial"/>
          <w:sz w:val="24"/>
          <w:szCs w:val="24"/>
        </w:rPr>
        <w:t xml:space="preserve"> on the following webpage:</w:t>
      </w:r>
      <w:hyperlink r:id="rId15" w:history="1">
        <w:r w:rsidR="00103A26" w:rsidRPr="00103A26">
          <w:rPr>
            <w:rStyle w:val="Hyperlink"/>
            <w:rFonts w:ascii="Arial" w:hAnsi="Arial" w:cs="Arial"/>
            <w:sz w:val="24"/>
            <w:szCs w:val="24"/>
          </w:rPr>
          <w:t>https://www.energy.ca.gov/solicitations/2023-12/gfo-23-303-decision-tool-electrify-homes-limited-electrical-panel-capacity</w:t>
        </w:r>
      </w:hyperlink>
      <w:r w:rsidR="00051A4D">
        <w:rPr>
          <w:rFonts w:ascii="Arial" w:hAnsi="Arial" w:cs="Arial"/>
          <w:sz w:val="24"/>
          <w:szCs w:val="24"/>
        </w:rPr>
        <w:t xml:space="preserve"> </w:t>
      </w:r>
    </w:p>
    <w:p w14:paraId="065525E6" w14:textId="77777777" w:rsidR="00D16350" w:rsidRPr="00D16350" w:rsidRDefault="00D16350" w:rsidP="00D16350">
      <w:pPr>
        <w:autoSpaceDE w:val="0"/>
        <w:autoSpaceDN w:val="0"/>
        <w:adjustRightInd w:val="0"/>
        <w:spacing w:after="0" w:line="240" w:lineRule="auto"/>
        <w:ind w:left="720"/>
        <w:rPr>
          <w:rFonts w:ascii="Arial" w:hAnsi="Arial" w:cs="Arial"/>
          <w:sz w:val="24"/>
          <w:szCs w:val="24"/>
        </w:rPr>
      </w:pPr>
    </w:p>
    <w:p w14:paraId="30D9CEDB" w14:textId="7CC176D2" w:rsidR="00D16350" w:rsidRDefault="00D16350" w:rsidP="00D16350">
      <w:pPr>
        <w:autoSpaceDE w:val="0"/>
        <w:autoSpaceDN w:val="0"/>
        <w:adjustRightInd w:val="0"/>
        <w:spacing w:after="0" w:line="240" w:lineRule="auto"/>
        <w:rPr>
          <w:rFonts w:ascii="Arial" w:hAnsi="Arial" w:cs="Arial"/>
          <w:sz w:val="24"/>
          <w:szCs w:val="24"/>
        </w:rPr>
      </w:pPr>
      <w:r>
        <w:rPr>
          <w:rFonts w:ascii="Arial" w:hAnsi="Arial" w:cs="Arial"/>
          <w:b/>
          <w:bCs/>
          <w:sz w:val="24"/>
          <w:szCs w:val="24"/>
        </w:rPr>
        <w:t>Q</w:t>
      </w:r>
      <w:r w:rsidR="00BD6C93">
        <w:rPr>
          <w:rFonts w:ascii="Arial" w:hAnsi="Arial" w:cs="Arial"/>
          <w:b/>
          <w:bCs/>
          <w:sz w:val="24"/>
          <w:szCs w:val="24"/>
        </w:rPr>
        <w:t>2</w:t>
      </w:r>
      <w:r w:rsidR="00C26457">
        <w:rPr>
          <w:rFonts w:ascii="Arial" w:hAnsi="Arial" w:cs="Arial"/>
          <w:b/>
          <w:bCs/>
          <w:sz w:val="24"/>
          <w:szCs w:val="24"/>
        </w:rPr>
        <w:t>2</w:t>
      </w:r>
      <w:r>
        <w:rPr>
          <w:rFonts w:ascii="Arial" w:hAnsi="Arial" w:cs="Arial"/>
          <w:b/>
          <w:bCs/>
          <w:sz w:val="24"/>
          <w:szCs w:val="24"/>
        </w:rPr>
        <w:t xml:space="preserve">. </w:t>
      </w:r>
      <w:r w:rsidR="58B0E73D" w:rsidRPr="2CABB6A7">
        <w:rPr>
          <w:rFonts w:ascii="Arial" w:hAnsi="Arial" w:cs="Arial"/>
          <w:sz w:val="24"/>
          <w:szCs w:val="24"/>
        </w:rPr>
        <w:t>P</w:t>
      </w:r>
      <w:r w:rsidRPr="2CABB6A7">
        <w:rPr>
          <w:rFonts w:ascii="Arial" w:hAnsi="Arial" w:cs="Arial"/>
          <w:sz w:val="24"/>
          <w:szCs w:val="24"/>
        </w:rPr>
        <w:t>age</w:t>
      </w:r>
      <w:r>
        <w:rPr>
          <w:rFonts w:ascii="Arial" w:hAnsi="Arial" w:cs="Arial"/>
          <w:sz w:val="24"/>
          <w:szCs w:val="24"/>
        </w:rPr>
        <w:t xml:space="preserve"> 7 of the solicitation manual</w:t>
      </w:r>
      <w:r w:rsidR="7AB414B4" w:rsidRPr="2CABB6A7">
        <w:rPr>
          <w:rFonts w:ascii="Arial" w:hAnsi="Arial" w:cs="Arial"/>
          <w:sz w:val="24"/>
          <w:szCs w:val="24"/>
        </w:rPr>
        <w:t xml:space="preserve"> states that</w:t>
      </w:r>
      <w:r>
        <w:rPr>
          <w:rFonts w:ascii="Arial" w:hAnsi="Arial" w:cs="Arial"/>
          <w:sz w:val="24"/>
          <w:szCs w:val="24"/>
        </w:rPr>
        <w:t xml:space="preserve"> </w:t>
      </w:r>
      <w:r w:rsidRPr="00D16350">
        <w:rPr>
          <w:rFonts w:ascii="Arial" w:hAnsi="Arial" w:cs="Arial"/>
          <w:sz w:val="24"/>
          <w:szCs w:val="24"/>
        </w:rPr>
        <w:t>"an energy usage calculator that will create a load profile for each home</w:t>
      </w:r>
      <w:r w:rsidR="34DCC24D" w:rsidRPr="2CABB6A7">
        <w:rPr>
          <w:rFonts w:ascii="Arial" w:hAnsi="Arial" w:cs="Arial"/>
          <w:sz w:val="24"/>
          <w:szCs w:val="24"/>
        </w:rPr>
        <w:t>.</w:t>
      </w:r>
      <w:r w:rsidRPr="2CABB6A7">
        <w:rPr>
          <w:rFonts w:ascii="Arial" w:hAnsi="Arial" w:cs="Arial"/>
          <w:sz w:val="24"/>
          <w:szCs w:val="24"/>
        </w:rPr>
        <w:t>"</w:t>
      </w:r>
      <w:r w:rsidRPr="00D16350">
        <w:rPr>
          <w:rFonts w:ascii="Arial" w:hAnsi="Arial" w:cs="Arial"/>
          <w:sz w:val="24"/>
          <w:szCs w:val="24"/>
        </w:rPr>
        <w:t xml:space="preserve"> This is a broad description. What was </w:t>
      </w:r>
      <w:r w:rsidR="00325D88">
        <w:rPr>
          <w:rFonts w:ascii="Arial" w:hAnsi="Arial" w:cs="Arial"/>
          <w:sz w:val="24"/>
          <w:szCs w:val="24"/>
        </w:rPr>
        <w:t>the CEC’s</w:t>
      </w:r>
      <w:r w:rsidR="00325D88" w:rsidRPr="00D16350">
        <w:rPr>
          <w:rFonts w:ascii="Arial" w:hAnsi="Arial" w:cs="Arial"/>
          <w:sz w:val="24"/>
          <w:szCs w:val="24"/>
        </w:rPr>
        <w:t xml:space="preserve"> </w:t>
      </w:r>
      <w:r w:rsidRPr="00D16350">
        <w:rPr>
          <w:rFonts w:ascii="Arial" w:hAnsi="Arial" w:cs="Arial"/>
          <w:sz w:val="24"/>
          <w:szCs w:val="24"/>
        </w:rPr>
        <w:t>primary goal or intention for this usage analysis? Different goals might result in different types of tools for different users. For example, such a calculator could be used for resident education</w:t>
      </w:r>
      <w:r w:rsidR="6189C8BF" w:rsidRPr="2CABB6A7">
        <w:rPr>
          <w:rFonts w:ascii="Arial" w:hAnsi="Arial" w:cs="Arial"/>
          <w:sz w:val="24"/>
          <w:szCs w:val="24"/>
        </w:rPr>
        <w:t>,</w:t>
      </w:r>
      <w:r w:rsidRPr="00D16350">
        <w:rPr>
          <w:rFonts w:ascii="Arial" w:hAnsi="Arial" w:cs="Arial"/>
          <w:sz w:val="24"/>
          <w:szCs w:val="24"/>
        </w:rPr>
        <w:t xml:space="preserve"> contractor education</w:t>
      </w:r>
      <w:r w:rsidR="7287FFDC" w:rsidRPr="2CABB6A7">
        <w:rPr>
          <w:rFonts w:ascii="Arial" w:hAnsi="Arial" w:cs="Arial"/>
          <w:sz w:val="24"/>
          <w:szCs w:val="24"/>
        </w:rPr>
        <w:t>,</w:t>
      </w:r>
      <w:r w:rsidRPr="00D16350">
        <w:rPr>
          <w:rFonts w:ascii="Arial" w:hAnsi="Arial" w:cs="Arial"/>
          <w:sz w:val="24"/>
          <w:szCs w:val="24"/>
        </w:rPr>
        <w:t xml:space="preserve"> NEC Load calcs</w:t>
      </w:r>
      <w:r w:rsidR="4016AFC5" w:rsidRPr="2CABB6A7">
        <w:rPr>
          <w:rFonts w:ascii="Arial" w:hAnsi="Arial" w:cs="Arial"/>
          <w:sz w:val="24"/>
          <w:szCs w:val="24"/>
        </w:rPr>
        <w:t>,</w:t>
      </w:r>
      <w:r w:rsidRPr="00D16350">
        <w:rPr>
          <w:rFonts w:ascii="Arial" w:hAnsi="Arial" w:cs="Arial"/>
          <w:sz w:val="24"/>
          <w:szCs w:val="24"/>
        </w:rPr>
        <w:t xml:space="preserve"> TOU rate design for </w:t>
      </w:r>
      <w:proofErr w:type="spellStart"/>
      <w:proofErr w:type="gramStart"/>
      <w:r w:rsidRPr="00D16350">
        <w:rPr>
          <w:rFonts w:ascii="Arial" w:hAnsi="Arial" w:cs="Arial"/>
          <w:sz w:val="24"/>
          <w:szCs w:val="24"/>
        </w:rPr>
        <w:t>utilities</w:t>
      </w:r>
      <w:r w:rsidR="5A06874D" w:rsidRPr="2CABB6A7">
        <w:rPr>
          <w:rFonts w:ascii="Arial" w:hAnsi="Arial" w:cs="Arial"/>
          <w:sz w:val="24"/>
          <w:szCs w:val="24"/>
        </w:rPr>
        <w:t>,</w:t>
      </w:r>
      <w:r w:rsidRPr="00D16350">
        <w:rPr>
          <w:rFonts w:ascii="Arial" w:hAnsi="Arial" w:cs="Arial"/>
          <w:sz w:val="24"/>
          <w:szCs w:val="24"/>
        </w:rPr>
        <w:t>TOU</w:t>
      </w:r>
      <w:proofErr w:type="spellEnd"/>
      <w:proofErr w:type="gramEnd"/>
      <w:r w:rsidRPr="00D16350">
        <w:rPr>
          <w:rFonts w:ascii="Arial" w:hAnsi="Arial" w:cs="Arial"/>
          <w:sz w:val="24"/>
          <w:szCs w:val="24"/>
        </w:rPr>
        <w:t xml:space="preserve"> rate analysis for residents and/or contractors</w:t>
      </w:r>
      <w:r w:rsidR="775FA344" w:rsidRPr="2CABB6A7">
        <w:rPr>
          <w:rFonts w:ascii="Arial" w:hAnsi="Arial" w:cs="Arial"/>
          <w:sz w:val="24"/>
          <w:szCs w:val="24"/>
        </w:rPr>
        <w:t>,</w:t>
      </w:r>
      <w:r w:rsidRPr="00D16350">
        <w:rPr>
          <w:rFonts w:ascii="Arial" w:hAnsi="Arial" w:cs="Arial"/>
          <w:sz w:val="24"/>
          <w:szCs w:val="24"/>
        </w:rPr>
        <w:t xml:space="preserve"> or grid impact analysis for utilities. If </w:t>
      </w:r>
      <w:r w:rsidR="00A47FEB">
        <w:rPr>
          <w:rFonts w:ascii="Arial" w:hAnsi="Arial" w:cs="Arial"/>
          <w:sz w:val="24"/>
          <w:szCs w:val="24"/>
        </w:rPr>
        <w:t>the CEC</w:t>
      </w:r>
      <w:r w:rsidR="00A47FEB" w:rsidRPr="00D16350">
        <w:rPr>
          <w:rFonts w:ascii="Arial" w:hAnsi="Arial" w:cs="Arial"/>
          <w:sz w:val="24"/>
          <w:szCs w:val="24"/>
        </w:rPr>
        <w:t xml:space="preserve"> </w:t>
      </w:r>
      <w:r w:rsidRPr="00D16350">
        <w:rPr>
          <w:rFonts w:ascii="Arial" w:hAnsi="Arial" w:cs="Arial"/>
          <w:sz w:val="24"/>
          <w:szCs w:val="24"/>
        </w:rPr>
        <w:t xml:space="preserve">had one particular use case in </w:t>
      </w:r>
      <w:r w:rsidR="00BD6C93" w:rsidRPr="00D16350">
        <w:rPr>
          <w:rFonts w:ascii="Arial" w:hAnsi="Arial" w:cs="Arial"/>
          <w:sz w:val="24"/>
          <w:szCs w:val="24"/>
        </w:rPr>
        <w:t>mind,</w:t>
      </w:r>
      <w:r w:rsidRPr="00D16350">
        <w:rPr>
          <w:rFonts w:ascii="Arial" w:hAnsi="Arial" w:cs="Arial"/>
          <w:sz w:val="24"/>
          <w:szCs w:val="24"/>
        </w:rPr>
        <w:t xml:space="preserve"> please clarify so </w:t>
      </w:r>
      <w:r w:rsidR="00A47FEB">
        <w:rPr>
          <w:rFonts w:ascii="Arial" w:hAnsi="Arial" w:cs="Arial"/>
          <w:sz w:val="24"/>
          <w:szCs w:val="24"/>
        </w:rPr>
        <w:t>applicants</w:t>
      </w:r>
      <w:r w:rsidR="00A47FEB" w:rsidRPr="00D16350">
        <w:rPr>
          <w:rFonts w:ascii="Arial" w:hAnsi="Arial" w:cs="Arial"/>
          <w:sz w:val="24"/>
          <w:szCs w:val="24"/>
        </w:rPr>
        <w:t xml:space="preserve"> </w:t>
      </w:r>
      <w:r w:rsidRPr="00D16350">
        <w:rPr>
          <w:rFonts w:ascii="Arial" w:hAnsi="Arial" w:cs="Arial"/>
          <w:sz w:val="24"/>
          <w:szCs w:val="24"/>
        </w:rPr>
        <w:t>can refine the scope.</w:t>
      </w:r>
    </w:p>
    <w:p w14:paraId="1AF6C5B0" w14:textId="77777777" w:rsidR="00D16350" w:rsidRDefault="00D16350" w:rsidP="00D16350">
      <w:pPr>
        <w:autoSpaceDE w:val="0"/>
        <w:autoSpaceDN w:val="0"/>
        <w:adjustRightInd w:val="0"/>
        <w:spacing w:after="0" w:line="240" w:lineRule="auto"/>
        <w:rPr>
          <w:rFonts w:ascii="Arial" w:hAnsi="Arial" w:cs="Arial"/>
          <w:sz w:val="24"/>
          <w:szCs w:val="24"/>
        </w:rPr>
      </w:pPr>
    </w:p>
    <w:p w14:paraId="1C1B7F21" w14:textId="768EEBB8" w:rsidR="00D16350" w:rsidRPr="00C95BCC" w:rsidRDefault="00D16350" w:rsidP="00E70FBB">
      <w:pPr>
        <w:autoSpaceDE w:val="0"/>
        <w:autoSpaceDN w:val="0"/>
        <w:adjustRightInd w:val="0"/>
        <w:spacing w:after="0" w:line="240" w:lineRule="auto"/>
        <w:ind w:left="720"/>
        <w:rPr>
          <w:rFonts w:ascii="Arial" w:hAnsi="Arial" w:cs="Arial"/>
          <w:sz w:val="24"/>
          <w:szCs w:val="24"/>
        </w:rPr>
      </w:pPr>
      <w:r w:rsidRPr="00D16350">
        <w:rPr>
          <w:rFonts w:ascii="Arial" w:hAnsi="Arial" w:cs="Arial"/>
          <w:b/>
          <w:bCs/>
          <w:sz w:val="24"/>
          <w:szCs w:val="24"/>
        </w:rPr>
        <w:t>CEC:</w:t>
      </w:r>
      <w:r w:rsidR="00C95BCC">
        <w:rPr>
          <w:rFonts w:ascii="Arial" w:hAnsi="Arial" w:cs="Arial"/>
          <w:b/>
          <w:bCs/>
          <w:sz w:val="24"/>
          <w:szCs w:val="24"/>
        </w:rPr>
        <w:t xml:space="preserve"> </w:t>
      </w:r>
      <w:r w:rsidR="00766046" w:rsidRPr="00456DEA">
        <w:rPr>
          <w:rFonts w:ascii="Arial" w:hAnsi="Arial" w:cs="Arial"/>
          <w:sz w:val="24"/>
          <w:szCs w:val="24"/>
        </w:rPr>
        <w:t xml:space="preserve">The primary goals of creating energy </w:t>
      </w:r>
      <w:r w:rsidR="6C617236" w:rsidRPr="00456DEA">
        <w:rPr>
          <w:rFonts w:ascii="Arial" w:hAnsi="Arial" w:cs="Arial"/>
          <w:sz w:val="24"/>
          <w:szCs w:val="24"/>
        </w:rPr>
        <w:t>(</w:t>
      </w:r>
      <w:r w:rsidR="00EA0BCC">
        <w:rPr>
          <w:rFonts w:ascii="Arial" w:hAnsi="Arial" w:cs="Arial"/>
          <w:sz w:val="24"/>
          <w:szCs w:val="24"/>
        </w:rPr>
        <w:t>g</w:t>
      </w:r>
      <w:r w:rsidR="00EA0BCC" w:rsidRPr="00456DEA">
        <w:rPr>
          <w:rFonts w:ascii="Arial" w:hAnsi="Arial" w:cs="Arial"/>
          <w:sz w:val="24"/>
          <w:szCs w:val="24"/>
        </w:rPr>
        <w:t xml:space="preserve">as </w:t>
      </w:r>
      <w:r w:rsidR="6C617236" w:rsidRPr="00456DEA">
        <w:rPr>
          <w:rFonts w:ascii="Arial" w:hAnsi="Arial" w:cs="Arial"/>
          <w:sz w:val="24"/>
          <w:szCs w:val="24"/>
        </w:rPr>
        <w:t xml:space="preserve">and </w:t>
      </w:r>
      <w:r w:rsidR="00EA0BCC">
        <w:rPr>
          <w:rFonts w:ascii="Arial" w:hAnsi="Arial" w:cs="Arial"/>
          <w:sz w:val="24"/>
          <w:szCs w:val="24"/>
        </w:rPr>
        <w:t>e</w:t>
      </w:r>
      <w:r w:rsidR="00EA0BCC" w:rsidRPr="00456DEA">
        <w:rPr>
          <w:rFonts w:ascii="Arial" w:hAnsi="Arial" w:cs="Arial"/>
          <w:sz w:val="24"/>
          <w:szCs w:val="24"/>
        </w:rPr>
        <w:t>lectric</w:t>
      </w:r>
      <w:r w:rsidR="6C617236" w:rsidRPr="00456DEA">
        <w:rPr>
          <w:rFonts w:ascii="Arial" w:hAnsi="Arial" w:cs="Arial"/>
          <w:sz w:val="24"/>
          <w:szCs w:val="24"/>
        </w:rPr>
        <w:t>)</w:t>
      </w:r>
      <w:r w:rsidR="36A1DCE9" w:rsidRPr="00456DEA">
        <w:rPr>
          <w:rFonts w:ascii="Arial" w:hAnsi="Arial" w:cs="Arial"/>
          <w:sz w:val="24"/>
          <w:szCs w:val="24"/>
        </w:rPr>
        <w:t xml:space="preserve"> </w:t>
      </w:r>
      <w:r w:rsidR="00766046" w:rsidRPr="00456DEA">
        <w:rPr>
          <w:rFonts w:ascii="Arial" w:hAnsi="Arial" w:cs="Arial"/>
          <w:sz w:val="24"/>
          <w:szCs w:val="24"/>
        </w:rPr>
        <w:t xml:space="preserve">load </w:t>
      </w:r>
      <w:r w:rsidR="00766046" w:rsidRPr="2CABB6A7">
        <w:rPr>
          <w:rFonts w:ascii="Arial" w:hAnsi="Arial" w:cs="Arial"/>
          <w:sz w:val="24"/>
          <w:szCs w:val="24"/>
        </w:rPr>
        <w:t>profile</w:t>
      </w:r>
      <w:r w:rsidR="3D57C2D9" w:rsidRPr="2CABB6A7">
        <w:rPr>
          <w:rFonts w:ascii="Arial" w:hAnsi="Arial" w:cs="Arial"/>
          <w:sz w:val="24"/>
          <w:szCs w:val="24"/>
        </w:rPr>
        <w:t>s</w:t>
      </w:r>
      <w:r w:rsidR="00766046" w:rsidRPr="00456DEA">
        <w:rPr>
          <w:rFonts w:ascii="Arial" w:hAnsi="Arial" w:cs="Arial"/>
          <w:sz w:val="24"/>
          <w:szCs w:val="24"/>
        </w:rPr>
        <w:t xml:space="preserve"> for each home is to understand how energy consumption and demand is being used in the home over time. This data can provide homeowners with information on how </w:t>
      </w:r>
      <w:r w:rsidR="00766046" w:rsidRPr="2CABB6A7">
        <w:rPr>
          <w:rFonts w:ascii="Arial" w:hAnsi="Arial" w:cs="Arial"/>
          <w:sz w:val="24"/>
          <w:szCs w:val="24"/>
        </w:rPr>
        <w:t>efficient</w:t>
      </w:r>
      <w:r w:rsidR="05FBDB75" w:rsidRPr="2CABB6A7">
        <w:rPr>
          <w:rFonts w:ascii="Arial" w:hAnsi="Arial" w:cs="Arial"/>
          <w:sz w:val="24"/>
          <w:szCs w:val="24"/>
        </w:rPr>
        <w:t>ly</w:t>
      </w:r>
      <w:r w:rsidR="00766046" w:rsidRPr="00456DEA">
        <w:rPr>
          <w:rFonts w:ascii="Arial" w:hAnsi="Arial" w:cs="Arial"/>
          <w:sz w:val="24"/>
          <w:szCs w:val="24"/>
        </w:rPr>
        <w:t xml:space="preserve"> their electricity is being used, provide recommendations on reducing energy </w:t>
      </w:r>
      <w:r w:rsidR="00766046" w:rsidRPr="2CABB6A7">
        <w:rPr>
          <w:rFonts w:ascii="Arial" w:hAnsi="Arial" w:cs="Arial"/>
          <w:sz w:val="24"/>
          <w:szCs w:val="24"/>
        </w:rPr>
        <w:t>cost</w:t>
      </w:r>
      <w:r w:rsidR="7BD3F07A" w:rsidRPr="2CABB6A7">
        <w:rPr>
          <w:rFonts w:ascii="Arial" w:hAnsi="Arial" w:cs="Arial"/>
          <w:sz w:val="24"/>
          <w:szCs w:val="24"/>
        </w:rPr>
        <w:t>s</w:t>
      </w:r>
      <w:r w:rsidR="00766046" w:rsidRPr="00456DEA">
        <w:rPr>
          <w:rFonts w:ascii="Arial" w:hAnsi="Arial" w:cs="Arial"/>
          <w:sz w:val="24"/>
          <w:szCs w:val="24"/>
        </w:rPr>
        <w:t xml:space="preserve">, energy consumption, </w:t>
      </w:r>
      <w:r w:rsidR="7F5644D2" w:rsidRPr="2CABB6A7">
        <w:rPr>
          <w:rFonts w:ascii="Arial" w:hAnsi="Arial" w:cs="Arial"/>
          <w:sz w:val="24"/>
          <w:szCs w:val="24"/>
        </w:rPr>
        <w:t xml:space="preserve">and </w:t>
      </w:r>
      <w:r w:rsidR="00766046" w:rsidRPr="2CABB6A7">
        <w:rPr>
          <w:rFonts w:ascii="Arial" w:hAnsi="Arial" w:cs="Arial"/>
          <w:sz w:val="24"/>
          <w:szCs w:val="24"/>
        </w:rPr>
        <w:t>electric</w:t>
      </w:r>
      <w:r w:rsidR="7DA7611F" w:rsidRPr="2CABB6A7">
        <w:rPr>
          <w:rFonts w:ascii="Arial" w:hAnsi="Arial" w:cs="Arial"/>
          <w:sz w:val="24"/>
          <w:szCs w:val="24"/>
        </w:rPr>
        <w:t>ity</w:t>
      </w:r>
      <w:r w:rsidR="00766046" w:rsidRPr="00456DEA">
        <w:rPr>
          <w:rFonts w:ascii="Arial" w:hAnsi="Arial" w:cs="Arial"/>
          <w:sz w:val="24"/>
          <w:szCs w:val="24"/>
        </w:rPr>
        <w:t xml:space="preserve"> demand</w:t>
      </w:r>
      <w:r w:rsidR="1BBEC961" w:rsidRPr="2CABB6A7">
        <w:rPr>
          <w:rFonts w:ascii="Arial" w:hAnsi="Arial" w:cs="Arial"/>
          <w:sz w:val="24"/>
          <w:szCs w:val="24"/>
        </w:rPr>
        <w:t>,</w:t>
      </w:r>
      <w:r w:rsidR="00766046" w:rsidRPr="00456DEA">
        <w:rPr>
          <w:rFonts w:ascii="Arial" w:hAnsi="Arial" w:cs="Arial"/>
          <w:sz w:val="24"/>
          <w:szCs w:val="24"/>
        </w:rPr>
        <w:t xml:space="preserve"> and provide data needed for the tool to perform NEC load calculations. The information gained from the </w:t>
      </w:r>
      <w:r w:rsidR="26C198A9" w:rsidRPr="00456DEA">
        <w:rPr>
          <w:rFonts w:ascii="Arial" w:hAnsi="Arial" w:cs="Arial"/>
          <w:sz w:val="24"/>
          <w:szCs w:val="24"/>
        </w:rPr>
        <w:t>energy</w:t>
      </w:r>
      <w:r w:rsidR="36A1DCE9" w:rsidRPr="00456DEA">
        <w:rPr>
          <w:rFonts w:ascii="Arial" w:hAnsi="Arial" w:cs="Arial"/>
          <w:sz w:val="24"/>
          <w:szCs w:val="24"/>
        </w:rPr>
        <w:t xml:space="preserve"> </w:t>
      </w:r>
      <w:r w:rsidR="00766046" w:rsidRPr="00456DEA">
        <w:rPr>
          <w:rFonts w:ascii="Arial" w:hAnsi="Arial" w:cs="Arial"/>
          <w:sz w:val="24"/>
          <w:szCs w:val="24"/>
        </w:rPr>
        <w:t>load profile analysis can be used for educational purposes</w:t>
      </w:r>
      <w:r w:rsidR="18AB6C7F" w:rsidRPr="2CABB6A7">
        <w:rPr>
          <w:rFonts w:ascii="Arial" w:hAnsi="Arial" w:cs="Arial"/>
          <w:sz w:val="24"/>
          <w:szCs w:val="24"/>
        </w:rPr>
        <w:t xml:space="preserve"> and</w:t>
      </w:r>
      <w:r w:rsidR="00766046" w:rsidRPr="00456DEA">
        <w:rPr>
          <w:rFonts w:ascii="Arial" w:hAnsi="Arial" w:cs="Arial"/>
          <w:sz w:val="24"/>
          <w:szCs w:val="24"/>
        </w:rPr>
        <w:t xml:space="preserve"> training materials and to inform utilities</w:t>
      </w:r>
      <w:r w:rsidR="7C656533" w:rsidRPr="2CABB6A7">
        <w:rPr>
          <w:rFonts w:ascii="Arial" w:hAnsi="Arial" w:cs="Arial"/>
          <w:sz w:val="24"/>
          <w:szCs w:val="24"/>
        </w:rPr>
        <w:t xml:space="preserve"> and</w:t>
      </w:r>
      <w:r w:rsidR="00766046" w:rsidRPr="00456DEA">
        <w:rPr>
          <w:rFonts w:ascii="Arial" w:hAnsi="Arial" w:cs="Arial"/>
          <w:sz w:val="24"/>
          <w:szCs w:val="24"/>
        </w:rPr>
        <w:t xml:space="preserve"> CCAs on customer needs </w:t>
      </w:r>
      <w:r w:rsidR="74F3B70C" w:rsidRPr="2CABB6A7">
        <w:rPr>
          <w:rFonts w:ascii="Arial" w:hAnsi="Arial" w:cs="Arial"/>
          <w:sz w:val="24"/>
          <w:szCs w:val="24"/>
        </w:rPr>
        <w:t>related to</w:t>
      </w:r>
      <w:r w:rsidR="00766046" w:rsidRPr="00456DEA">
        <w:rPr>
          <w:rFonts w:ascii="Arial" w:hAnsi="Arial" w:cs="Arial"/>
          <w:sz w:val="24"/>
          <w:szCs w:val="24"/>
        </w:rPr>
        <w:t xml:space="preserve"> electrification.</w:t>
      </w:r>
    </w:p>
    <w:p w14:paraId="27A555B3" w14:textId="77777777" w:rsidR="00072644" w:rsidRPr="00D16350" w:rsidRDefault="00072644" w:rsidP="00D16350">
      <w:pPr>
        <w:autoSpaceDE w:val="0"/>
        <w:autoSpaceDN w:val="0"/>
        <w:adjustRightInd w:val="0"/>
        <w:spacing w:after="0" w:line="240" w:lineRule="auto"/>
        <w:rPr>
          <w:rFonts w:ascii="Arial" w:hAnsi="Arial" w:cs="Arial"/>
          <w:b/>
          <w:bCs/>
          <w:sz w:val="24"/>
          <w:szCs w:val="24"/>
        </w:rPr>
      </w:pPr>
    </w:p>
    <w:p w14:paraId="21AC4300" w14:textId="62DB7AE6" w:rsidR="00072644" w:rsidRDefault="00072644" w:rsidP="00072644">
      <w:pPr>
        <w:autoSpaceDE w:val="0"/>
        <w:autoSpaceDN w:val="0"/>
        <w:adjustRightInd w:val="0"/>
        <w:spacing w:after="0" w:line="240" w:lineRule="auto"/>
        <w:rPr>
          <w:rFonts w:ascii="Arial" w:hAnsi="Arial" w:cs="Arial"/>
          <w:sz w:val="24"/>
          <w:szCs w:val="24"/>
        </w:rPr>
      </w:pPr>
      <w:r>
        <w:rPr>
          <w:rFonts w:ascii="Arial" w:hAnsi="Arial" w:cs="Arial"/>
          <w:b/>
          <w:bCs/>
          <w:sz w:val="24"/>
          <w:szCs w:val="24"/>
        </w:rPr>
        <w:t>Q</w:t>
      </w:r>
      <w:r w:rsidR="00BD6C93">
        <w:rPr>
          <w:rFonts w:ascii="Arial" w:hAnsi="Arial" w:cs="Arial"/>
          <w:b/>
          <w:bCs/>
          <w:sz w:val="24"/>
          <w:szCs w:val="24"/>
        </w:rPr>
        <w:t>2</w:t>
      </w:r>
      <w:r w:rsidR="00C26457">
        <w:rPr>
          <w:rFonts w:ascii="Arial" w:hAnsi="Arial" w:cs="Arial"/>
          <w:b/>
          <w:bCs/>
          <w:sz w:val="24"/>
          <w:szCs w:val="24"/>
        </w:rPr>
        <w:t>3</w:t>
      </w:r>
      <w:r>
        <w:rPr>
          <w:rFonts w:ascii="Arial" w:hAnsi="Arial" w:cs="Arial"/>
          <w:b/>
          <w:bCs/>
          <w:sz w:val="24"/>
          <w:szCs w:val="24"/>
        </w:rPr>
        <w:t xml:space="preserve">. </w:t>
      </w:r>
      <w:r w:rsidRPr="00072644">
        <w:rPr>
          <w:rFonts w:ascii="Arial" w:hAnsi="Arial" w:cs="Arial"/>
          <w:sz w:val="24"/>
          <w:szCs w:val="24"/>
        </w:rPr>
        <w:t xml:space="preserve">We believe a single complex software tool developed to satisfy all the requirements of this GFO would inhibit market adoption. Would a proposal that involved a consortium developing </w:t>
      </w:r>
      <w:proofErr w:type="gramStart"/>
      <w:r w:rsidRPr="00072644">
        <w:rPr>
          <w:rFonts w:ascii="Arial" w:hAnsi="Arial" w:cs="Arial"/>
          <w:sz w:val="24"/>
          <w:szCs w:val="24"/>
        </w:rPr>
        <w:t>a number of</w:t>
      </w:r>
      <w:proofErr w:type="gramEnd"/>
      <w:r w:rsidRPr="00072644">
        <w:rPr>
          <w:rFonts w:ascii="Arial" w:hAnsi="Arial" w:cs="Arial"/>
          <w:sz w:val="24"/>
          <w:szCs w:val="24"/>
        </w:rPr>
        <w:t xml:space="preserve"> distinct </w:t>
      </w:r>
      <w:r w:rsidR="00BD6C93" w:rsidRPr="00072644">
        <w:rPr>
          <w:rFonts w:ascii="Arial" w:hAnsi="Arial" w:cs="Arial"/>
          <w:sz w:val="24"/>
          <w:szCs w:val="24"/>
        </w:rPr>
        <w:t>open-source</w:t>
      </w:r>
      <w:r w:rsidRPr="00072644">
        <w:rPr>
          <w:rFonts w:ascii="Arial" w:hAnsi="Arial" w:cs="Arial"/>
          <w:sz w:val="24"/>
          <w:szCs w:val="24"/>
        </w:rPr>
        <w:t xml:space="preserve"> software modules be welcomed, or is there a strong requirement or preference for a single software tool from a single vendor to satisfy all needs? For example, one module might be an open database of electrification devices; another to do load calcs; another for contractor selection; another to help residents with rebates/incentives/costing.</w:t>
      </w:r>
    </w:p>
    <w:p w14:paraId="01B092DE" w14:textId="77777777" w:rsidR="00072644" w:rsidRDefault="00072644" w:rsidP="00072644">
      <w:pPr>
        <w:autoSpaceDE w:val="0"/>
        <w:autoSpaceDN w:val="0"/>
        <w:adjustRightInd w:val="0"/>
        <w:spacing w:after="0" w:line="240" w:lineRule="auto"/>
        <w:rPr>
          <w:rFonts w:ascii="Arial" w:hAnsi="Arial" w:cs="Arial"/>
          <w:sz w:val="24"/>
          <w:szCs w:val="24"/>
        </w:rPr>
      </w:pPr>
    </w:p>
    <w:p w14:paraId="6CCE5700" w14:textId="330CAA5E" w:rsidR="00072644" w:rsidRDefault="00072644" w:rsidP="00072644">
      <w:pPr>
        <w:autoSpaceDE w:val="0"/>
        <w:autoSpaceDN w:val="0"/>
        <w:adjustRightInd w:val="0"/>
        <w:spacing w:after="0" w:line="240" w:lineRule="auto"/>
        <w:rPr>
          <w:rFonts w:ascii="Arial" w:hAnsi="Arial" w:cs="Arial"/>
          <w:sz w:val="24"/>
          <w:szCs w:val="24"/>
        </w:rPr>
      </w:pPr>
      <w:r w:rsidRPr="00072644">
        <w:rPr>
          <w:rFonts w:ascii="Arial" w:hAnsi="Arial" w:cs="Arial"/>
          <w:sz w:val="24"/>
          <w:szCs w:val="24"/>
        </w:rPr>
        <w:t>If the answer to question is yes</w:t>
      </w:r>
      <w:r>
        <w:rPr>
          <w:rFonts w:ascii="Arial" w:hAnsi="Arial" w:cs="Arial"/>
          <w:sz w:val="24"/>
          <w:szCs w:val="24"/>
        </w:rPr>
        <w:t xml:space="preserve"> above</w:t>
      </w:r>
      <w:r w:rsidRPr="00072644">
        <w:rPr>
          <w:rFonts w:ascii="Arial" w:hAnsi="Arial" w:cs="Arial"/>
          <w:sz w:val="24"/>
          <w:szCs w:val="24"/>
        </w:rPr>
        <w:t xml:space="preserve">, it would be welcomed, then such a proposal would lead to </w:t>
      </w:r>
      <w:r w:rsidR="00BD6C93" w:rsidRPr="00072644">
        <w:rPr>
          <w:rFonts w:ascii="Arial" w:hAnsi="Arial" w:cs="Arial"/>
          <w:sz w:val="24"/>
          <w:szCs w:val="24"/>
        </w:rPr>
        <w:t>open-source</w:t>
      </w:r>
      <w:r w:rsidRPr="00072644">
        <w:rPr>
          <w:rFonts w:ascii="Arial" w:hAnsi="Arial" w:cs="Arial"/>
          <w:sz w:val="24"/>
          <w:szCs w:val="24"/>
        </w:rPr>
        <w:t xml:space="preserve"> modules that would be incorporated by various software vendors into their proprietary tools, leading to greater market adoption. Would such a strategy involving potentially overlapping proprietary tools utilizing the grant-funded </w:t>
      </w:r>
      <w:r w:rsidR="00BD6C93" w:rsidRPr="00072644">
        <w:rPr>
          <w:rFonts w:ascii="Arial" w:hAnsi="Arial" w:cs="Arial"/>
          <w:sz w:val="24"/>
          <w:szCs w:val="24"/>
        </w:rPr>
        <w:t>open-source</w:t>
      </w:r>
      <w:r w:rsidRPr="00072644">
        <w:rPr>
          <w:rFonts w:ascii="Arial" w:hAnsi="Arial" w:cs="Arial"/>
          <w:sz w:val="24"/>
          <w:szCs w:val="24"/>
        </w:rPr>
        <w:t xml:space="preserve"> modules be considered an acceptable strategy to satisfy requirements?</w:t>
      </w:r>
    </w:p>
    <w:p w14:paraId="2E9AB40F" w14:textId="77777777" w:rsidR="00072644" w:rsidRDefault="00072644" w:rsidP="00072644">
      <w:pPr>
        <w:autoSpaceDE w:val="0"/>
        <w:autoSpaceDN w:val="0"/>
        <w:adjustRightInd w:val="0"/>
        <w:spacing w:after="0" w:line="240" w:lineRule="auto"/>
        <w:rPr>
          <w:rFonts w:ascii="Arial" w:hAnsi="Arial" w:cs="Arial"/>
          <w:sz w:val="24"/>
          <w:szCs w:val="24"/>
        </w:rPr>
      </w:pPr>
    </w:p>
    <w:p w14:paraId="48578989" w14:textId="20F03E30" w:rsidR="00072644" w:rsidRDefault="00072644" w:rsidP="00456DEA">
      <w:pPr>
        <w:autoSpaceDE w:val="0"/>
        <w:autoSpaceDN w:val="0"/>
        <w:adjustRightInd w:val="0"/>
        <w:spacing w:after="0" w:line="240" w:lineRule="auto"/>
        <w:ind w:left="720"/>
        <w:rPr>
          <w:rFonts w:ascii="Arial" w:hAnsi="Arial" w:cs="Arial"/>
          <w:b/>
          <w:bCs/>
          <w:sz w:val="24"/>
          <w:szCs w:val="24"/>
        </w:rPr>
      </w:pPr>
      <w:r w:rsidRPr="00072644">
        <w:rPr>
          <w:rFonts w:ascii="Arial" w:hAnsi="Arial" w:cs="Arial"/>
          <w:b/>
          <w:bCs/>
          <w:sz w:val="24"/>
          <w:szCs w:val="24"/>
        </w:rPr>
        <w:t>CEC</w:t>
      </w:r>
      <w:r>
        <w:rPr>
          <w:rFonts w:ascii="Arial" w:hAnsi="Arial" w:cs="Arial"/>
          <w:b/>
          <w:bCs/>
          <w:sz w:val="24"/>
          <w:szCs w:val="24"/>
        </w:rPr>
        <w:t>:</w:t>
      </w:r>
      <w:r w:rsidR="00A617C0" w:rsidRPr="2CABB6A7">
        <w:rPr>
          <w:rFonts w:ascii="Arial" w:hAnsi="Arial" w:cs="Arial"/>
          <w:b/>
          <w:bCs/>
          <w:sz w:val="24"/>
          <w:szCs w:val="24"/>
        </w:rPr>
        <w:t xml:space="preserve"> </w:t>
      </w:r>
      <w:r w:rsidR="44A0C0A6" w:rsidRPr="0064235C">
        <w:rPr>
          <w:rFonts w:ascii="Arial" w:hAnsi="Arial" w:cs="Arial"/>
          <w:sz w:val="24"/>
          <w:szCs w:val="24"/>
        </w:rPr>
        <w:t>Yes.</w:t>
      </w:r>
      <w:r w:rsidR="00A617C0">
        <w:rPr>
          <w:rFonts w:ascii="Arial" w:hAnsi="Arial" w:cs="Arial"/>
          <w:b/>
          <w:bCs/>
          <w:sz w:val="24"/>
          <w:szCs w:val="24"/>
        </w:rPr>
        <w:t xml:space="preserve"> </w:t>
      </w:r>
      <w:proofErr w:type="gramStart"/>
      <w:r w:rsidR="00A617C0" w:rsidRPr="003D3F2E">
        <w:rPr>
          <w:rFonts w:ascii="Arial" w:hAnsi="Arial" w:cs="Arial"/>
          <w:sz w:val="24"/>
          <w:szCs w:val="24"/>
        </w:rPr>
        <w:t>As long as</w:t>
      </w:r>
      <w:proofErr w:type="gramEnd"/>
      <w:r w:rsidR="00A617C0" w:rsidRPr="003D3F2E">
        <w:rPr>
          <w:rFonts w:ascii="Arial" w:hAnsi="Arial" w:cs="Arial"/>
          <w:sz w:val="24"/>
          <w:szCs w:val="24"/>
        </w:rPr>
        <w:t xml:space="preserve"> there is a single interface for </w:t>
      </w:r>
      <w:r w:rsidR="00502247" w:rsidRPr="003D3F2E">
        <w:rPr>
          <w:rFonts w:ascii="Arial" w:hAnsi="Arial" w:cs="Arial"/>
          <w:sz w:val="24"/>
          <w:szCs w:val="24"/>
        </w:rPr>
        <w:t xml:space="preserve">the </w:t>
      </w:r>
      <w:r w:rsidR="00A617C0" w:rsidRPr="003D3F2E">
        <w:rPr>
          <w:rFonts w:ascii="Arial" w:hAnsi="Arial" w:cs="Arial"/>
          <w:sz w:val="24"/>
          <w:szCs w:val="24"/>
        </w:rPr>
        <w:t>user, a c</w:t>
      </w:r>
      <w:r w:rsidR="00D94763" w:rsidRPr="003D3F2E">
        <w:rPr>
          <w:rFonts w:ascii="Arial" w:hAnsi="Arial" w:cs="Arial"/>
          <w:sz w:val="24"/>
          <w:szCs w:val="24"/>
        </w:rPr>
        <w:t xml:space="preserve">ombination of tools </w:t>
      </w:r>
      <w:r w:rsidR="00D94763" w:rsidRPr="2CABB6A7">
        <w:rPr>
          <w:rFonts w:ascii="Arial" w:hAnsi="Arial" w:cs="Arial"/>
          <w:sz w:val="24"/>
          <w:szCs w:val="24"/>
        </w:rPr>
        <w:t>c</w:t>
      </w:r>
      <w:r w:rsidR="00D9B26A" w:rsidRPr="2CABB6A7">
        <w:rPr>
          <w:rFonts w:ascii="Arial" w:hAnsi="Arial" w:cs="Arial"/>
          <w:sz w:val="24"/>
          <w:szCs w:val="24"/>
        </w:rPr>
        <w:t>ould</w:t>
      </w:r>
      <w:r w:rsidR="00D94763" w:rsidRPr="003D3F2E">
        <w:rPr>
          <w:rFonts w:ascii="Arial" w:hAnsi="Arial" w:cs="Arial"/>
          <w:sz w:val="24"/>
          <w:szCs w:val="24"/>
        </w:rPr>
        <w:t xml:space="preserve"> be </w:t>
      </w:r>
      <w:r w:rsidR="21B9FF66" w:rsidRPr="2CABB6A7">
        <w:rPr>
          <w:rFonts w:ascii="Arial" w:hAnsi="Arial" w:cs="Arial"/>
          <w:sz w:val="24"/>
          <w:szCs w:val="24"/>
        </w:rPr>
        <w:t>proposed</w:t>
      </w:r>
      <w:r w:rsidR="00F54775" w:rsidRPr="003D3F2E">
        <w:rPr>
          <w:rFonts w:ascii="Arial" w:hAnsi="Arial" w:cs="Arial"/>
          <w:sz w:val="24"/>
          <w:szCs w:val="24"/>
        </w:rPr>
        <w:t>.</w:t>
      </w:r>
      <w:r w:rsidR="00F54775">
        <w:rPr>
          <w:rFonts w:ascii="Arial" w:hAnsi="Arial" w:cs="Arial"/>
          <w:b/>
          <w:bCs/>
          <w:sz w:val="24"/>
          <w:szCs w:val="24"/>
        </w:rPr>
        <w:t xml:space="preserve"> </w:t>
      </w:r>
    </w:p>
    <w:p w14:paraId="3AD8AEFC" w14:textId="77777777" w:rsidR="00072644" w:rsidRDefault="00072644" w:rsidP="00072644">
      <w:pPr>
        <w:autoSpaceDE w:val="0"/>
        <w:autoSpaceDN w:val="0"/>
        <w:adjustRightInd w:val="0"/>
        <w:spacing w:after="0" w:line="240" w:lineRule="auto"/>
        <w:rPr>
          <w:rFonts w:ascii="Arial" w:hAnsi="Arial" w:cs="Arial"/>
          <w:b/>
          <w:bCs/>
          <w:sz w:val="24"/>
          <w:szCs w:val="24"/>
        </w:rPr>
      </w:pPr>
    </w:p>
    <w:p w14:paraId="7BAE8DCD" w14:textId="21656A87" w:rsidR="00072644" w:rsidRPr="008B231F" w:rsidRDefault="00072644" w:rsidP="008B231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Q</w:t>
      </w:r>
      <w:r w:rsidR="00BD6C93">
        <w:rPr>
          <w:rFonts w:ascii="Arial" w:hAnsi="Arial" w:cs="Arial"/>
          <w:b/>
          <w:bCs/>
          <w:sz w:val="24"/>
          <w:szCs w:val="24"/>
        </w:rPr>
        <w:t>2</w:t>
      </w:r>
      <w:r w:rsidR="00C26457">
        <w:rPr>
          <w:rFonts w:ascii="Arial" w:hAnsi="Arial" w:cs="Arial"/>
          <w:b/>
          <w:bCs/>
          <w:sz w:val="24"/>
          <w:szCs w:val="24"/>
        </w:rPr>
        <w:t>4</w:t>
      </w:r>
      <w:r>
        <w:rPr>
          <w:rFonts w:ascii="Arial" w:hAnsi="Arial" w:cs="Arial"/>
          <w:b/>
          <w:bCs/>
          <w:sz w:val="24"/>
          <w:szCs w:val="24"/>
        </w:rPr>
        <w:t>.</w:t>
      </w:r>
      <w:r w:rsidR="00F7668A">
        <w:rPr>
          <w:rFonts w:ascii="Arial" w:hAnsi="Arial" w:cs="Arial"/>
          <w:b/>
          <w:bCs/>
          <w:sz w:val="24"/>
          <w:szCs w:val="24"/>
        </w:rPr>
        <w:t xml:space="preserve"> </w:t>
      </w:r>
      <w:r w:rsidR="00F7668A">
        <w:rPr>
          <w:rFonts w:ascii="Arial" w:hAnsi="Arial" w:cs="Arial"/>
          <w:b/>
          <w:bCs/>
          <w:sz w:val="24"/>
          <w:szCs w:val="24"/>
        </w:rPr>
        <w:tab/>
      </w:r>
      <w:r w:rsidR="00F7668A" w:rsidRPr="00754323">
        <w:rPr>
          <w:rFonts w:ascii="Arial" w:hAnsi="Arial" w:cs="Arial"/>
          <w:sz w:val="24"/>
          <w:szCs w:val="24"/>
        </w:rPr>
        <w:t xml:space="preserve">How </w:t>
      </w:r>
      <w:r w:rsidR="003C340D" w:rsidRPr="00754323">
        <w:rPr>
          <w:rFonts w:ascii="Arial" w:hAnsi="Arial" w:cs="Arial"/>
          <w:sz w:val="24"/>
          <w:szCs w:val="24"/>
        </w:rPr>
        <w:t>does the CEC</w:t>
      </w:r>
      <w:r w:rsidR="00F7668A" w:rsidRPr="00754323">
        <w:rPr>
          <w:rFonts w:ascii="Arial" w:hAnsi="Arial" w:cs="Arial"/>
          <w:sz w:val="24"/>
          <w:szCs w:val="24"/>
        </w:rPr>
        <w:t xml:space="preserve"> define artificial intelligence for the purposes of this solicitation?</w:t>
      </w:r>
    </w:p>
    <w:p w14:paraId="1863586C" w14:textId="77777777" w:rsidR="00754323" w:rsidRDefault="00754323" w:rsidP="00EA7FE7">
      <w:pPr>
        <w:autoSpaceDE w:val="0"/>
        <w:autoSpaceDN w:val="0"/>
        <w:adjustRightInd w:val="0"/>
        <w:spacing w:after="0" w:line="240" w:lineRule="auto"/>
        <w:ind w:left="720" w:hanging="720"/>
        <w:rPr>
          <w:rFonts w:ascii="Arial" w:hAnsi="Arial" w:cs="Arial"/>
          <w:sz w:val="24"/>
          <w:szCs w:val="24"/>
        </w:rPr>
      </w:pPr>
    </w:p>
    <w:p w14:paraId="2CAD288E" w14:textId="74552B72" w:rsidR="00754323" w:rsidRPr="003E1F84" w:rsidRDefault="00754323" w:rsidP="003E1F84">
      <w:pPr>
        <w:autoSpaceDE w:val="0"/>
        <w:autoSpaceDN w:val="0"/>
        <w:adjustRightInd w:val="0"/>
        <w:spacing w:after="0" w:line="240" w:lineRule="auto"/>
        <w:ind w:left="720"/>
        <w:rPr>
          <w:rFonts w:ascii="Arial" w:hAnsi="Arial" w:cs="Arial"/>
          <w:b/>
          <w:bCs/>
          <w:sz w:val="24"/>
          <w:szCs w:val="24"/>
        </w:rPr>
      </w:pPr>
      <w:r w:rsidRPr="00072644">
        <w:rPr>
          <w:rFonts w:ascii="Arial" w:hAnsi="Arial" w:cs="Arial"/>
          <w:b/>
          <w:bCs/>
          <w:sz w:val="24"/>
          <w:szCs w:val="24"/>
        </w:rPr>
        <w:t>CEC</w:t>
      </w:r>
      <w:r>
        <w:rPr>
          <w:rFonts w:ascii="Arial" w:hAnsi="Arial" w:cs="Arial"/>
          <w:b/>
          <w:bCs/>
          <w:sz w:val="24"/>
          <w:szCs w:val="24"/>
        </w:rPr>
        <w:t>:</w:t>
      </w:r>
      <w:r w:rsidRPr="003E1F84">
        <w:rPr>
          <w:rFonts w:ascii="Arial" w:hAnsi="Arial" w:cs="Arial"/>
          <w:b/>
          <w:bCs/>
          <w:sz w:val="24"/>
          <w:szCs w:val="24"/>
        </w:rPr>
        <w:t xml:space="preserve"> </w:t>
      </w:r>
      <w:r w:rsidRPr="003E1F84">
        <w:rPr>
          <w:rFonts w:ascii="Arial" w:hAnsi="Arial" w:cs="Arial"/>
          <w:b/>
          <w:bCs/>
          <w:sz w:val="24"/>
          <w:szCs w:val="24"/>
        </w:rPr>
        <w:tab/>
      </w:r>
      <w:r w:rsidRPr="005656EC">
        <w:rPr>
          <w:rFonts w:ascii="Arial" w:hAnsi="Arial" w:cs="Arial"/>
          <w:sz w:val="24"/>
          <w:szCs w:val="24"/>
        </w:rPr>
        <w:t>The solicitation seeks an AI agent that would perform the required</w:t>
      </w:r>
      <w:r w:rsidR="005656EC" w:rsidRPr="005656EC">
        <w:rPr>
          <w:rFonts w:ascii="Arial" w:hAnsi="Arial" w:cs="Arial"/>
          <w:sz w:val="24"/>
          <w:szCs w:val="24"/>
        </w:rPr>
        <w:t xml:space="preserve"> </w:t>
      </w:r>
      <w:r w:rsidRPr="005656EC">
        <w:rPr>
          <w:rFonts w:ascii="Arial" w:hAnsi="Arial" w:cs="Arial"/>
          <w:sz w:val="24"/>
          <w:szCs w:val="24"/>
        </w:rPr>
        <w:t>and</w:t>
      </w:r>
      <w:r w:rsidR="005656EC" w:rsidRPr="003E1F84">
        <w:rPr>
          <w:rFonts w:ascii="Arial" w:hAnsi="Arial" w:cs="Arial"/>
          <w:sz w:val="24"/>
          <w:szCs w:val="24"/>
        </w:rPr>
        <w:t xml:space="preserve"> </w:t>
      </w:r>
      <w:r w:rsidRPr="005656EC">
        <w:rPr>
          <w:rFonts w:ascii="Arial" w:hAnsi="Arial" w:cs="Arial"/>
          <w:sz w:val="24"/>
          <w:szCs w:val="24"/>
        </w:rPr>
        <w:t>recommended features list in the solicitation Section I.C.</w:t>
      </w:r>
      <w:r w:rsidRPr="003E1F84">
        <w:rPr>
          <w:rFonts w:ascii="Arial" w:hAnsi="Arial" w:cs="Arial"/>
          <w:b/>
          <w:bCs/>
          <w:sz w:val="24"/>
          <w:szCs w:val="24"/>
        </w:rPr>
        <w:t xml:space="preserve"> </w:t>
      </w:r>
    </w:p>
    <w:p w14:paraId="68ECEACD" w14:textId="3AEE3468" w:rsidR="00754323" w:rsidRDefault="00754323" w:rsidP="00754323">
      <w:pPr>
        <w:autoSpaceDE w:val="0"/>
        <w:autoSpaceDN w:val="0"/>
        <w:adjustRightInd w:val="0"/>
        <w:spacing w:after="0" w:line="240" w:lineRule="auto"/>
        <w:ind w:left="1440" w:hanging="720"/>
        <w:rPr>
          <w:rFonts w:ascii="Arial" w:hAnsi="Arial" w:cs="Arial"/>
          <w:sz w:val="24"/>
          <w:szCs w:val="24"/>
        </w:rPr>
      </w:pPr>
    </w:p>
    <w:p w14:paraId="070F6A41" w14:textId="53527A5C" w:rsidR="00F7668A" w:rsidRPr="00754323" w:rsidRDefault="00754323" w:rsidP="008B231F">
      <w:pPr>
        <w:autoSpaceDE w:val="0"/>
        <w:autoSpaceDN w:val="0"/>
        <w:adjustRightInd w:val="0"/>
        <w:spacing w:after="0" w:line="240" w:lineRule="auto"/>
        <w:rPr>
          <w:rFonts w:ascii="Arial" w:hAnsi="Arial" w:cs="Arial"/>
          <w:sz w:val="24"/>
          <w:szCs w:val="24"/>
        </w:rPr>
      </w:pPr>
      <w:r>
        <w:rPr>
          <w:rFonts w:ascii="Arial" w:hAnsi="Arial" w:cs="Arial"/>
          <w:b/>
          <w:bCs/>
          <w:sz w:val="24"/>
          <w:szCs w:val="24"/>
        </w:rPr>
        <w:t>Q25.</w:t>
      </w:r>
      <w:r w:rsidRPr="008B231F">
        <w:rPr>
          <w:rFonts w:ascii="Arial" w:hAnsi="Arial" w:cs="Arial"/>
          <w:b/>
          <w:bCs/>
          <w:sz w:val="24"/>
          <w:szCs w:val="24"/>
        </w:rPr>
        <w:tab/>
      </w:r>
      <w:r w:rsidR="003C340D" w:rsidRPr="00754323">
        <w:rPr>
          <w:rFonts w:ascii="Arial" w:hAnsi="Arial" w:cs="Arial"/>
          <w:sz w:val="24"/>
          <w:szCs w:val="24"/>
        </w:rPr>
        <w:t>Does the CEC</w:t>
      </w:r>
      <w:r w:rsidR="00F7668A" w:rsidRPr="00754323">
        <w:rPr>
          <w:rFonts w:ascii="Arial" w:hAnsi="Arial" w:cs="Arial"/>
          <w:sz w:val="24"/>
          <w:szCs w:val="24"/>
        </w:rPr>
        <w:t xml:space="preserve"> require or expect any specific technologies? (for example, are linear/logistic regressions or support vector machines acceptable?)</w:t>
      </w:r>
    </w:p>
    <w:p w14:paraId="4D0B1406" w14:textId="77777777" w:rsidR="00754323" w:rsidRDefault="00754323" w:rsidP="00754323">
      <w:pPr>
        <w:autoSpaceDE w:val="0"/>
        <w:autoSpaceDN w:val="0"/>
        <w:adjustRightInd w:val="0"/>
        <w:spacing w:after="0" w:line="240" w:lineRule="auto"/>
        <w:ind w:left="720" w:hanging="720"/>
        <w:rPr>
          <w:rFonts w:ascii="Arial" w:hAnsi="Arial" w:cs="Arial"/>
          <w:sz w:val="24"/>
          <w:szCs w:val="24"/>
        </w:rPr>
      </w:pPr>
    </w:p>
    <w:p w14:paraId="29AF9274" w14:textId="664859FA" w:rsidR="00754323" w:rsidRDefault="00754323" w:rsidP="008B231F">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r>
      <w:r w:rsidRPr="008B231F">
        <w:rPr>
          <w:rFonts w:ascii="Arial" w:hAnsi="Arial" w:cs="Arial"/>
          <w:b/>
          <w:bCs/>
          <w:sz w:val="24"/>
          <w:szCs w:val="24"/>
        </w:rPr>
        <w:t>CEC:</w:t>
      </w:r>
      <w:r>
        <w:rPr>
          <w:rFonts w:ascii="Arial" w:hAnsi="Arial" w:cs="Arial"/>
          <w:sz w:val="24"/>
          <w:szCs w:val="24"/>
        </w:rPr>
        <w:t xml:space="preserve"> </w:t>
      </w:r>
      <w:r w:rsidRPr="00754323">
        <w:rPr>
          <w:rFonts w:ascii="Arial" w:hAnsi="Arial" w:cs="Arial"/>
          <w:sz w:val="24"/>
          <w:szCs w:val="24"/>
        </w:rPr>
        <w:t>The solicitation does not require any specific technology.</w:t>
      </w:r>
    </w:p>
    <w:p w14:paraId="599DCB1B" w14:textId="77777777" w:rsidR="00F7668A" w:rsidRDefault="00F7668A" w:rsidP="00072644">
      <w:pPr>
        <w:autoSpaceDE w:val="0"/>
        <w:autoSpaceDN w:val="0"/>
        <w:adjustRightInd w:val="0"/>
        <w:spacing w:after="0" w:line="240" w:lineRule="auto"/>
        <w:rPr>
          <w:rFonts w:ascii="Arial" w:hAnsi="Arial" w:cs="Arial"/>
          <w:sz w:val="24"/>
          <w:szCs w:val="24"/>
        </w:rPr>
      </w:pPr>
    </w:p>
    <w:p w14:paraId="7EDD14E7" w14:textId="40C39ABE" w:rsidR="00F7668A" w:rsidRPr="008B231F" w:rsidRDefault="00754323" w:rsidP="008B231F">
      <w:pPr>
        <w:autoSpaceDE w:val="0"/>
        <w:autoSpaceDN w:val="0"/>
        <w:adjustRightInd w:val="0"/>
        <w:spacing w:after="0" w:line="240" w:lineRule="auto"/>
        <w:rPr>
          <w:rFonts w:ascii="Arial" w:hAnsi="Arial" w:cs="Arial"/>
          <w:b/>
          <w:bCs/>
          <w:sz w:val="24"/>
          <w:szCs w:val="24"/>
        </w:rPr>
      </w:pPr>
      <w:r w:rsidRPr="008B231F">
        <w:rPr>
          <w:rFonts w:ascii="Arial" w:hAnsi="Arial" w:cs="Arial"/>
          <w:b/>
          <w:bCs/>
          <w:sz w:val="24"/>
          <w:szCs w:val="24"/>
        </w:rPr>
        <w:t xml:space="preserve">Q26. </w:t>
      </w:r>
      <w:r w:rsidR="00F7668A" w:rsidRPr="00754323">
        <w:rPr>
          <w:rFonts w:ascii="Arial" w:hAnsi="Arial" w:cs="Arial"/>
          <w:sz w:val="24"/>
          <w:szCs w:val="24"/>
        </w:rPr>
        <w:t>Are there specific datasets that the CEC is targeting to use, which will be enabled by these technologies?</w:t>
      </w:r>
    </w:p>
    <w:p w14:paraId="2C88F376" w14:textId="429A9ABA" w:rsidR="00F7668A" w:rsidRDefault="00F7668A" w:rsidP="00F7668A">
      <w:pPr>
        <w:autoSpaceDE w:val="0"/>
        <w:autoSpaceDN w:val="0"/>
        <w:adjustRightInd w:val="0"/>
        <w:spacing w:after="0" w:line="240" w:lineRule="auto"/>
        <w:rPr>
          <w:rFonts w:ascii="Arial" w:hAnsi="Arial" w:cs="Arial"/>
          <w:b/>
          <w:bCs/>
          <w:sz w:val="24"/>
          <w:szCs w:val="24"/>
        </w:rPr>
      </w:pPr>
    </w:p>
    <w:p w14:paraId="7E473AF0" w14:textId="6F62E8FF" w:rsidR="00D52D08" w:rsidRPr="005656EC" w:rsidRDefault="009C5D88" w:rsidP="003E1F84">
      <w:pPr>
        <w:autoSpaceDE w:val="0"/>
        <w:autoSpaceDN w:val="0"/>
        <w:adjustRightInd w:val="0"/>
        <w:spacing w:after="0" w:line="240" w:lineRule="auto"/>
        <w:ind w:left="720"/>
        <w:rPr>
          <w:rFonts w:ascii="Arial" w:hAnsi="Arial" w:cs="Arial"/>
          <w:sz w:val="24"/>
          <w:szCs w:val="24"/>
        </w:rPr>
      </w:pPr>
      <w:r w:rsidRPr="00072644">
        <w:rPr>
          <w:rFonts w:ascii="Arial" w:hAnsi="Arial" w:cs="Arial"/>
          <w:b/>
          <w:bCs/>
          <w:sz w:val="24"/>
          <w:szCs w:val="24"/>
        </w:rPr>
        <w:t>CEC</w:t>
      </w:r>
      <w:r>
        <w:rPr>
          <w:rFonts w:ascii="Arial" w:hAnsi="Arial" w:cs="Arial"/>
          <w:b/>
          <w:bCs/>
          <w:sz w:val="24"/>
          <w:szCs w:val="24"/>
        </w:rPr>
        <w:t>:</w:t>
      </w:r>
      <w:r w:rsidR="003B4717" w:rsidRPr="003E1F84">
        <w:rPr>
          <w:rFonts w:ascii="Arial" w:hAnsi="Arial" w:cs="Arial"/>
          <w:b/>
          <w:bCs/>
          <w:sz w:val="24"/>
          <w:szCs w:val="24"/>
        </w:rPr>
        <w:t xml:space="preserve"> </w:t>
      </w:r>
      <w:r w:rsidR="00D52D08" w:rsidRPr="003E1F84">
        <w:rPr>
          <w:rFonts w:ascii="Arial" w:hAnsi="Arial" w:cs="Arial"/>
          <w:b/>
          <w:bCs/>
          <w:sz w:val="24"/>
          <w:szCs w:val="24"/>
        </w:rPr>
        <w:t xml:space="preserve"> </w:t>
      </w:r>
      <w:r w:rsidR="00355C61" w:rsidRPr="005656EC">
        <w:rPr>
          <w:rFonts w:ascii="Arial" w:hAnsi="Arial" w:cs="Arial"/>
          <w:sz w:val="24"/>
          <w:szCs w:val="24"/>
        </w:rPr>
        <w:t xml:space="preserve">Some specific datasets are </w:t>
      </w:r>
      <w:r w:rsidR="5BA45E86" w:rsidRPr="005656EC">
        <w:rPr>
          <w:rFonts w:ascii="Arial" w:hAnsi="Arial" w:cs="Arial"/>
          <w:sz w:val="24"/>
          <w:szCs w:val="24"/>
        </w:rPr>
        <w:t>to be</w:t>
      </w:r>
      <w:r w:rsidR="00355C61" w:rsidRPr="005656EC">
        <w:rPr>
          <w:rFonts w:ascii="Arial" w:hAnsi="Arial" w:cs="Arial"/>
          <w:sz w:val="24"/>
          <w:szCs w:val="24"/>
        </w:rPr>
        <w:t xml:space="preserve"> targeted</w:t>
      </w:r>
      <w:r w:rsidR="57BF1A5A" w:rsidRPr="005656EC">
        <w:rPr>
          <w:rFonts w:ascii="Arial" w:hAnsi="Arial" w:cs="Arial"/>
          <w:sz w:val="24"/>
          <w:szCs w:val="24"/>
        </w:rPr>
        <w:t>, such as</w:t>
      </w:r>
      <w:r w:rsidR="00355C61" w:rsidRPr="005656EC">
        <w:rPr>
          <w:rFonts w:ascii="Arial" w:hAnsi="Arial" w:cs="Arial"/>
          <w:sz w:val="24"/>
          <w:szCs w:val="24"/>
        </w:rPr>
        <w:t xml:space="preserve"> smart meter data </w:t>
      </w:r>
      <w:r w:rsidR="005656EC">
        <w:rPr>
          <w:rFonts w:ascii="Arial" w:hAnsi="Arial" w:cs="Arial"/>
          <w:sz w:val="24"/>
          <w:szCs w:val="24"/>
        </w:rPr>
        <w:t>for</w:t>
      </w:r>
      <w:r w:rsidR="00355C61" w:rsidRPr="005656EC">
        <w:rPr>
          <w:rFonts w:ascii="Arial" w:hAnsi="Arial" w:cs="Arial"/>
          <w:sz w:val="24"/>
          <w:szCs w:val="24"/>
        </w:rPr>
        <w:t xml:space="preserve"> household energy consumptions.</w:t>
      </w:r>
      <w:r w:rsidR="00E2422E" w:rsidRPr="005656EC">
        <w:rPr>
          <w:rFonts w:ascii="Arial" w:hAnsi="Arial" w:cs="Arial"/>
          <w:sz w:val="24"/>
          <w:szCs w:val="24"/>
        </w:rPr>
        <w:t xml:space="preserve"> </w:t>
      </w:r>
      <w:r w:rsidR="34B4E04E" w:rsidRPr="005656EC">
        <w:rPr>
          <w:rFonts w:ascii="Arial" w:hAnsi="Arial" w:cs="Arial"/>
          <w:sz w:val="24"/>
          <w:szCs w:val="24"/>
        </w:rPr>
        <w:t>Applicants</w:t>
      </w:r>
      <w:r w:rsidR="00E2422E" w:rsidRPr="005656EC">
        <w:rPr>
          <w:rFonts w:ascii="Arial" w:hAnsi="Arial" w:cs="Arial"/>
          <w:sz w:val="24"/>
          <w:szCs w:val="24"/>
        </w:rPr>
        <w:t xml:space="preserve"> should consider </w:t>
      </w:r>
      <w:r w:rsidR="009D4D85" w:rsidRPr="005656EC">
        <w:rPr>
          <w:rFonts w:ascii="Arial" w:hAnsi="Arial" w:cs="Arial"/>
          <w:sz w:val="24"/>
          <w:szCs w:val="24"/>
        </w:rPr>
        <w:t xml:space="preserve">other datasets </w:t>
      </w:r>
      <w:r w:rsidR="001A26DD" w:rsidRPr="005656EC">
        <w:rPr>
          <w:rFonts w:ascii="Arial" w:hAnsi="Arial" w:cs="Arial"/>
          <w:sz w:val="24"/>
          <w:szCs w:val="24"/>
        </w:rPr>
        <w:t xml:space="preserve">if </w:t>
      </w:r>
      <w:r w:rsidR="4DF60E98" w:rsidRPr="005656EC">
        <w:rPr>
          <w:rFonts w:ascii="Arial" w:hAnsi="Arial" w:cs="Arial"/>
          <w:sz w:val="24"/>
          <w:szCs w:val="24"/>
        </w:rPr>
        <w:t>needed</w:t>
      </w:r>
      <w:r w:rsidR="009D4D85" w:rsidRPr="005656EC">
        <w:rPr>
          <w:rFonts w:ascii="Arial" w:hAnsi="Arial" w:cs="Arial"/>
          <w:sz w:val="24"/>
          <w:szCs w:val="24"/>
        </w:rPr>
        <w:t xml:space="preserve"> to help meet the goals and objectives of the solicitation.</w:t>
      </w:r>
    </w:p>
    <w:p w14:paraId="4623E155" w14:textId="77777777" w:rsidR="00E32E78" w:rsidRDefault="00E32E78" w:rsidP="009C5D88">
      <w:pPr>
        <w:autoSpaceDE w:val="0"/>
        <w:autoSpaceDN w:val="0"/>
        <w:adjustRightInd w:val="0"/>
        <w:spacing w:after="0" w:line="240" w:lineRule="auto"/>
        <w:ind w:firstLine="720"/>
        <w:rPr>
          <w:rFonts w:ascii="Arial" w:hAnsi="Arial" w:cs="Arial"/>
          <w:b/>
          <w:bCs/>
          <w:sz w:val="24"/>
          <w:szCs w:val="24"/>
        </w:rPr>
      </w:pPr>
    </w:p>
    <w:p w14:paraId="45555ED6" w14:textId="413AB9FF" w:rsidR="009C5D88" w:rsidRDefault="00E92511" w:rsidP="00F7668A">
      <w:pPr>
        <w:autoSpaceDE w:val="0"/>
        <w:autoSpaceDN w:val="0"/>
        <w:adjustRightInd w:val="0"/>
        <w:spacing w:after="0" w:line="240" w:lineRule="auto"/>
        <w:rPr>
          <w:rFonts w:ascii="Arial" w:hAnsi="Arial" w:cs="Arial"/>
          <w:sz w:val="24"/>
          <w:szCs w:val="24"/>
        </w:rPr>
      </w:pPr>
      <w:r>
        <w:rPr>
          <w:rFonts w:ascii="Arial" w:hAnsi="Arial" w:cs="Arial"/>
          <w:b/>
          <w:bCs/>
          <w:sz w:val="24"/>
          <w:szCs w:val="24"/>
        </w:rPr>
        <w:t>Q</w:t>
      </w:r>
      <w:r w:rsidR="00BD6C93">
        <w:rPr>
          <w:rFonts w:ascii="Arial" w:hAnsi="Arial" w:cs="Arial"/>
          <w:b/>
          <w:bCs/>
          <w:sz w:val="24"/>
          <w:szCs w:val="24"/>
        </w:rPr>
        <w:t>2</w:t>
      </w:r>
      <w:r w:rsidR="008B231F">
        <w:rPr>
          <w:rFonts w:ascii="Arial" w:hAnsi="Arial" w:cs="Arial"/>
          <w:b/>
          <w:bCs/>
          <w:sz w:val="24"/>
          <w:szCs w:val="24"/>
        </w:rPr>
        <w:t>7</w:t>
      </w:r>
      <w:r>
        <w:rPr>
          <w:rFonts w:ascii="Arial" w:hAnsi="Arial" w:cs="Arial"/>
          <w:b/>
          <w:bCs/>
          <w:sz w:val="24"/>
          <w:szCs w:val="24"/>
        </w:rPr>
        <w:t xml:space="preserve">. </w:t>
      </w:r>
      <w:r w:rsidR="00F25CE1">
        <w:rPr>
          <w:rFonts w:ascii="Arial" w:hAnsi="Arial" w:cs="Arial"/>
          <w:sz w:val="24"/>
          <w:szCs w:val="24"/>
        </w:rPr>
        <w:t>The solicitation manual</w:t>
      </w:r>
      <w:r w:rsidR="00E32E78" w:rsidRPr="00E32E78">
        <w:rPr>
          <w:rFonts w:ascii="Arial" w:hAnsi="Arial" w:cs="Arial"/>
          <w:sz w:val="24"/>
          <w:szCs w:val="24"/>
        </w:rPr>
        <w:t xml:space="preserve"> says </w:t>
      </w:r>
      <w:r w:rsidR="0087395E">
        <w:rPr>
          <w:rFonts w:ascii="Arial" w:hAnsi="Arial" w:cs="Arial"/>
          <w:sz w:val="24"/>
          <w:szCs w:val="24"/>
        </w:rPr>
        <w:t>applicants</w:t>
      </w:r>
      <w:r w:rsidR="0087395E" w:rsidRPr="00E32E78">
        <w:rPr>
          <w:rFonts w:ascii="Arial" w:hAnsi="Arial" w:cs="Arial"/>
          <w:sz w:val="24"/>
          <w:szCs w:val="24"/>
        </w:rPr>
        <w:t xml:space="preserve"> </w:t>
      </w:r>
      <w:r w:rsidR="00E32E78" w:rsidRPr="00E32E78">
        <w:rPr>
          <w:rFonts w:ascii="Arial" w:hAnsi="Arial" w:cs="Arial"/>
          <w:sz w:val="24"/>
          <w:szCs w:val="24"/>
        </w:rPr>
        <w:t>can’t use off the shelf products for metering</w:t>
      </w:r>
      <w:r w:rsidR="679918C9" w:rsidRPr="2CABB6A7">
        <w:rPr>
          <w:rFonts w:ascii="Arial" w:hAnsi="Arial" w:cs="Arial"/>
          <w:sz w:val="24"/>
          <w:szCs w:val="24"/>
        </w:rPr>
        <w:t>.</w:t>
      </w:r>
      <w:r w:rsidR="0F01BFF6" w:rsidRPr="084F57EF">
        <w:rPr>
          <w:rFonts w:ascii="Arial" w:hAnsi="Arial" w:cs="Arial"/>
          <w:sz w:val="24"/>
          <w:szCs w:val="24"/>
        </w:rPr>
        <w:t xml:space="preserve"> </w:t>
      </w:r>
      <w:r w:rsidR="2C814E35" w:rsidRPr="2CABB6A7">
        <w:rPr>
          <w:rFonts w:ascii="Arial" w:hAnsi="Arial" w:cs="Arial"/>
          <w:sz w:val="24"/>
          <w:szCs w:val="24"/>
        </w:rPr>
        <w:t>A</w:t>
      </w:r>
      <w:r w:rsidR="00E32E78" w:rsidRPr="2CABB6A7">
        <w:rPr>
          <w:rFonts w:ascii="Arial" w:hAnsi="Arial" w:cs="Arial"/>
          <w:sz w:val="24"/>
          <w:szCs w:val="24"/>
        </w:rPr>
        <w:t>re</w:t>
      </w:r>
      <w:r w:rsidR="00E32E78" w:rsidRPr="00E32E78">
        <w:rPr>
          <w:rFonts w:ascii="Arial" w:hAnsi="Arial" w:cs="Arial"/>
          <w:sz w:val="24"/>
          <w:szCs w:val="24"/>
        </w:rPr>
        <w:t xml:space="preserve"> </w:t>
      </w:r>
      <w:r w:rsidR="0087395E">
        <w:rPr>
          <w:rFonts w:ascii="Arial" w:hAnsi="Arial" w:cs="Arial"/>
          <w:sz w:val="24"/>
          <w:szCs w:val="24"/>
        </w:rPr>
        <w:t>applicants</w:t>
      </w:r>
      <w:r w:rsidR="0087395E" w:rsidRPr="00E32E78">
        <w:rPr>
          <w:rFonts w:ascii="Arial" w:hAnsi="Arial" w:cs="Arial"/>
          <w:sz w:val="24"/>
          <w:szCs w:val="24"/>
        </w:rPr>
        <w:t xml:space="preserve"> </w:t>
      </w:r>
      <w:r w:rsidR="00E32E78" w:rsidRPr="00E32E78">
        <w:rPr>
          <w:rFonts w:ascii="Arial" w:hAnsi="Arial" w:cs="Arial"/>
          <w:sz w:val="24"/>
          <w:szCs w:val="24"/>
        </w:rPr>
        <w:t>able to use sensors available on the market and create hardware for tracking/storing the data or those sensors too need to be original and innovative?</w:t>
      </w:r>
    </w:p>
    <w:p w14:paraId="2C00E28A" w14:textId="77777777" w:rsidR="00E32E78" w:rsidRDefault="00E32E78" w:rsidP="00F7668A">
      <w:pPr>
        <w:autoSpaceDE w:val="0"/>
        <w:autoSpaceDN w:val="0"/>
        <w:adjustRightInd w:val="0"/>
        <w:spacing w:after="0" w:line="240" w:lineRule="auto"/>
        <w:rPr>
          <w:rFonts w:ascii="Arial" w:hAnsi="Arial" w:cs="Arial"/>
          <w:sz w:val="24"/>
          <w:szCs w:val="24"/>
        </w:rPr>
      </w:pPr>
    </w:p>
    <w:p w14:paraId="3CD6DA1A" w14:textId="705EB684" w:rsidR="00E32E78" w:rsidRPr="00C07B0E" w:rsidRDefault="00E32E78" w:rsidP="003E1F84">
      <w:pPr>
        <w:autoSpaceDE w:val="0"/>
        <w:autoSpaceDN w:val="0"/>
        <w:adjustRightInd w:val="0"/>
        <w:spacing w:after="0" w:line="240" w:lineRule="auto"/>
        <w:ind w:left="720"/>
        <w:rPr>
          <w:rFonts w:ascii="Arial" w:hAnsi="Arial" w:cs="Arial"/>
          <w:b/>
          <w:bCs/>
          <w:sz w:val="24"/>
          <w:szCs w:val="24"/>
        </w:rPr>
      </w:pPr>
      <w:r w:rsidRPr="00E32E78">
        <w:rPr>
          <w:rFonts w:ascii="Arial" w:hAnsi="Arial" w:cs="Arial"/>
          <w:b/>
          <w:bCs/>
          <w:sz w:val="24"/>
          <w:szCs w:val="24"/>
        </w:rPr>
        <w:t>CEC:</w:t>
      </w:r>
      <w:r w:rsidR="008A37CE">
        <w:rPr>
          <w:rFonts w:ascii="Arial" w:hAnsi="Arial" w:cs="Arial"/>
          <w:b/>
          <w:bCs/>
          <w:sz w:val="24"/>
          <w:szCs w:val="24"/>
        </w:rPr>
        <w:t xml:space="preserve"> </w:t>
      </w:r>
      <w:r w:rsidR="00FB48E5" w:rsidRPr="00545446">
        <w:rPr>
          <w:rFonts w:ascii="Arial" w:hAnsi="Arial" w:cs="Arial"/>
          <w:sz w:val="24"/>
          <w:szCs w:val="24"/>
        </w:rPr>
        <w:t>Yes, sensors</w:t>
      </w:r>
      <w:r w:rsidR="006F6D93" w:rsidRPr="00545446">
        <w:rPr>
          <w:rFonts w:ascii="Arial" w:hAnsi="Arial" w:cs="Arial"/>
          <w:sz w:val="24"/>
          <w:szCs w:val="24"/>
        </w:rPr>
        <w:t xml:space="preserve"> and other hardware </w:t>
      </w:r>
      <w:r w:rsidR="00FB48E5" w:rsidRPr="00545446">
        <w:rPr>
          <w:rFonts w:ascii="Arial" w:hAnsi="Arial" w:cs="Arial"/>
          <w:sz w:val="24"/>
          <w:szCs w:val="24"/>
        </w:rPr>
        <w:t>used to collect data, monitor</w:t>
      </w:r>
      <w:r w:rsidR="005E51AC" w:rsidRPr="00545446">
        <w:rPr>
          <w:rFonts w:ascii="Arial" w:hAnsi="Arial" w:cs="Arial"/>
          <w:sz w:val="24"/>
          <w:szCs w:val="24"/>
        </w:rPr>
        <w:t xml:space="preserve"> </w:t>
      </w:r>
      <w:r w:rsidR="00FB48E5" w:rsidRPr="00545446">
        <w:rPr>
          <w:rFonts w:ascii="Arial" w:hAnsi="Arial" w:cs="Arial"/>
          <w:sz w:val="24"/>
          <w:szCs w:val="24"/>
        </w:rPr>
        <w:t>equipment</w:t>
      </w:r>
      <w:r w:rsidR="006F6D93" w:rsidRPr="00545446">
        <w:rPr>
          <w:rFonts w:ascii="Arial" w:hAnsi="Arial" w:cs="Arial"/>
          <w:sz w:val="24"/>
          <w:szCs w:val="24"/>
        </w:rPr>
        <w:t>,</w:t>
      </w:r>
      <w:r w:rsidR="7F253CA0" w:rsidRPr="084F57EF">
        <w:rPr>
          <w:rFonts w:ascii="Arial" w:hAnsi="Arial" w:cs="Arial"/>
          <w:sz w:val="24"/>
          <w:szCs w:val="24"/>
        </w:rPr>
        <w:t xml:space="preserve"> </w:t>
      </w:r>
      <w:r w:rsidR="006F6D93" w:rsidRPr="00545446">
        <w:rPr>
          <w:rFonts w:ascii="Arial" w:hAnsi="Arial" w:cs="Arial"/>
          <w:sz w:val="24"/>
          <w:szCs w:val="24"/>
        </w:rPr>
        <w:t>stor</w:t>
      </w:r>
      <w:r w:rsidR="00564F1A" w:rsidRPr="00545446">
        <w:rPr>
          <w:rFonts w:ascii="Arial" w:hAnsi="Arial" w:cs="Arial"/>
          <w:sz w:val="24"/>
          <w:szCs w:val="24"/>
        </w:rPr>
        <w:t>e</w:t>
      </w:r>
      <w:r w:rsidR="006F6D93" w:rsidRPr="00545446">
        <w:rPr>
          <w:rFonts w:ascii="Arial" w:hAnsi="Arial" w:cs="Arial"/>
          <w:sz w:val="24"/>
          <w:szCs w:val="24"/>
        </w:rPr>
        <w:t xml:space="preserve"> data</w:t>
      </w:r>
      <w:r w:rsidR="2DD02F87" w:rsidRPr="00545446">
        <w:rPr>
          <w:rFonts w:ascii="Arial" w:hAnsi="Arial" w:cs="Arial"/>
          <w:sz w:val="24"/>
          <w:szCs w:val="24"/>
        </w:rPr>
        <w:t>,</w:t>
      </w:r>
      <w:r w:rsidR="006F6D93" w:rsidRPr="00545446">
        <w:rPr>
          <w:rFonts w:ascii="Arial" w:hAnsi="Arial" w:cs="Arial"/>
          <w:sz w:val="24"/>
          <w:szCs w:val="24"/>
        </w:rPr>
        <w:t xml:space="preserve"> </w:t>
      </w:r>
      <w:proofErr w:type="spellStart"/>
      <w:r w:rsidR="006F6D93" w:rsidRPr="00545446">
        <w:rPr>
          <w:rFonts w:ascii="Arial" w:hAnsi="Arial" w:cs="Arial"/>
          <w:sz w:val="24"/>
          <w:szCs w:val="24"/>
        </w:rPr>
        <w:t>etc</w:t>
      </w:r>
      <w:proofErr w:type="spellEnd"/>
      <w:r w:rsidR="006F6D93" w:rsidRPr="00545446">
        <w:rPr>
          <w:rFonts w:ascii="Arial" w:hAnsi="Arial" w:cs="Arial"/>
          <w:sz w:val="24"/>
          <w:szCs w:val="24"/>
        </w:rPr>
        <w:t xml:space="preserve"> </w:t>
      </w:r>
      <w:r w:rsidR="00FB48E5" w:rsidRPr="00545446">
        <w:rPr>
          <w:rFonts w:ascii="Arial" w:hAnsi="Arial" w:cs="Arial"/>
          <w:sz w:val="24"/>
          <w:szCs w:val="24"/>
        </w:rPr>
        <w:t>can be</w:t>
      </w:r>
      <w:r w:rsidR="003C503C" w:rsidRPr="00545446">
        <w:rPr>
          <w:rFonts w:ascii="Arial" w:hAnsi="Arial" w:cs="Arial"/>
          <w:sz w:val="24"/>
          <w:szCs w:val="24"/>
        </w:rPr>
        <w:t xml:space="preserve"> </w:t>
      </w:r>
      <w:r w:rsidR="00FA4774" w:rsidRPr="00545446">
        <w:rPr>
          <w:rFonts w:ascii="Arial" w:hAnsi="Arial" w:cs="Arial"/>
          <w:sz w:val="24"/>
          <w:szCs w:val="24"/>
        </w:rPr>
        <w:t xml:space="preserve">paid </w:t>
      </w:r>
      <w:r w:rsidR="12336019" w:rsidRPr="00545446">
        <w:rPr>
          <w:rFonts w:ascii="Arial" w:hAnsi="Arial" w:cs="Arial"/>
          <w:sz w:val="24"/>
          <w:szCs w:val="24"/>
        </w:rPr>
        <w:t>for</w:t>
      </w:r>
      <w:r w:rsidR="00FA4774" w:rsidRPr="00545446">
        <w:rPr>
          <w:rFonts w:ascii="Arial" w:hAnsi="Arial" w:cs="Arial"/>
          <w:sz w:val="24"/>
          <w:szCs w:val="24"/>
        </w:rPr>
        <w:t xml:space="preserve"> </w:t>
      </w:r>
      <w:r w:rsidR="15F536E2" w:rsidRPr="00545446">
        <w:rPr>
          <w:rFonts w:ascii="Arial" w:hAnsi="Arial" w:cs="Arial"/>
          <w:sz w:val="24"/>
          <w:szCs w:val="24"/>
        </w:rPr>
        <w:t>with</w:t>
      </w:r>
      <w:r w:rsidR="00FA4774" w:rsidRPr="00545446">
        <w:rPr>
          <w:rFonts w:ascii="Arial" w:hAnsi="Arial" w:cs="Arial"/>
          <w:sz w:val="24"/>
          <w:szCs w:val="24"/>
        </w:rPr>
        <w:t xml:space="preserve"> </w:t>
      </w:r>
      <w:r w:rsidR="003F7EDC" w:rsidRPr="00545446">
        <w:rPr>
          <w:rFonts w:ascii="Arial" w:hAnsi="Arial" w:cs="Arial"/>
          <w:sz w:val="24"/>
          <w:szCs w:val="24"/>
        </w:rPr>
        <w:t>EPIC funds</w:t>
      </w:r>
      <w:r w:rsidR="00FA4774" w:rsidRPr="00545446">
        <w:rPr>
          <w:rFonts w:ascii="Arial" w:hAnsi="Arial" w:cs="Arial"/>
          <w:sz w:val="24"/>
          <w:szCs w:val="24"/>
        </w:rPr>
        <w:t>.</w:t>
      </w:r>
      <w:r w:rsidR="003C45DB" w:rsidRPr="003E1F84">
        <w:rPr>
          <w:rFonts w:ascii="Arial" w:hAnsi="Arial" w:cs="Arial"/>
          <w:b/>
          <w:bCs/>
          <w:sz w:val="24"/>
          <w:szCs w:val="24"/>
        </w:rPr>
        <w:t xml:space="preserve"> </w:t>
      </w:r>
    </w:p>
    <w:p w14:paraId="03E38592" w14:textId="77777777" w:rsidR="00E32E78" w:rsidRDefault="00E32E78" w:rsidP="00F7668A">
      <w:pPr>
        <w:autoSpaceDE w:val="0"/>
        <w:autoSpaceDN w:val="0"/>
        <w:adjustRightInd w:val="0"/>
        <w:spacing w:after="0" w:line="240" w:lineRule="auto"/>
        <w:rPr>
          <w:rFonts w:ascii="Arial" w:hAnsi="Arial" w:cs="Arial"/>
          <w:b/>
          <w:bCs/>
          <w:sz w:val="24"/>
          <w:szCs w:val="24"/>
        </w:rPr>
      </w:pPr>
    </w:p>
    <w:p w14:paraId="01F760F5" w14:textId="2BF9C83E" w:rsidR="00D16350" w:rsidRDefault="00E32E78" w:rsidP="00E32E7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Q</w:t>
      </w:r>
      <w:r w:rsidR="00BD6C93">
        <w:rPr>
          <w:rFonts w:ascii="Arial" w:hAnsi="Arial" w:cs="Arial"/>
          <w:b/>
          <w:bCs/>
          <w:sz w:val="24"/>
          <w:szCs w:val="24"/>
        </w:rPr>
        <w:t>2</w:t>
      </w:r>
      <w:r w:rsidR="008B231F">
        <w:rPr>
          <w:rFonts w:ascii="Arial" w:hAnsi="Arial" w:cs="Arial"/>
          <w:b/>
          <w:bCs/>
          <w:sz w:val="24"/>
          <w:szCs w:val="24"/>
        </w:rPr>
        <w:t>8</w:t>
      </w:r>
      <w:r>
        <w:rPr>
          <w:rFonts w:ascii="Arial" w:hAnsi="Arial" w:cs="Arial"/>
          <w:b/>
          <w:bCs/>
          <w:sz w:val="24"/>
          <w:szCs w:val="24"/>
        </w:rPr>
        <w:t xml:space="preserve">. </w:t>
      </w:r>
      <w:r w:rsidR="00E14F5D">
        <w:rPr>
          <w:rFonts w:ascii="Arial" w:hAnsi="Arial" w:cs="Arial"/>
          <w:sz w:val="24"/>
          <w:szCs w:val="24"/>
        </w:rPr>
        <w:t>Does the CEC consider</w:t>
      </w:r>
      <w:r w:rsidRPr="00E32E78">
        <w:rPr>
          <w:rFonts w:ascii="Arial" w:hAnsi="Arial" w:cs="Arial"/>
          <w:sz w:val="24"/>
          <w:szCs w:val="24"/>
        </w:rPr>
        <w:t xml:space="preserve"> appliance upgrades in the tool </w:t>
      </w:r>
      <w:proofErr w:type="gramStart"/>
      <w:r w:rsidRPr="00E32E78">
        <w:rPr>
          <w:rFonts w:ascii="Arial" w:hAnsi="Arial" w:cs="Arial"/>
          <w:sz w:val="24"/>
          <w:szCs w:val="24"/>
        </w:rPr>
        <w:t>as a way to</w:t>
      </w:r>
      <w:proofErr w:type="gramEnd"/>
      <w:r w:rsidRPr="00E32E78">
        <w:rPr>
          <w:rFonts w:ascii="Arial" w:hAnsi="Arial" w:cs="Arial"/>
          <w:sz w:val="24"/>
          <w:szCs w:val="24"/>
        </w:rPr>
        <w:t xml:space="preserve"> avoid panel upgrades, or as a general set of </w:t>
      </w:r>
      <w:r w:rsidR="0024133C">
        <w:rPr>
          <w:rFonts w:ascii="Arial" w:hAnsi="Arial" w:cs="Arial"/>
          <w:sz w:val="24"/>
          <w:szCs w:val="24"/>
        </w:rPr>
        <w:t>energy efficiency</w:t>
      </w:r>
      <w:r w:rsidR="0024133C" w:rsidRPr="00E32E78">
        <w:rPr>
          <w:rFonts w:ascii="Arial" w:hAnsi="Arial" w:cs="Arial"/>
          <w:sz w:val="24"/>
          <w:szCs w:val="24"/>
        </w:rPr>
        <w:t xml:space="preserve"> </w:t>
      </w:r>
      <w:r w:rsidRPr="00E32E78">
        <w:rPr>
          <w:rFonts w:ascii="Arial" w:hAnsi="Arial" w:cs="Arial"/>
          <w:sz w:val="24"/>
          <w:szCs w:val="24"/>
        </w:rPr>
        <w:t>recommendations</w:t>
      </w:r>
      <w:r w:rsidR="00945A43">
        <w:rPr>
          <w:rFonts w:ascii="Arial" w:hAnsi="Arial" w:cs="Arial"/>
          <w:sz w:val="24"/>
          <w:szCs w:val="24"/>
        </w:rPr>
        <w:t>?</w:t>
      </w:r>
      <w:r w:rsidRPr="00E32E78">
        <w:rPr>
          <w:rFonts w:ascii="Arial" w:hAnsi="Arial" w:cs="Arial"/>
          <w:sz w:val="24"/>
          <w:szCs w:val="24"/>
        </w:rPr>
        <w:t xml:space="preserve"> </w:t>
      </w:r>
    </w:p>
    <w:p w14:paraId="56DE9B9E" w14:textId="77777777" w:rsidR="00E32E78" w:rsidRDefault="00E32E78" w:rsidP="00E32E78">
      <w:pPr>
        <w:autoSpaceDE w:val="0"/>
        <w:autoSpaceDN w:val="0"/>
        <w:adjustRightInd w:val="0"/>
        <w:spacing w:after="0" w:line="240" w:lineRule="auto"/>
        <w:rPr>
          <w:rFonts w:ascii="Arial" w:hAnsi="Arial" w:cs="Arial"/>
          <w:b/>
          <w:bCs/>
          <w:sz w:val="24"/>
          <w:szCs w:val="24"/>
        </w:rPr>
      </w:pPr>
    </w:p>
    <w:p w14:paraId="19394A31" w14:textId="35648EF4" w:rsidR="00E32E78" w:rsidRPr="00125E1C" w:rsidRDefault="3133196D" w:rsidP="003E1F84">
      <w:pPr>
        <w:autoSpaceDE w:val="0"/>
        <w:autoSpaceDN w:val="0"/>
        <w:adjustRightInd w:val="0"/>
        <w:spacing w:after="0" w:line="240" w:lineRule="auto"/>
        <w:ind w:left="720"/>
        <w:rPr>
          <w:rFonts w:ascii="Arial" w:hAnsi="Arial" w:cs="Arial"/>
          <w:b/>
          <w:bCs/>
          <w:sz w:val="24"/>
          <w:szCs w:val="24"/>
        </w:rPr>
      </w:pPr>
      <w:r w:rsidRPr="4E168568">
        <w:rPr>
          <w:rFonts w:ascii="Arial" w:hAnsi="Arial" w:cs="Arial"/>
          <w:b/>
          <w:bCs/>
          <w:sz w:val="24"/>
          <w:szCs w:val="24"/>
        </w:rPr>
        <w:t>CEC:</w:t>
      </w:r>
      <w:r w:rsidR="785CB7B3" w:rsidRPr="4E168568">
        <w:rPr>
          <w:rFonts w:ascii="Arial" w:hAnsi="Arial" w:cs="Arial"/>
          <w:b/>
          <w:bCs/>
          <w:sz w:val="24"/>
          <w:szCs w:val="24"/>
        </w:rPr>
        <w:t xml:space="preserve"> </w:t>
      </w:r>
      <w:r w:rsidR="0CA52024" w:rsidRPr="00EE5C85">
        <w:rPr>
          <w:rFonts w:ascii="Arial" w:hAnsi="Arial" w:cs="Arial"/>
          <w:sz w:val="24"/>
          <w:szCs w:val="24"/>
        </w:rPr>
        <w:t>Yes</w:t>
      </w:r>
      <w:r w:rsidR="62CD8962" w:rsidRPr="00EE5C85">
        <w:rPr>
          <w:rFonts w:ascii="Arial" w:hAnsi="Arial" w:cs="Arial"/>
          <w:sz w:val="24"/>
          <w:szCs w:val="24"/>
        </w:rPr>
        <w:t>,</w:t>
      </w:r>
      <w:r w:rsidR="0CA52024" w:rsidRPr="00EE5C85">
        <w:rPr>
          <w:rFonts w:ascii="Arial" w:hAnsi="Arial" w:cs="Arial"/>
          <w:sz w:val="24"/>
          <w:szCs w:val="24"/>
        </w:rPr>
        <w:t xml:space="preserve"> </w:t>
      </w:r>
      <w:r w:rsidR="58C1A6DA" w:rsidRPr="00EE5C85">
        <w:rPr>
          <w:rFonts w:ascii="Arial" w:hAnsi="Arial" w:cs="Arial"/>
          <w:sz w:val="24"/>
          <w:szCs w:val="24"/>
        </w:rPr>
        <w:t>a</w:t>
      </w:r>
      <w:r w:rsidR="70C8BE7D" w:rsidRPr="00EE5C85">
        <w:rPr>
          <w:rFonts w:ascii="Arial" w:hAnsi="Arial" w:cs="Arial"/>
          <w:sz w:val="24"/>
          <w:szCs w:val="24"/>
        </w:rPr>
        <w:t>ppliance upgrade</w:t>
      </w:r>
      <w:r w:rsidR="58C1A6DA" w:rsidRPr="00EE5C85">
        <w:rPr>
          <w:rFonts w:ascii="Arial" w:hAnsi="Arial" w:cs="Arial"/>
          <w:sz w:val="24"/>
          <w:szCs w:val="24"/>
        </w:rPr>
        <w:t>s</w:t>
      </w:r>
      <w:r w:rsidR="346C02B9" w:rsidRPr="00EE5C85">
        <w:rPr>
          <w:rFonts w:ascii="Arial" w:hAnsi="Arial" w:cs="Arial"/>
          <w:sz w:val="24"/>
          <w:szCs w:val="24"/>
        </w:rPr>
        <w:t xml:space="preserve"> in the tool would be </w:t>
      </w:r>
      <w:r w:rsidR="42999008" w:rsidRPr="00EE5C85">
        <w:rPr>
          <w:rFonts w:ascii="Arial" w:hAnsi="Arial" w:cs="Arial"/>
          <w:sz w:val="24"/>
          <w:szCs w:val="24"/>
        </w:rPr>
        <w:t xml:space="preserve">considered </w:t>
      </w:r>
      <w:r w:rsidR="34EA530F" w:rsidRPr="00EE5C85">
        <w:rPr>
          <w:rFonts w:ascii="Arial" w:hAnsi="Arial" w:cs="Arial"/>
          <w:sz w:val="24"/>
          <w:szCs w:val="24"/>
        </w:rPr>
        <w:t>as a pathway to avoid panel up</w:t>
      </w:r>
      <w:r w:rsidR="2D73AC45" w:rsidRPr="00EE5C85">
        <w:rPr>
          <w:rFonts w:ascii="Arial" w:hAnsi="Arial" w:cs="Arial"/>
          <w:sz w:val="24"/>
          <w:szCs w:val="24"/>
        </w:rPr>
        <w:t>sizes</w:t>
      </w:r>
      <w:r w:rsidR="34EA530F" w:rsidRPr="00EE5C85">
        <w:rPr>
          <w:rFonts w:ascii="Arial" w:hAnsi="Arial" w:cs="Arial"/>
          <w:sz w:val="24"/>
          <w:szCs w:val="24"/>
        </w:rPr>
        <w:t xml:space="preserve">. </w:t>
      </w:r>
      <w:r w:rsidR="7078E0AD" w:rsidRPr="00EE5C85">
        <w:rPr>
          <w:rFonts w:ascii="Arial" w:hAnsi="Arial" w:cs="Arial"/>
          <w:sz w:val="24"/>
          <w:szCs w:val="24"/>
        </w:rPr>
        <w:t>A general set of e</w:t>
      </w:r>
      <w:r w:rsidR="34EA530F" w:rsidRPr="00EE5C85">
        <w:rPr>
          <w:rFonts w:ascii="Arial" w:hAnsi="Arial" w:cs="Arial"/>
          <w:sz w:val="24"/>
          <w:szCs w:val="24"/>
        </w:rPr>
        <w:t xml:space="preserve">nergy </w:t>
      </w:r>
      <w:r w:rsidR="7078E0AD" w:rsidRPr="00EE5C85">
        <w:rPr>
          <w:rFonts w:ascii="Arial" w:hAnsi="Arial" w:cs="Arial"/>
          <w:sz w:val="24"/>
          <w:szCs w:val="24"/>
        </w:rPr>
        <w:t>e</w:t>
      </w:r>
      <w:r w:rsidR="34EA530F" w:rsidRPr="00EE5C85">
        <w:rPr>
          <w:rFonts w:ascii="Arial" w:hAnsi="Arial" w:cs="Arial"/>
          <w:sz w:val="24"/>
          <w:szCs w:val="24"/>
        </w:rPr>
        <w:t xml:space="preserve">fficiency </w:t>
      </w:r>
      <w:r w:rsidR="7078E0AD" w:rsidRPr="00EE5C85">
        <w:rPr>
          <w:rFonts w:ascii="Arial" w:hAnsi="Arial" w:cs="Arial"/>
          <w:sz w:val="24"/>
          <w:szCs w:val="24"/>
        </w:rPr>
        <w:t>recommendations</w:t>
      </w:r>
      <w:r w:rsidR="34EA530F" w:rsidRPr="00EE5C85">
        <w:rPr>
          <w:rFonts w:ascii="Arial" w:hAnsi="Arial" w:cs="Arial"/>
          <w:sz w:val="24"/>
          <w:szCs w:val="24"/>
        </w:rPr>
        <w:t xml:space="preserve"> </w:t>
      </w:r>
      <w:r w:rsidR="714FBFE7" w:rsidRPr="00EE5C85">
        <w:rPr>
          <w:rFonts w:ascii="Arial" w:hAnsi="Arial" w:cs="Arial"/>
          <w:sz w:val="24"/>
          <w:szCs w:val="24"/>
        </w:rPr>
        <w:t>could be included</w:t>
      </w:r>
      <w:r w:rsidR="29809B4B" w:rsidRPr="00EE5C85">
        <w:rPr>
          <w:rFonts w:ascii="Arial" w:hAnsi="Arial" w:cs="Arial"/>
          <w:sz w:val="24"/>
          <w:szCs w:val="24"/>
        </w:rPr>
        <w:t xml:space="preserve"> </w:t>
      </w:r>
      <w:proofErr w:type="gramStart"/>
      <w:r w:rsidR="29809B4B" w:rsidRPr="00EE5C85">
        <w:rPr>
          <w:rFonts w:ascii="Arial" w:hAnsi="Arial" w:cs="Arial"/>
          <w:sz w:val="24"/>
          <w:szCs w:val="24"/>
        </w:rPr>
        <w:t>as</w:t>
      </w:r>
      <w:r w:rsidR="7078E0AD" w:rsidRPr="00EE5C85">
        <w:rPr>
          <w:rFonts w:ascii="Arial" w:hAnsi="Arial" w:cs="Arial"/>
          <w:sz w:val="24"/>
          <w:szCs w:val="24"/>
        </w:rPr>
        <w:t xml:space="preserve"> long</w:t>
      </w:r>
      <w:r w:rsidR="79D000EB" w:rsidRPr="00EE5C85">
        <w:rPr>
          <w:rFonts w:ascii="Arial" w:hAnsi="Arial" w:cs="Arial"/>
          <w:sz w:val="24"/>
          <w:szCs w:val="24"/>
        </w:rPr>
        <w:t xml:space="preserve"> as</w:t>
      </w:r>
      <w:proofErr w:type="gramEnd"/>
      <w:r w:rsidR="7078E0AD" w:rsidRPr="00EE5C85">
        <w:rPr>
          <w:rFonts w:ascii="Arial" w:hAnsi="Arial" w:cs="Arial"/>
          <w:sz w:val="24"/>
          <w:szCs w:val="24"/>
        </w:rPr>
        <w:t xml:space="preserve"> the applicant can articulate </w:t>
      </w:r>
      <w:r w:rsidR="37101AA8" w:rsidRPr="00EE5C85">
        <w:rPr>
          <w:rFonts w:ascii="Arial" w:hAnsi="Arial" w:cs="Arial"/>
          <w:sz w:val="24"/>
          <w:szCs w:val="24"/>
        </w:rPr>
        <w:t>that</w:t>
      </w:r>
      <w:r w:rsidR="56D19241" w:rsidRPr="00EE5C85">
        <w:rPr>
          <w:rFonts w:ascii="Arial" w:hAnsi="Arial" w:cs="Arial"/>
          <w:sz w:val="24"/>
          <w:szCs w:val="24"/>
        </w:rPr>
        <w:t xml:space="preserve"> project</w:t>
      </w:r>
      <w:r w:rsidR="591ED92F" w:rsidRPr="00EE5C85">
        <w:rPr>
          <w:rFonts w:ascii="Arial" w:hAnsi="Arial" w:cs="Arial"/>
          <w:sz w:val="24"/>
          <w:szCs w:val="24"/>
        </w:rPr>
        <w:t xml:space="preserve"> meet</w:t>
      </w:r>
      <w:r w:rsidR="29C5A773" w:rsidRPr="00EE5C85">
        <w:rPr>
          <w:rFonts w:ascii="Arial" w:hAnsi="Arial" w:cs="Arial"/>
          <w:sz w:val="24"/>
          <w:szCs w:val="24"/>
        </w:rPr>
        <w:t>s</w:t>
      </w:r>
      <w:r w:rsidR="591ED92F" w:rsidRPr="00EE5C85">
        <w:rPr>
          <w:rFonts w:ascii="Arial" w:hAnsi="Arial" w:cs="Arial"/>
          <w:sz w:val="24"/>
          <w:szCs w:val="24"/>
        </w:rPr>
        <w:t xml:space="preserve"> the goals and objectives of the solicitation.</w:t>
      </w:r>
      <w:r w:rsidR="34EA530F" w:rsidRPr="00EE5C85">
        <w:rPr>
          <w:rFonts w:ascii="Arial" w:hAnsi="Arial" w:cs="Arial"/>
          <w:sz w:val="24"/>
          <w:szCs w:val="24"/>
        </w:rPr>
        <w:t xml:space="preserve"> </w:t>
      </w:r>
    </w:p>
    <w:p w14:paraId="5DE703B0" w14:textId="77777777" w:rsidR="00E32E78" w:rsidRDefault="00E32E78" w:rsidP="00E32E78">
      <w:pPr>
        <w:autoSpaceDE w:val="0"/>
        <w:autoSpaceDN w:val="0"/>
        <w:adjustRightInd w:val="0"/>
        <w:spacing w:after="0" w:line="240" w:lineRule="auto"/>
        <w:rPr>
          <w:rFonts w:ascii="Arial" w:hAnsi="Arial" w:cs="Arial"/>
          <w:b/>
          <w:bCs/>
          <w:sz w:val="24"/>
          <w:szCs w:val="24"/>
        </w:rPr>
      </w:pPr>
    </w:p>
    <w:p w14:paraId="528690CA" w14:textId="2883C120" w:rsidR="00E32E78" w:rsidRDefault="00E32E78" w:rsidP="00E32E7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Q</w:t>
      </w:r>
      <w:r w:rsidR="00BD6C93">
        <w:rPr>
          <w:rFonts w:ascii="Arial" w:hAnsi="Arial" w:cs="Arial"/>
          <w:b/>
          <w:bCs/>
          <w:sz w:val="24"/>
          <w:szCs w:val="24"/>
        </w:rPr>
        <w:t>2</w:t>
      </w:r>
      <w:r w:rsidR="008B231F">
        <w:rPr>
          <w:rFonts w:ascii="Arial" w:hAnsi="Arial" w:cs="Arial"/>
          <w:b/>
          <w:bCs/>
          <w:sz w:val="24"/>
          <w:szCs w:val="24"/>
        </w:rPr>
        <w:t>9</w:t>
      </w:r>
      <w:r>
        <w:rPr>
          <w:rFonts w:ascii="Arial" w:hAnsi="Arial" w:cs="Arial"/>
          <w:b/>
          <w:bCs/>
          <w:sz w:val="24"/>
          <w:szCs w:val="24"/>
        </w:rPr>
        <w:t xml:space="preserve">. </w:t>
      </w:r>
      <w:r w:rsidR="00397E6F">
        <w:rPr>
          <w:rFonts w:ascii="Arial" w:hAnsi="Arial" w:cs="Arial"/>
          <w:sz w:val="24"/>
          <w:szCs w:val="24"/>
        </w:rPr>
        <w:t>T</w:t>
      </w:r>
      <w:r w:rsidR="00397E6F" w:rsidRPr="00E32E78">
        <w:rPr>
          <w:rFonts w:ascii="Arial" w:hAnsi="Arial" w:cs="Arial"/>
          <w:sz w:val="24"/>
          <w:szCs w:val="24"/>
        </w:rPr>
        <w:t xml:space="preserve">his </w:t>
      </w:r>
      <w:r w:rsidRPr="00E32E78">
        <w:rPr>
          <w:rFonts w:ascii="Arial" w:hAnsi="Arial" w:cs="Arial"/>
          <w:sz w:val="24"/>
          <w:szCs w:val="24"/>
        </w:rPr>
        <w:t xml:space="preserve">GFO could be addressed via </w:t>
      </w:r>
      <w:proofErr w:type="gramStart"/>
      <w:r w:rsidRPr="00E32E78">
        <w:rPr>
          <w:rFonts w:ascii="Arial" w:hAnsi="Arial" w:cs="Arial"/>
          <w:sz w:val="24"/>
          <w:szCs w:val="24"/>
        </w:rPr>
        <w:t>a number of</w:t>
      </w:r>
      <w:proofErr w:type="gramEnd"/>
      <w:r w:rsidRPr="00E32E78">
        <w:rPr>
          <w:rFonts w:ascii="Arial" w:hAnsi="Arial" w:cs="Arial"/>
          <w:sz w:val="24"/>
          <w:szCs w:val="24"/>
        </w:rPr>
        <w:t xml:space="preserve"> disparate tools targeting different users and tasks. </w:t>
      </w:r>
      <w:r w:rsidR="0024133C">
        <w:rPr>
          <w:rFonts w:ascii="Arial" w:hAnsi="Arial" w:cs="Arial"/>
          <w:sz w:val="24"/>
          <w:szCs w:val="24"/>
        </w:rPr>
        <w:t>Is there a</w:t>
      </w:r>
      <w:r w:rsidRPr="00E32E78">
        <w:rPr>
          <w:rFonts w:ascii="Arial" w:hAnsi="Arial" w:cs="Arial"/>
          <w:sz w:val="24"/>
          <w:szCs w:val="24"/>
        </w:rPr>
        <w:t xml:space="preserve"> requirement for a single tool to satisfy all needs?</w:t>
      </w:r>
    </w:p>
    <w:p w14:paraId="20D4AC3F" w14:textId="77777777" w:rsidR="00D16350" w:rsidRDefault="00D16350" w:rsidP="00D16350">
      <w:pPr>
        <w:autoSpaceDE w:val="0"/>
        <w:autoSpaceDN w:val="0"/>
        <w:adjustRightInd w:val="0"/>
        <w:spacing w:after="0" w:line="240" w:lineRule="auto"/>
        <w:ind w:left="720"/>
        <w:rPr>
          <w:rFonts w:ascii="Arial" w:hAnsi="Arial" w:cs="Arial"/>
          <w:b/>
          <w:bCs/>
          <w:sz w:val="24"/>
          <w:szCs w:val="24"/>
        </w:rPr>
      </w:pPr>
    </w:p>
    <w:p w14:paraId="26162A9F" w14:textId="32B07A88" w:rsidR="00E32E78" w:rsidRPr="000867D8" w:rsidRDefault="00E32E78" w:rsidP="00D16350">
      <w:pPr>
        <w:autoSpaceDE w:val="0"/>
        <w:autoSpaceDN w:val="0"/>
        <w:adjustRightInd w:val="0"/>
        <w:spacing w:after="0" w:line="240" w:lineRule="auto"/>
        <w:ind w:left="720"/>
        <w:rPr>
          <w:rFonts w:ascii="Arial" w:hAnsi="Arial" w:cs="Arial"/>
          <w:sz w:val="24"/>
          <w:szCs w:val="24"/>
        </w:rPr>
      </w:pPr>
      <w:r>
        <w:rPr>
          <w:rFonts w:ascii="Arial" w:hAnsi="Arial" w:cs="Arial"/>
          <w:b/>
          <w:bCs/>
          <w:sz w:val="24"/>
          <w:szCs w:val="24"/>
        </w:rPr>
        <w:t>CEC:</w:t>
      </w:r>
      <w:r w:rsidR="000867D8">
        <w:rPr>
          <w:rFonts w:ascii="Arial" w:hAnsi="Arial" w:cs="Arial"/>
          <w:b/>
          <w:bCs/>
          <w:sz w:val="24"/>
          <w:szCs w:val="24"/>
        </w:rPr>
        <w:t xml:space="preserve"> </w:t>
      </w:r>
      <w:r w:rsidR="007539B1" w:rsidRPr="00125E1C">
        <w:rPr>
          <w:rFonts w:ascii="Arial" w:hAnsi="Arial" w:cs="Arial"/>
          <w:sz w:val="24"/>
          <w:szCs w:val="24"/>
        </w:rPr>
        <w:t>Please</w:t>
      </w:r>
      <w:r w:rsidR="007539B1">
        <w:rPr>
          <w:rFonts w:ascii="Arial" w:hAnsi="Arial" w:cs="Arial"/>
          <w:b/>
          <w:bCs/>
          <w:sz w:val="24"/>
          <w:szCs w:val="24"/>
        </w:rPr>
        <w:t xml:space="preserve"> </w:t>
      </w:r>
      <w:r w:rsidR="007539B1">
        <w:rPr>
          <w:rFonts w:ascii="Arial" w:hAnsi="Arial" w:cs="Arial"/>
          <w:sz w:val="24"/>
          <w:szCs w:val="24"/>
        </w:rPr>
        <w:t>s</w:t>
      </w:r>
      <w:r w:rsidR="005F3127">
        <w:rPr>
          <w:rFonts w:ascii="Arial" w:hAnsi="Arial" w:cs="Arial"/>
          <w:sz w:val="24"/>
          <w:szCs w:val="24"/>
        </w:rPr>
        <w:t>ee</w:t>
      </w:r>
      <w:r w:rsidR="00FD46E6">
        <w:rPr>
          <w:rFonts w:ascii="Arial" w:hAnsi="Arial" w:cs="Arial"/>
          <w:sz w:val="24"/>
          <w:szCs w:val="24"/>
        </w:rPr>
        <w:t xml:space="preserve"> </w:t>
      </w:r>
      <w:r w:rsidR="007539B1">
        <w:rPr>
          <w:rFonts w:ascii="Arial" w:hAnsi="Arial" w:cs="Arial"/>
          <w:sz w:val="24"/>
          <w:szCs w:val="24"/>
        </w:rPr>
        <w:t>a</w:t>
      </w:r>
      <w:r w:rsidR="00FD46E6">
        <w:rPr>
          <w:rFonts w:ascii="Arial" w:hAnsi="Arial" w:cs="Arial"/>
          <w:sz w:val="24"/>
          <w:szCs w:val="24"/>
        </w:rPr>
        <w:t>nswer to</w:t>
      </w:r>
      <w:r w:rsidR="005F3127">
        <w:rPr>
          <w:rFonts w:ascii="Arial" w:hAnsi="Arial" w:cs="Arial"/>
          <w:sz w:val="24"/>
          <w:szCs w:val="24"/>
        </w:rPr>
        <w:t xml:space="preserve"> Q23</w:t>
      </w:r>
      <w:r w:rsidR="00177EBF">
        <w:rPr>
          <w:rFonts w:ascii="Arial" w:hAnsi="Arial" w:cs="Arial"/>
          <w:sz w:val="24"/>
          <w:szCs w:val="24"/>
        </w:rPr>
        <w:t xml:space="preserve">. </w:t>
      </w:r>
    </w:p>
    <w:p w14:paraId="50C3B655" w14:textId="77777777" w:rsidR="00E32E78" w:rsidRDefault="00E32E78" w:rsidP="00E32E78">
      <w:pPr>
        <w:autoSpaceDE w:val="0"/>
        <w:autoSpaceDN w:val="0"/>
        <w:adjustRightInd w:val="0"/>
        <w:spacing w:after="0" w:line="240" w:lineRule="auto"/>
        <w:rPr>
          <w:rFonts w:ascii="Arial" w:hAnsi="Arial" w:cs="Arial"/>
          <w:b/>
          <w:bCs/>
          <w:sz w:val="24"/>
          <w:szCs w:val="24"/>
        </w:rPr>
      </w:pPr>
    </w:p>
    <w:p w14:paraId="7215D920" w14:textId="20519F4C" w:rsidR="00E32E78" w:rsidRDefault="00E32E78" w:rsidP="00E32E78">
      <w:pPr>
        <w:autoSpaceDE w:val="0"/>
        <w:autoSpaceDN w:val="0"/>
        <w:adjustRightInd w:val="0"/>
        <w:spacing w:after="0" w:line="240" w:lineRule="auto"/>
        <w:rPr>
          <w:rFonts w:ascii="Arial" w:hAnsi="Arial" w:cs="Arial"/>
          <w:sz w:val="24"/>
          <w:szCs w:val="24"/>
        </w:rPr>
      </w:pPr>
      <w:r>
        <w:rPr>
          <w:rFonts w:ascii="Arial" w:hAnsi="Arial" w:cs="Arial"/>
          <w:b/>
          <w:bCs/>
          <w:sz w:val="24"/>
          <w:szCs w:val="24"/>
        </w:rPr>
        <w:t>Q</w:t>
      </w:r>
      <w:r w:rsidR="008B231F">
        <w:rPr>
          <w:rFonts w:ascii="Arial" w:hAnsi="Arial" w:cs="Arial"/>
          <w:b/>
          <w:bCs/>
          <w:sz w:val="24"/>
          <w:szCs w:val="24"/>
        </w:rPr>
        <w:t>30</w:t>
      </w:r>
      <w:r>
        <w:rPr>
          <w:rFonts w:ascii="Arial" w:hAnsi="Arial" w:cs="Arial"/>
          <w:b/>
          <w:bCs/>
          <w:sz w:val="24"/>
          <w:szCs w:val="24"/>
        </w:rPr>
        <w:t xml:space="preserve">. </w:t>
      </w:r>
      <w:r w:rsidRPr="00E32E78">
        <w:rPr>
          <w:rFonts w:ascii="Arial" w:hAnsi="Arial" w:cs="Arial"/>
          <w:sz w:val="24"/>
          <w:szCs w:val="24"/>
        </w:rPr>
        <w:t xml:space="preserve">To the question of 'off the shelf' </w:t>
      </w:r>
      <w:r w:rsidR="0089320F">
        <w:rPr>
          <w:rFonts w:ascii="Arial" w:hAnsi="Arial" w:cs="Arial"/>
          <w:sz w:val="24"/>
          <w:szCs w:val="24"/>
        </w:rPr>
        <w:t>can the CEC</w:t>
      </w:r>
      <w:r w:rsidRPr="00E32E78">
        <w:rPr>
          <w:rFonts w:ascii="Arial" w:hAnsi="Arial" w:cs="Arial"/>
          <w:sz w:val="24"/>
          <w:szCs w:val="24"/>
        </w:rPr>
        <w:t xml:space="preserve"> define that further? Some of the panel optimization strategies like circuit splitters can be technically bought 'off the shelf' and used but are emerging technologies. Some of the cold climate heat pumps or variable capacity heat pumps are also emerging technologies.</w:t>
      </w:r>
    </w:p>
    <w:p w14:paraId="6C10D630" w14:textId="77777777" w:rsidR="00E32E78" w:rsidRDefault="00E32E78" w:rsidP="00E32E78">
      <w:pPr>
        <w:autoSpaceDE w:val="0"/>
        <w:autoSpaceDN w:val="0"/>
        <w:adjustRightInd w:val="0"/>
        <w:spacing w:after="0" w:line="240" w:lineRule="auto"/>
        <w:rPr>
          <w:rFonts w:ascii="Arial" w:hAnsi="Arial" w:cs="Arial"/>
          <w:sz w:val="24"/>
          <w:szCs w:val="24"/>
        </w:rPr>
      </w:pPr>
    </w:p>
    <w:p w14:paraId="3929AA13" w14:textId="4B096046" w:rsidR="00103A26" w:rsidRDefault="00E32E78" w:rsidP="00103A26">
      <w:pPr>
        <w:autoSpaceDE w:val="0"/>
        <w:autoSpaceDN w:val="0"/>
        <w:adjustRightInd w:val="0"/>
        <w:spacing w:after="0" w:line="240" w:lineRule="auto"/>
        <w:ind w:left="720"/>
        <w:rPr>
          <w:rFonts w:ascii="Arial" w:hAnsi="Arial" w:cs="Arial"/>
          <w:sz w:val="24"/>
          <w:szCs w:val="24"/>
        </w:rPr>
      </w:pPr>
      <w:r w:rsidRPr="00E32E78">
        <w:rPr>
          <w:rFonts w:ascii="Arial" w:hAnsi="Arial" w:cs="Arial"/>
          <w:b/>
          <w:bCs/>
          <w:sz w:val="24"/>
          <w:szCs w:val="24"/>
        </w:rPr>
        <w:t>CEC:</w:t>
      </w:r>
      <w:r w:rsidR="00435164">
        <w:rPr>
          <w:rFonts w:ascii="Arial" w:hAnsi="Arial" w:cs="Arial"/>
          <w:b/>
          <w:bCs/>
          <w:sz w:val="24"/>
          <w:szCs w:val="24"/>
        </w:rPr>
        <w:t xml:space="preserve"> </w:t>
      </w:r>
      <w:r w:rsidR="008E451F" w:rsidRPr="00125E1C">
        <w:rPr>
          <w:rFonts w:ascii="Arial" w:hAnsi="Arial" w:cs="Arial"/>
          <w:sz w:val="24"/>
          <w:szCs w:val="24"/>
        </w:rPr>
        <w:t>Off-the shelf appliances are products that is not custom made, factory packaged</w:t>
      </w:r>
      <w:r w:rsidR="001C3348">
        <w:rPr>
          <w:rFonts w:ascii="Arial" w:hAnsi="Arial" w:cs="Arial"/>
          <w:sz w:val="24"/>
          <w:szCs w:val="24"/>
        </w:rPr>
        <w:t>,</w:t>
      </w:r>
      <w:r w:rsidR="7E066650" w:rsidRPr="7F734FB3">
        <w:rPr>
          <w:rFonts w:ascii="Arial" w:hAnsi="Arial" w:cs="Arial"/>
          <w:sz w:val="24"/>
          <w:szCs w:val="24"/>
        </w:rPr>
        <w:t xml:space="preserve"> </w:t>
      </w:r>
      <w:r w:rsidR="008E451F" w:rsidRPr="00125E1C">
        <w:rPr>
          <w:rFonts w:ascii="Arial" w:hAnsi="Arial" w:cs="Arial"/>
          <w:sz w:val="24"/>
          <w:szCs w:val="24"/>
        </w:rPr>
        <w:t xml:space="preserve">readily available for sale to contractors or to the </w:t>
      </w:r>
      <w:proofErr w:type="gramStart"/>
      <w:r w:rsidR="008E451F" w:rsidRPr="00125E1C">
        <w:rPr>
          <w:rFonts w:ascii="Arial" w:hAnsi="Arial" w:cs="Arial"/>
          <w:sz w:val="24"/>
          <w:szCs w:val="24"/>
        </w:rPr>
        <w:t>general public</w:t>
      </w:r>
      <w:proofErr w:type="gramEnd"/>
      <w:r w:rsidR="001C3348">
        <w:rPr>
          <w:rFonts w:ascii="Arial" w:hAnsi="Arial" w:cs="Arial"/>
          <w:sz w:val="24"/>
          <w:szCs w:val="24"/>
        </w:rPr>
        <w:t xml:space="preserve">, and </w:t>
      </w:r>
      <w:r w:rsidR="00B7251C">
        <w:rPr>
          <w:rFonts w:ascii="Arial" w:hAnsi="Arial" w:cs="Arial"/>
          <w:sz w:val="24"/>
          <w:szCs w:val="24"/>
        </w:rPr>
        <w:t>above T</w:t>
      </w:r>
      <w:r w:rsidR="004A595C">
        <w:rPr>
          <w:rFonts w:ascii="Arial" w:hAnsi="Arial" w:cs="Arial"/>
          <w:sz w:val="24"/>
          <w:szCs w:val="24"/>
        </w:rPr>
        <w:t>echnology Readiness Level</w:t>
      </w:r>
      <w:r w:rsidR="007C1F63">
        <w:rPr>
          <w:rFonts w:ascii="Arial" w:hAnsi="Arial" w:cs="Arial"/>
          <w:sz w:val="24"/>
          <w:szCs w:val="24"/>
        </w:rPr>
        <w:t xml:space="preserve"> (TRL)</w:t>
      </w:r>
      <w:r w:rsidR="00B7251C">
        <w:rPr>
          <w:rFonts w:ascii="Arial" w:hAnsi="Arial" w:cs="Arial"/>
          <w:sz w:val="24"/>
          <w:szCs w:val="24"/>
        </w:rPr>
        <w:t xml:space="preserve"> 8</w:t>
      </w:r>
      <w:r w:rsidR="008E451F" w:rsidRPr="00125E1C">
        <w:rPr>
          <w:rFonts w:ascii="Arial" w:hAnsi="Arial" w:cs="Arial"/>
          <w:sz w:val="24"/>
          <w:szCs w:val="24"/>
        </w:rPr>
        <w:t>.</w:t>
      </w:r>
      <w:r w:rsidR="007C1F63">
        <w:rPr>
          <w:rFonts w:ascii="Arial" w:hAnsi="Arial" w:cs="Arial"/>
          <w:sz w:val="24"/>
          <w:szCs w:val="24"/>
        </w:rPr>
        <w:t xml:space="preserve"> </w:t>
      </w:r>
      <w:r w:rsidR="00606EBC">
        <w:rPr>
          <w:rFonts w:ascii="Arial" w:hAnsi="Arial" w:cs="Arial"/>
          <w:sz w:val="24"/>
          <w:szCs w:val="24"/>
        </w:rPr>
        <w:t xml:space="preserve">TRLs </w:t>
      </w:r>
      <w:r w:rsidR="009E7D80" w:rsidRPr="009E7D80">
        <w:rPr>
          <w:rFonts w:ascii="Arial" w:hAnsi="Arial" w:cs="Arial"/>
          <w:sz w:val="24"/>
          <w:szCs w:val="24"/>
        </w:rPr>
        <w:t>are a method for estimating the maturity of technologies during the acquisition phase of a program</w:t>
      </w:r>
      <w:r w:rsidR="000F4634" w:rsidRPr="000F4634">
        <w:rPr>
          <w:rFonts w:ascii="Arial" w:hAnsi="Arial" w:cs="Arial"/>
          <w:sz w:val="24"/>
          <w:szCs w:val="24"/>
        </w:rPr>
        <w:t>.</w:t>
      </w:r>
      <w:r w:rsidR="001F4ECB">
        <w:rPr>
          <w:rFonts w:ascii="Arial" w:hAnsi="Arial" w:cs="Arial"/>
          <w:sz w:val="24"/>
          <w:szCs w:val="24"/>
        </w:rPr>
        <w:t xml:space="preserve"> </w:t>
      </w:r>
      <w:r w:rsidR="00606EBC">
        <w:rPr>
          <w:rFonts w:ascii="Arial" w:hAnsi="Arial" w:cs="Arial"/>
          <w:sz w:val="24"/>
          <w:szCs w:val="24"/>
        </w:rPr>
        <w:t>According to</w:t>
      </w:r>
      <w:r w:rsidR="00A87831">
        <w:rPr>
          <w:rFonts w:ascii="Arial" w:hAnsi="Arial" w:cs="Arial"/>
          <w:sz w:val="24"/>
          <w:szCs w:val="24"/>
        </w:rPr>
        <w:t xml:space="preserve"> the</w:t>
      </w:r>
      <w:r w:rsidR="00606EBC">
        <w:rPr>
          <w:rFonts w:ascii="Arial" w:hAnsi="Arial" w:cs="Arial"/>
          <w:sz w:val="24"/>
          <w:szCs w:val="24"/>
        </w:rPr>
        <w:t xml:space="preserve"> Department of Energy (DOE)</w:t>
      </w:r>
      <w:r w:rsidR="00A42CFC">
        <w:rPr>
          <w:rFonts w:ascii="Arial" w:hAnsi="Arial" w:cs="Arial"/>
          <w:sz w:val="24"/>
          <w:szCs w:val="24"/>
        </w:rPr>
        <w:t>,</w:t>
      </w:r>
      <w:r w:rsidR="00606EBC">
        <w:rPr>
          <w:rFonts w:ascii="Arial" w:hAnsi="Arial" w:cs="Arial"/>
          <w:sz w:val="24"/>
          <w:szCs w:val="24"/>
        </w:rPr>
        <w:t xml:space="preserve"> </w:t>
      </w:r>
      <w:r w:rsidR="001F4ECB">
        <w:rPr>
          <w:rFonts w:ascii="Arial" w:hAnsi="Arial" w:cs="Arial"/>
          <w:sz w:val="24"/>
          <w:szCs w:val="24"/>
        </w:rPr>
        <w:t>TRL 8 is defined as an a</w:t>
      </w:r>
      <w:r w:rsidR="001F4ECB" w:rsidRPr="001F4ECB">
        <w:rPr>
          <w:rFonts w:ascii="Arial" w:hAnsi="Arial" w:cs="Arial"/>
          <w:sz w:val="24"/>
          <w:szCs w:val="24"/>
        </w:rPr>
        <w:t>ctual system/process completed and qualified through test and demonstration</w:t>
      </w:r>
      <w:r w:rsidR="00CF2175">
        <w:rPr>
          <w:rFonts w:ascii="Arial" w:hAnsi="Arial" w:cs="Arial"/>
          <w:sz w:val="24"/>
          <w:szCs w:val="24"/>
        </w:rPr>
        <w:t>.</w:t>
      </w:r>
      <w:r w:rsidR="006A68F7">
        <w:rPr>
          <w:rFonts w:ascii="Arial" w:hAnsi="Arial" w:cs="Arial"/>
          <w:sz w:val="24"/>
          <w:szCs w:val="24"/>
        </w:rPr>
        <w:t xml:space="preserve"> Off-the-shelf is above this TRL.</w:t>
      </w:r>
      <w:r w:rsidR="00103A26" w:rsidRPr="00103A26">
        <w:t xml:space="preserve"> </w:t>
      </w:r>
      <w:r w:rsidR="00103A26" w:rsidRPr="00103A26">
        <w:rPr>
          <w:rFonts w:ascii="Arial" w:hAnsi="Arial" w:cs="Arial"/>
          <w:sz w:val="24"/>
          <w:szCs w:val="24"/>
        </w:rPr>
        <w:t>Circuit splitters and cold climate heat pumps are not off-the-shelf.</w:t>
      </w:r>
      <w:r w:rsidR="00103A26">
        <w:rPr>
          <w:rFonts w:ascii="Arial" w:hAnsi="Arial" w:cs="Arial"/>
          <w:sz w:val="24"/>
          <w:szCs w:val="24"/>
        </w:rPr>
        <w:t xml:space="preserve"> </w:t>
      </w:r>
      <w:r w:rsidR="001F4ECB">
        <w:rPr>
          <w:rFonts w:ascii="Arial" w:hAnsi="Arial" w:cs="Arial"/>
          <w:sz w:val="24"/>
          <w:szCs w:val="24"/>
        </w:rPr>
        <w:t>P</w:t>
      </w:r>
      <w:r w:rsidR="007139A8">
        <w:rPr>
          <w:rFonts w:ascii="Arial" w:hAnsi="Arial" w:cs="Arial"/>
          <w:sz w:val="24"/>
          <w:szCs w:val="24"/>
        </w:rPr>
        <w:t>lease see Addendum 1</w:t>
      </w:r>
      <w:r w:rsidR="005B5E81">
        <w:rPr>
          <w:rFonts w:ascii="Arial" w:hAnsi="Arial" w:cs="Arial"/>
          <w:sz w:val="24"/>
          <w:szCs w:val="24"/>
        </w:rPr>
        <w:t xml:space="preserve"> of the solicitation manual</w:t>
      </w:r>
      <w:r w:rsidR="007139A8">
        <w:rPr>
          <w:rFonts w:ascii="Arial" w:hAnsi="Arial" w:cs="Arial"/>
          <w:sz w:val="24"/>
          <w:szCs w:val="24"/>
        </w:rPr>
        <w:t xml:space="preserve"> for </w:t>
      </w:r>
      <w:r w:rsidR="00FB2924">
        <w:rPr>
          <w:rFonts w:ascii="Arial" w:hAnsi="Arial" w:cs="Arial"/>
          <w:sz w:val="24"/>
          <w:szCs w:val="24"/>
        </w:rPr>
        <w:t xml:space="preserve">a revised </w:t>
      </w:r>
      <w:r w:rsidR="00814A42">
        <w:rPr>
          <w:rFonts w:ascii="Arial" w:hAnsi="Arial" w:cs="Arial"/>
          <w:sz w:val="24"/>
          <w:szCs w:val="24"/>
        </w:rPr>
        <w:t>definition</w:t>
      </w:r>
      <w:r w:rsidR="00103A26">
        <w:rPr>
          <w:rFonts w:ascii="Arial" w:hAnsi="Arial" w:cs="Arial"/>
          <w:sz w:val="24"/>
          <w:szCs w:val="24"/>
        </w:rPr>
        <w:t xml:space="preserve"> on the solicitation webpage: </w:t>
      </w:r>
      <w:hyperlink r:id="rId16" w:history="1">
        <w:r w:rsidR="00103A26" w:rsidRPr="00103A26">
          <w:rPr>
            <w:rStyle w:val="Hyperlink"/>
            <w:rFonts w:ascii="Arial" w:hAnsi="Arial" w:cs="Arial"/>
            <w:sz w:val="24"/>
            <w:szCs w:val="24"/>
          </w:rPr>
          <w:t>https://www.energy.ca.gov/solicitations/2023-12/gfo-23-303-decision-tool-electrify-homes-limited-electrical-panel-capacity</w:t>
        </w:r>
      </w:hyperlink>
      <w:r w:rsidR="00103A26">
        <w:rPr>
          <w:rFonts w:ascii="Arial" w:hAnsi="Arial" w:cs="Arial"/>
          <w:sz w:val="24"/>
          <w:szCs w:val="24"/>
        </w:rPr>
        <w:t xml:space="preserve"> </w:t>
      </w:r>
    </w:p>
    <w:p w14:paraId="61BADB1D" w14:textId="5B06F3C2" w:rsidR="00E32E78" w:rsidRPr="00E32E78" w:rsidRDefault="00E32E78" w:rsidP="005A36DC">
      <w:pPr>
        <w:autoSpaceDE w:val="0"/>
        <w:autoSpaceDN w:val="0"/>
        <w:adjustRightInd w:val="0"/>
        <w:spacing w:after="0" w:line="240" w:lineRule="auto"/>
        <w:ind w:left="720"/>
        <w:rPr>
          <w:rFonts w:ascii="Arial" w:hAnsi="Arial" w:cs="Arial"/>
          <w:b/>
          <w:bCs/>
          <w:sz w:val="24"/>
          <w:szCs w:val="24"/>
        </w:rPr>
      </w:pPr>
    </w:p>
    <w:p w14:paraId="05DC8CEE" w14:textId="77777777" w:rsidR="00E32E78" w:rsidRDefault="00E32E78" w:rsidP="00E32E78">
      <w:pPr>
        <w:autoSpaceDE w:val="0"/>
        <w:autoSpaceDN w:val="0"/>
        <w:adjustRightInd w:val="0"/>
        <w:spacing w:after="0" w:line="240" w:lineRule="auto"/>
        <w:rPr>
          <w:rFonts w:ascii="Arial" w:hAnsi="Arial" w:cs="Arial"/>
          <w:sz w:val="24"/>
          <w:szCs w:val="24"/>
        </w:rPr>
      </w:pPr>
    </w:p>
    <w:p w14:paraId="0875DC20" w14:textId="47877D8A" w:rsidR="00E32E78" w:rsidRDefault="00E32E78" w:rsidP="00E32E78">
      <w:pPr>
        <w:autoSpaceDE w:val="0"/>
        <w:autoSpaceDN w:val="0"/>
        <w:adjustRightInd w:val="0"/>
        <w:spacing w:after="0" w:line="240" w:lineRule="auto"/>
        <w:rPr>
          <w:rFonts w:ascii="Arial" w:hAnsi="Arial" w:cs="Arial"/>
          <w:sz w:val="24"/>
          <w:szCs w:val="24"/>
        </w:rPr>
      </w:pPr>
      <w:r w:rsidRPr="00E32E78">
        <w:rPr>
          <w:rFonts w:ascii="Arial" w:hAnsi="Arial" w:cs="Arial"/>
          <w:b/>
          <w:bCs/>
          <w:sz w:val="24"/>
          <w:szCs w:val="24"/>
        </w:rPr>
        <w:t>Q</w:t>
      </w:r>
      <w:r w:rsidR="008B231F">
        <w:rPr>
          <w:rFonts w:ascii="Arial" w:hAnsi="Arial" w:cs="Arial"/>
          <w:b/>
          <w:bCs/>
          <w:sz w:val="24"/>
          <w:szCs w:val="24"/>
        </w:rPr>
        <w:t>31</w:t>
      </w:r>
      <w:r w:rsidRPr="00E32E78">
        <w:rPr>
          <w:rFonts w:ascii="Arial" w:hAnsi="Arial" w:cs="Arial"/>
          <w:b/>
          <w:bCs/>
          <w:sz w:val="24"/>
          <w:szCs w:val="24"/>
        </w:rPr>
        <w:t xml:space="preserve">. </w:t>
      </w:r>
      <w:r w:rsidRPr="00E32E78">
        <w:rPr>
          <w:rFonts w:ascii="Arial" w:hAnsi="Arial" w:cs="Arial"/>
          <w:sz w:val="24"/>
          <w:szCs w:val="24"/>
        </w:rPr>
        <w:t>Will the application be given extra weight if the applicant has already created the proposed tool and successfully deployed it at various customer locations?</w:t>
      </w:r>
    </w:p>
    <w:p w14:paraId="09B5532D" w14:textId="77777777" w:rsidR="00E32E78" w:rsidRDefault="00E32E78" w:rsidP="00E32E78">
      <w:pPr>
        <w:autoSpaceDE w:val="0"/>
        <w:autoSpaceDN w:val="0"/>
        <w:adjustRightInd w:val="0"/>
        <w:spacing w:after="0" w:line="240" w:lineRule="auto"/>
        <w:rPr>
          <w:rFonts w:ascii="Arial" w:hAnsi="Arial" w:cs="Arial"/>
          <w:sz w:val="24"/>
          <w:szCs w:val="24"/>
        </w:rPr>
      </w:pPr>
    </w:p>
    <w:p w14:paraId="3C2C64E8" w14:textId="2A9BF9BA" w:rsidR="00E32E78" w:rsidRDefault="00E32E78" w:rsidP="00472ED0">
      <w:pPr>
        <w:autoSpaceDE w:val="0"/>
        <w:autoSpaceDN w:val="0"/>
        <w:adjustRightInd w:val="0"/>
        <w:spacing w:after="0" w:line="240" w:lineRule="auto"/>
        <w:ind w:left="720"/>
        <w:rPr>
          <w:rFonts w:ascii="Arial" w:hAnsi="Arial" w:cs="Arial"/>
          <w:sz w:val="24"/>
          <w:szCs w:val="24"/>
        </w:rPr>
      </w:pPr>
      <w:r w:rsidRPr="00472ED0">
        <w:rPr>
          <w:rFonts w:ascii="Arial" w:hAnsi="Arial" w:cs="Arial"/>
          <w:b/>
          <w:bCs/>
          <w:sz w:val="24"/>
          <w:szCs w:val="24"/>
        </w:rPr>
        <w:t>CEC:</w:t>
      </w:r>
      <w:r w:rsidR="00177EBF">
        <w:rPr>
          <w:rFonts w:ascii="Arial" w:hAnsi="Arial" w:cs="Arial"/>
          <w:sz w:val="24"/>
          <w:szCs w:val="24"/>
        </w:rPr>
        <w:t xml:space="preserve"> </w:t>
      </w:r>
      <w:r w:rsidR="00607CA4">
        <w:rPr>
          <w:rFonts w:ascii="Arial" w:hAnsi="Arial" w:cs="Arial"/>
          <w:sz w:val="24"/>
          <w:szCs w:val="24"/>
        </w:rPr>
        <w:t xml:space="preserve">The proposal will be scored based on the criteria provided in </w:t>
      </w:r>
      <w:r w:rsidR="009B3709">
        <w:rPr>
          <w:rFonts w:ascii="Arial" w:hAnsi="Arial" w:cs="Arial"/>
          <w:sz w:val="24"/>
          <w:szCs w:val="24"/>
        </w:rPr>
        <w:t>S</w:t>
      </w:r>
      <w:r w:rsidR="00607CA4">
        <w:rPr>
          <w:rFonts w:ascii="Arial" w:hAnsi="Arial" w:cs="Arial"/>
          <w:sz w:val="24"/>
          <w:szCs w:val="24"/>
        </w:rPr>
        <w:t xml:space="preserve">ection </w:t>
      </w:r>
      <w:r w:rsidR="009B3709">
        <w:rPr>
          <w:rFonts w:ascii="Arial" w:hAnsi="Arial" w:cs="Arial"/>
          <w:sz w:val="24"/>
          <w:szCs w:val="24"/>
        </w:rPr>
        <w:t xml:space="preserve">IV.F. </w:t>
      </w:r>
      <w:r w:rsidR="00607CA4">
        <w:rPr>
          <w:rFonts w:ascii="Arial" w:hAnsi="Arial" w:cs="Arial"/>
          <w:sz w:val="24"/>
          <w:szCs w:val="24"/>
        </w:rPr>
        <w:t>in the solicitation.</w:t>
      </w:r>
      <w:r w:rsidR="00177EBF">
        <w:rPr>
          <w:rFonts w:ascii="Arial" w:hAnsi="Arial" w:cs="Arial"/>
          <w:sz w:val="24"/>
          <w:szCs w:val="24"/>
        </w:rPr>
        <w:t xml:space="preserve"> </w:t>
      </w:r>
    </w:p>
    <w:p w14:paraId="2C4987CE" w14:textId="77777777" w:rsidR="00E32E78" w:rsidRDefault="00E32E78" w:rsidP="00E32E78">
      <w:pPr>
        <w:autoSpaceDE w:val="0"/>
        <w:autoSpaceDN w:val="0"/>
        <w:adjustRightInd w:val="0"/>
        <w:spacing w:after="0" w:line="240" w:lineRule="auto"/>
        <w:rPr>
          <w:rFonts w:ascii="Arial" w:hAnsi="Arial" w:cs="Arial"/>
          <w:sz w:val="24"/>
          <w:szCs w:val="24"/>
        </w:rPr>
      </w:pPr>
    </w:p>
    <w:p w14:paraId="3CD02BC4" w14:textId="1319913D" w:rsidR="00E32E78" w:rsidRDefault="00E32E78" w:rsidP="00E32E78">
      <w:pPr>
        <w:autoSpaceDE w:val="0"/>
        <w:autoSpaceDN w:val="0"/>
        <w:adjustRightInd w:val="0"/>
        <w:spacing w:after="0" w:line="240" w:lineRule="auto"/>
        <w:rPr>
          <w:rFonts w:ascii="Arial" w:hAnsi="Arial" w:cs="Arial"/>
          <w:sz w:val="24"/>
          <w:szCs w:val="24"/>
        </w:rPr>
      </w:pPr>
      <w:r w:rsidRPr="00E32E78">
        <w:rPr>
          <w:rFonts w:ascii="Arial" w:hAnsi="Arial" w:cs="Arial"/>
          <w:b/>
          <w:bCs/>
          <w:sz w:val="24"/>
          <w:szCs w:val="24"/>
        </w:rPr>
        <w:t>Q</w:t>
      </w:r>
      <w:r w:rsidR="00BD6C93">
        <w:rPr>
          <w:rFonts w:ascii="Arial" w:hAnsi="Arial" w:cs="Arial"/>
          <w:b/>
          <w:bCs/>
          <w:sz w:val="24"/>
          <w:szCs w:val="24"/>
        </w:rPr>
        <w:t>3</w:t>
      </w:r>
      <w:r w:rsidR="008B231F">
        <w:rPr>
          <w:rFonts w:ascii="Arial" w:hAnsi="Arial" w:cs="Arial"/>
          <w:b/>
          <w:bCs/>
          <w:sz w:val="24"/>
          <w:szCs w:val="24"/>
        </w:rPr>
        <w:t>2</w:t>
      </w:r>
      <w:r w:rsidRPr="00E32E78">
        <w:rPr>
          <w:rFonts w:ascii="Arial" w:hAnsi="Arial" w:cs="Arial"/>
          <w:b/>
          <w:bCs/>
          <w:sz w:val="24"/>
          <w:szCs w:val="24"/>
        </w:rPr>
        <w:t>.</w:t>
      </w:r>
      <w:r>
        <w:rPr>
          <w:rFonts w:ascii="Arial" w:hAnsi="Arial" w:cs="Arial"/>
          <w:sz w:val="24"/>
          <w:szCs w:val="24"/>
        </w:rPr>
        <w:t xml:space="preserve"> C</w:t>
      </w:r>
      <w:r w:rsidRPr="00E32E78">
        <w:rPr>
          <w:rFonts w:ascii="Arial" w:hAnsi="Arial" w:cs="Arial"/>
          <w:sz w:val="24"/>
          <w:szCs w:val="24"/>
        </w:rPr>
        <w:t xml:space="preserve">an </w:t>
      </w:r>
      <w:r w:rsidR="0089320F">
        <w:rPr>
          <w:rFonts w:ascii="Arial" w:hAnsi="Arial" w:cs="Arial"/>
          <w:sz w:val="24"/>
          <w:szCs w:val="24"/>
        </w:rPr>
        <w:t>the CEC</w:t>
      </w:r>
      <w:r w:rsidR="0089320F" w:rsidRPr="00E32E78">
        <w:rPr>
          <w:rFonts w:ascii="Arial" w:hAnsi="Arial" w:cs="Arial"/>
          <w:sz w:val="24"/>
          <w:szCs w:val="24"/>
        </w:rPr>
        <w:t xml:space="preserve"> </w:t>
      </w:r>
      <w:r w:rsidRPr="00E32E78">
        <w:rPr>
          <w:rFonts w:ascii="Arial" w:hAnsi="Arial" w:cs="Arial"/>
          <w:sz w:val="24"/>
          <w:szCs w:val="24"/>
        </w:rPr>
        <w:t xml:space="preserve">define "off-the shelf"? does that mean we should only test </w:t>
      </w:r>
      <w:r w:rsidR="00BD6C93" w:rsidRPr="00E32E78">
        <w:rPr>
          <w:rFonts w:ascii="Arial" w:hAnsi="Arial" w:cs="Arial"/>
          <w:sz w:val="24"/>
          <w:szCs w:val="24"/>
        </w:rPr>
        <w:t>non</w:t>
      </w:r>
      <w:r w:rsidR="00BD6C93">
        <w:rPr>
          <w:rFonts w:ascii="Arial" w:hAnsi="Arial" w:cs="Arial"/>
          <w:sz w:val="24"/>
          <w:szCs w:val="24"/>
        </w:rPr>
        <w:t>-</w:t>
      </w:r>
      <w:r w:rsidR="00BD6C93" w:rsidRPr="00E32E78">
        <w:rPr>
          <w:rFonts w:ascii="Arial" w:hAnsi="Arial" w:cs="Arial"/>
          <w:sz w:val="24"/>
          <w:szCs w:val="24"/>
        </w:rPr>
        <w:t>market</w:t>
      </w:r>
      <w:r w:rsidRPr="00E32E78">
        <w:rPr>
          <w:rFonts w:ascii="Arial" w:hAnsi="Arial" w:cs="Arial"/>
          <w:sz w:val="24"/>
          <w:szCs w:val="24"/>
        </w:rPr>
        <w:t xml:space="preserve"> ready appliances? should these all be lab tested only?</w:t>
      </w:r>
    </w:p>
    <w:p w14:paraId="6ED68843" w14:textId="77777777" w:rsidR="00E32E78" w:rsidRDefault="00E32E78" w:rsidP="00E32E78">
      <w:pPr>
        <w:autoSpaceDE w:val="0"/>
        <w:autoSpaceDN w:val="0"/>
        <w:adjustRightInd w:val="0"/>
        <w:spacing w:after="0" w:line="240" w:lineRule="auto"/>
        <w:rPr>
          <w:rFonts w:ascii="Arial" w:hAnsi="Arial" w:cs="Arial"/>
          <w:sz w:val="24"/>
          <w:szCs w:val="24"/>
        </w:rPr>
      </w:pPr>
    </w:p>
    <w:p w14:paraId="3D42A259" w14:textId="724DE6F6" w:rsidR="00E32E78" w:rsidRPr="00472ED0" w:rsidRDefault="00E32E78" w:rsidP="00E32E7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E32E78">
        <w:rPr>
          <w:rFonts w:ascii="Arial" w:hAnsi="Arial" w:cs="Arial"/>
          <w:b/>
          <w:bCs/>
          <w:sz w:val="24"/>
          <w:szCs w:val="24"/>
        </w:rPr>
        <w:t>CEC:</w:t>
      </w:r>
      <w:r w:rsidR="0065638B">
        <w:rPr>
          <w:rFonts w:ascii="Arial" w:hAnsi="Arial" w:cs="Arial"/>
          <w:b/>
          <w:bCs/>
          <w:sz w:val="24"/>
          <w:szCs w:val="24"/>
        </w:rPr>
        <w:t xml:space="preserve"> </w:t>
      </w:r>
      <w:r w:rsidR="009975B4">
        <w:rPr>
          <w:rFonts w:ascii="Arial" w:hAnsi="Arial" w:cs="Arial"/>
          <w:b/>
          <w:bCs/>
          <w:sz w:val="24"/>
          <w:szCs w:val="24"/>
        </w:rPr>
        <w:t xml:space="preserve"> </w:t>
      </w:r>
      <w:r w:rsidR="009975B4" w:rsidRPr="00472ED0">
        <w:rPr>
          <w:rFonts w:ascii="Arial" w:hAnsi="Arial" w:cs="Arial"/>
          <w:sz w:val="24"/>
          <w:szCs w:val="24"/>
        </w:rPr>
        <w:t xml:space="preserve">Please </w:t>
      </w:r>
      <w:r w:rsidR="0065638B" w:rsidRPr="00472ED0">
        <w:rPr>
          <w:rFonts w:ascii="Arial" w:hAnsi="Arial" w:cs="Arial"/>
          <w:sz w:val="24"/>
          <w:szCs w:val="24"/>
        </w:rPr>
        <w:t>see</w:t>
      </w:r>
      <w:r w:rsidR="009975B4" w:rsidRPr="00472ED0">
        <w:rPr>
          <w:rFonts w:ascii="Arial" w:hAnsi="Arial" w:cs="Arial"/>
          <w:sz w:val="24"/>
          <w:szCs w:val="24"/>
        </w:rPr>
        <w:t xml:space="preserve"> answer</w:t>
      </w:r>
      <w:r w:rsidR="0065638B" w:rsidRPr="00472ED0">
        <w:rPr>
          <w:rFonts w:ascii="Arial" w:hAnsi="Arial" w:cs="Arial"/>
          <w:sz w:val="24"/>
          <w:szCs w:val="24"/>
        </w:rPr>
        <w:t xml:space="preserve"> Q28</w:t>
      </w:r>
      <w:r w:rsidR="000B4942">
        <w:rPr>
          <w:rFonts w:ascii="Arial" w:hAnsi="Arial" w:cs="Arial"/>
          <w:sz w:val="24"/>
          <w:szCs w:val="24"/>
        </w:rPr>
        <w:t>.</w:t>
      </w:r>
    </w:p>
    <w:p w14:paraId="56BB9549" w14:textId="77777777" w:rsidR="00E32E78" w:rsidRDefault="00E32E78" w:rsidP="00E32E78">
      <w:pPr>
        <w:autoSpaceDE w:val="0"/>
        <w:autoSpaceDN w:val="0"/>
        <w:adjustRightInd w:val="0"/>
        <w:spacing w:after="0" w:line="240" w:lineRule="auto"/>
        <w:rPr>
          <w:rFonts w:ascii="Arial" w:hAnsi="Arial" w:cs="Arial"/>
          <w:sz w:val="24"/>
          <w:szCs w:val="24"/>
        </w:rPr>
      </w:pPr>
    </w:p>
    <w:p w14:paraId="3D7279A5" w14:textId="56E57B0B" w:rsidR="00E32E78" w:rsidRDefault="00E32E78" w:rsidP="00E32E78">
      <w:pPr>
        <w:autoSpaceDE w:val="0"/>
        <w:autoSpaceDN w:val="0"/>
        <w:adjustRightInd w:val="0"/>
        <w:spacing w:after="0" w:line="240" w:lineRule="auto"/>
        <w:rPr>
          <w:rFonts w:ascii="Arial" w:hAnsi="Arial" w:cs="Arial"/>
          <w:sz w:val="24"/>
          <w:szCs w:val="24"/>
        </w:rPr>
      </w:pPr>
      <w:r w:rsidRPr="00E32E78">
        <w:rPr>
          <w:rFonts w:ascii="Arial" w:hAnsi="Arial" w:cs="Arial"/>
          <w:b/>
          <w:bCs/>
          <w:sz w:val="24"/>
          <w:szCs w:val="24"/>
        </w:rPr>
        <w:t>Q</w:t>
      </w:r>
      <w:r w:rsidR="00BD6C93">
        <w:rPr>
          <w:rFonts w:ascii="Arial" w:hAnsi="Arial" w:cs="Arial"/>
          <w:b/>
          <w:bCs/>
          <w:sz w:val="24"/>
          <w:szCs w:val="24"/>
        </w:rPr>
        <w:t>3</w:t>
      </w:r>
      <w:r w:rsidR="008B231F">
        <w:rPr>
          <w:rFonts w:ascii="Arial" w:hAnsi="Arial" w:cs="Arial"/>
          <w:b/>
          <w:bCs/>
          <w:sz w:val="24"/>
          <w:szCs w:val="24"/>
        </w:rPr>
        <w:t>3</w:t>
      </w:r>
      <w:r w:rsidRPr="00E32E78">
        <w:rPr>
          <w:rFonts w:ascii="Arial" w:hAnsi="Arial" w:cs="Arial"/>
          <w:b/>
          <w:bCs/>
          <w:sz w:val="24"/>
          <w:szCs w:val="24"/>
        </w:rPr>
        <w:t>.</w:t>
      </w:r>
      <w:r w:rsidRPr="00E32E78">
        <w:t xml:space="preserve"> </w:t>
      </w:r>
      <w:r w:rsidR="00562882">
        <w:rPr>
          <w:rFonts w:ascii="Arial" w:hAnsi="Arial" w:cs="Arial"/>
          <w:sz w:val="24"/>
          <w:szCs w:val="24"/>
        </w:rPr>
        <w:t>Does the CEC envision</w:t>
      </w:r>
      <w:r w:rsidRPr="00E32E78">
        <w:rPr>
          <w:rFonts w:ascii="Arial" w:hAnsi="Arial" w:cs="Arial"/>
          <w:sz w:val="24"/>
          <w:szCs w:val="24"/>
        </w:rPr>
        <w:t xml:space="preserve"> be having the user come to a single decision or will it be okay to have a suite of recommendations?</w:t>
      </w:r>
    </w:p>
    <w:p w14:paraId="01298470" w14:textId="77777777" w:rsidR="00E32E78" w:rsidRDefault="00E32E78" w:rsidP="00E32E78">
      <w:pPr>
        <w:autoSpaceDE w:val="0"/>
        <w:autoSpaceDN w:val="0"/>
        <w:adjustRightInd w:val="0"/>
        <w:spacing w:after="0" w:line="240" w:lineRule="auto"/>
        <w:rPr>
          <w:rFonts w:ascii="Arial" w:hAnsi="Arial" w:cs="Arial"/>
          <w:sz w:val="24"/>
          <w:szCs w:val="24"/>
        </w:rPr>
      </w:pPr>
    </w:p>
    <w:p w14:paraId="5EE7E7D4" w14:textId="786E3DD8" w:rsidR="00E32E78" w:rsidRDefault="00E32E78" w:rsidP="00472ED0">
      <w:pPr>
        <w:autoSpaceDE w:val="0"/>
        <w:autoSpaceDN w:val="0"/>
        <w:adjustRightInd w:val="0"/>
        <w:spacing w:after="0" w:line="240" w:lineRule="auto"/>
        <w:ind w:left="720"/>
        <w:rPr>
          <w:rFonts w:ascii="Arial" w:hAnsi="Arial" w:cs="Arial"/>
          <w:sz w:val="24"/>
          <w:szCs w:val="24"/>
        </w:rPr>
      </w:pPr>
      <w:r w:rsidRPr="00472ED0">
        <w:rPr>
          <w:rFonts w:ascii="Arial" w:hAnsi="Arial" w:cs="Arial"/>
          <w:b/>
          <w:bCs/>
          <w:sz w:val="24"/>
          <w:szCs w:val="24"/>
        </w:rPr>
        <w:t>CEC:</w:t>
      </w:r>
      <w:r w:rsidR="008E37F0">
        <w:rPr>
          <w:rFonts w:ascii="Arial" w:hAnsi="Arial" w:cs="Arial"/>
          <w:sz w:val="24"/>
          <w:szCs w:val="24"/>
        </w:rPr>
        <w:t xml:space="preserve"> </w:t>
      </w:r>
      <w:r w:rsidR="00225AAD">
        <w:rPr>
          <w:rFonts w:ascii="Arial" w:hAnsi="Arial" w:cs="Arial"/>
          <w:sz w:val="24"/>
          <w:szCs w:val="24"/>
        </w:rPr>
        <w:t>The tool should provide different pathways for electri</w:t>
      </w:r>
      <w:r w:rsidR="00A33250">
        <w:rPr>
          <w:rFonts w:ascii="Arial" w:hAnsi="Arial" w:cs="Arial"/>
          <w:sz w:val="24"/>
          <w:szCs w:val="24"/>
        </w:rPr>
        <w:t xml:space="preserve">fication based on </w:t>
      </w:r>
      <w:r w:rsidR="12967830" w:rsidRPr="2D5BB4D6">
        <w:rPr>
          <w:rFonts w:ascii="Arial" w:hAnsi="Arial" w:cs="Arial"/>
          <w:sz w:val="24"/>
          <w:szCs w:val="24"/>
        </w:rPr>
        <w:t xml:space="preserve">the data and </w:t>
      </w:r>
      <w:r w:rsidR="44090D3E" w:rsidRPr="2D5BB4D6">
        <w:rPr>
          <w:rFonts w:ascii="Arial" w:hAnsi="Arial" w:cs="Arial"/>
          <w:sz w:val="24"/>
          <w:szCs w:val="24"/>
        </w:rPr>
        <w:t>the homeowner</w:t>
      </w:r>
      <w:r w:rsidR="223C321D" w:rsidRPr="2D5BB4D6">
        <w:rPr>
          <w:rFonts w:ascii="Arial" w:hAnsi="Arial" w:cs="Arial"/>
          <w:sz w:val="24"/>
          <w:szCs w:val="24"/>
        </w:rPr>
        <w:t>’</w:t>
      </w:r>
      <w:r w:rsidR="44090D3E" w:rsidRPr="2D5BB4D6">
        <w:rPr>
          <w:rFonts w:ascii="Arial" w:hAnsi="Arial" w:cs="Arial"/>
          <w:sz w:val="24"/>
          <w:szCs w:val="24"/>
        </w:rPr>
        <w:t>s</w:t>
      </w:r>
      <w:r w:rsidR="44090D3E" w:rsidRPr="39922A70">
        <w:rPr>
          <w:rFonts w:ascii="Arial" w:hAnsi="Arial" w:cs="Arial"/>
          <w:sz w:val="24"/>
          <w:szCs w:val="24"/>
        </w:rPr>
        <w:t xml:space="preserve"> input</w:t>
      </w:r>
      <w:r w:rsidR="00F10387">
        <w:rPr>
          <w:rFonts w:ascii="Arial" w:hAnsi="Arial" w:cs="Arial"/>
          <w:sz w:val="24"/>
          <w:szCs w:val="24"/>
        </w:rPr>
        <w:t xml:space="preserve">. </w:t>
      </w:r>
    </w:p>
    <w:p w14:paraId="1AC6904E" w14:textId="77777777" w:rsidR="00E32E78" w:rsidRDefault="00E32E78" w:rsidP="00E32E78">
      <w:pPr>
        <w:autoSpaceDE w:val="0"/>
        <w:autoSpaceDN w:val="0"/>
        <w:adjustRightInd w:val="0"/>
        <w:spacing w:after="0" w:line="240" w:lineRule="auto"/>
        <w:rPr>
          <w:rFonts w:ascii="Arial" w:hAnsi="Arial" w:cs="Arial"/>
          <w:sz w:val="24"/>
          <w:szCs w:val="24"/>
        </w:rPr>
      </w:pPr>
    </w:p>
    <w:p w14:paraId="2138B57E" w14:textId="3CAE4371" w:rsidR="00E32E78" w:rsidRDefault="00E32E78" w:rsidP="00E32E78">
      <w:pPr>
        <w:autoSpaceDE w:val="0"/>
        <w:autoSpaceDN w:val="0"/>
        <w:adjustRightInd w:val="0"/>
        <w:spacing w:after="0" w:line="240" w:lineRule="auto"/>
        <w:rPr>
          <w:rFonts w:ascii="Arial" w:hAnsi="Arial" w:cs="Arial"/>
          <w:sz w:val="24"/>
          <w:szCs w:val="24"/>
        </w:rPr>
      </w:pPr>
      <w:r w:rsidRPr="00E32E78">
        <w:rPr>
          <w:rFonts w:ascii="Arial" w:hAnsi="Arial" w:cs="Arial"/>
          <w:b/>
          <w:bCs/>
          <w:sz w:val="24"/>
          <w:szCs w:val="24"/>
        </w:rPr>
        <w:t>Q</w:t>
      </w:r>
      <w:r w:rsidR="00BD6C93">
        <w:rPr>
          <w:rFonts w:ascii="Arial" w:hAnsi="Arial" w:cs="Arial"/>
          <w:b/>
          <w:bCs/>
          <w:sz w:val="24"/>
          <w:szCs w:val="24"/>
        </w:rPr>
        <w:t>3</w:t>
      </w:r>
      <w:r w:rsidR="008B231F">
        <w:rPr>
          <w:rFonts w:ascii="Arial" w:hAnsi="Arial" w:cs="Arial"/>
          <w:b/>
          <w:bCs/>
          <w:sz w:val="24"/>
          <w:szCs w:val="24"/>
        </w:rPr>
        <w:t>4</w:t>
      </w:r>
      <w:r w:rsidRPr="00E32E78">
        <w:rPr>
          <w:rFonts w:ascii="Arial" w:hAnsi="Arial" w:cs="Arial"/>
          <w:b/>
          <w:bCs/>
          <w:sz w:val="24"/>
          <w:szCs w:val="24"/>
        </w:rPr>
        <w:t>.</w:t>
      </w:r>
      <w:r w:rsidRPr="00E32E78">
        <w:t xml:space="preserve"> </w:t>
      </w:r>
      <w:r w:rsidR="008B1BF6">
        <w:rPr>
          <w:rFonts w:ascii="Arial" w:hAnsi="Arial" w:cs="Arial"/>
          <w:sz w:val="24"/>
          <w:szCs w:val="24"/>
        </w:rPr>
        <w:t>Are the</w:t>
      </w:r>
      <w:r w:rsidRPr="00E32E78">
        <w:rPr>
          <w:rFonts w:ascii="Arial" w:hAnsi="Arial" w:cs="Arial"/>
          <w:sz w:val="24"/>
          <w:szCs w:val="24"/>
        </w:rPr>
        <w:t xml:space="preserve"> objectives</w:t>
      </w:r>
      <w:r w:rsidR="008B1BF6">
        <w:rPr>
          <w:rFonts w:ascii="Arial" w:hAnsi="Arial" w:cs="Arial"/>
          <w:sz w:val="24"/>
          <w:szCs w:val="24"/>
        </w:rPr>
        <w:t xml:space="preserve"> of the solicitation to </w:t>
      </w:r>
      <w:r w:rsidR="00027BA5">
        <w:rPr>
          <w:rFonts w:ascii="Arial" w:hAnsi="Arial" w:cs="Arial"/>
          <w:sz w:val="24"/>
          <w:szCs w:val="24"/>
        </w:rPr>
        <w:t>develop a tool that allows</w:t>
      </w:r>
      <w:r w:rsidRPr="00E32E78">
        <w:rPr>
          <w:rFonts w:ascii="Arial" w:hAnsi="Arial" w:cs="Arial"/>
          <w:sz w:val="24"/>
          <w:szCs w:val="24"/>
        </w:rPr>
        <w:t xml:space="preserve"> contractor or </w:t>
      </w:r>
      <w:r w:rsidR="00BD6C93" w:rsidRPr="00E32E78">
        <w:rPr>
          <w:rFonts w:ascii="Arial" w:hAnsi="Arial" w:cs="Arial"/>
          <w:sz w:val="24"/>
          <w:szCs w:val="24"/>
        </w:rPr>
        <w:t>homeowner</w:t>
      </w:r>
      <w:r w:rsidR="00027BA5">
        <w:rPr>
          <w:rFonts w:ascii="Arial" w:hAnsi="Arial" w:cs="Arial"/>
          <w:sz w:val="24"/>
          <w:szCs w:val="24"/>
        </w:rPr>
        <w:t xml:space="preserve"> to</w:t>
      </w:r>
      <w:r w:rsidRPr="00E32E78">
        <w:rPr>
          <w:rFonts w:ascii="Arial" w:hAnsi="Arial" w:cs="Arial"/>
          <w:sz w:val="24"/>
          <w:szCs w:val="24"/>
        </w:rPr>
        <w:t xml:space="preserve"> enter data one time into something and get answers out of it including feasible electrification plans and NEC load calculations that have low panel requirements</w:t>
      </w:r>
      <w:r w:rsidR="00562882">
        <w:rPr>
          <w:rFonts w:ascii="Arial" w:hAnsi="Arial" w:cs="Arial"/>
          <w:sz w:val="24"/>
          <w:szCs w:val="24"/>
        </w:rPr>
        <w:t>?</w:t>
      </w:r>
      <w:r w:rsidRPr="00E32E78">
        <w:rPr>
          <w:rFonts w:ascii="Arial" w:hAnsi="Arial" w:cs="Arial"/>
          <w:sz w:val="24"/>
          <w:szCs w:val="24"/>
        </w:rPr>
        <w:t xml:space="preserve">   e.g. Plans that are often able to stay on a 100Amp panel or on 100 Amp service line.</w:t>
      </w:r>
    </w:p>
    <w:p w14:paraId="106A8D40" w14:textId="77777777" w:rsidR="00E32E78" w:rsidRDefault="00E32E78" w:rsidP="00E32E78">
      <w:pPr>
        <w:autoSpaceDE w:val="0"/>
        <w:autoSpaceDN w:val="0"/>
        <w:adjustRightInd w:val="0"/>
        <w:spacing w:after="0" w:line="240" w:lineRule="auto"/>
        <w:rPr>
          <w:rFonts w:ascii="Arial" w:hAnsi="Arial" w:cs="Arial"/>
          <w:sz w:val="24"/>
          <w:szCs w:val="24"/>
        </w:rPr>
      </w:pPr>
    </w:p>
    <w:p w14:paraId="033B7A05" w14:textId="3BF99FEF" w:rsidR="00E32E78" w:rsidRDefault="00E32E78" w:rsidP="00E32E78">
      <w:pPr>
        <w:autoSpaceDE w:val="0"/>
        <w:autoSpaceDN w:val="0"/>
        <w:adjustRightInd w:val="0"/>
        <w:spacing w:after="0" w:line="240" w:lineRule="auto"/>
        <w:rPr>
          <w:rFonts w:ascii="Arial" w:hAnsi="Arial" w:cs="Arial"/>
          <w:b/>
          <w:bCs/>
          <w:sz w:val="24"/>
          <w:szCs w:val="24"/>
        </w:rPr>
      </w:pPr>
      <w:r>
        <w:rPr>
          <w:rFonts w:ascii="Arial" w:hAnsi="Arial" w:cs="Arial"/>
          <w:sz w:val="24"/>
          <w:szCs w:val="24"/>
        </w:rPr>
        <w:tab/>
      </w:r>
      <w:r w:rsidRPr="00E32E78">
        <w:rPr>
          <w:rFonts w:ascii="Arial" w:hAnsi="Arial" w:cs="Arial"/>
          <w:b/>
          <w:bCs/>
          <w:sz w:val="24"/>
          <w:szCs w:val="24"/>
        </w:rPr>
        <w:t>CEC:</w:t>
      </w:r>
      <w:r w:rsidR="00E660E9">
        <w:rPr>
          <w:rFonts w:ascii="Arial" w:hAnsi="Arial" w:cs="Arial"/>
          <w:b/>
          <w:bCs/>
          <w:sz w:val="24"/>
          <w:szCs w:val="24"/>
        </w:rPr>
        <w:t xml:space="preserve"> </w:t>
      </w:r>
      <w:r w:rsidR="00681396" w:rsidRPr="00472ED0">
        <w:rPr>
          <w:rFonts w:ascii="Arial" w:hAnsi="Arial" w:cs="Arial"/>
          <w:sz w:val="24"/>
          <w:szCs w:val="24"/>
        </w:rPr>
        <w:t>Yes</w:t>
      </w:r>
      <w:r w:rsidR="00BB79EC">
        <w:rPr>
          <w:rFonts w:ascii="Arial" w:hAnsi="Arial" w:cs="Arial"/>
          <w:sz w:val="24"/>
          <w:szCs w:val="24"/>
        </w:rPr>
        <w:t>.</w:t>
      </w:r>
    </w:p>
    <w:p w14:paraId="1EA2115E" w14:textId="77777777" w:rsidR="00E32E78" w:rsidRPr="00E32E78" w:rsidRDefault="00E32E78" w:rsidP="00E32E78">
      <w:pPr>
        <w:autoSpaceDE w:val="0"/>
        <w:autoSpaceDN w:val="0"/>
        <w:adjustRightInd w:val="0"/>
        <w:spacing w:after="0" w:line="240" w:lineRule="auto"/>
        <w:rPr>
          <w:rFonts w:ascii="Arial" w:hAnsi="Arial" w:cs="Arial"/>
          <w:b/>
          <w:bCs/>
          <w:sz w:val="24"/>
          <w:szCs w:val="24"/>
        </w:rPr>
      </w:pPr>
    </w:p>
    <w:p w14:paraId="3698FA56" w14:textId="045E15DA" w:rsidR="00E32E78" w:rsidRDefault="00E32E78" w:rsidP="00E32E78">
      <w:pPr>
        <w:autoSpaceDE w:val="0"/>
        <w:autoSpaceDN w:val="0"/>
        <w:adjustRightInd w:val="0"/>
        <w:spacing w:after="0" w:line="240" w:lineRule="auto"/>
        <w:rPr>
          <w:rFonts w:ascii="Arial" w:hAnsi="Arial" w:cs="Arial"/>
          <w:sz w:val="24"/>
          <w:szCs w:val="24"/>
        </w:rPr>
      </w:pPr>
      <w:r w:rsidRPr="00E32E78">
        <w:rPr>
          <w:rFonts w:ascii="Arial" w:hAnsi="Arial" w:cs="Arial"/>
          <w:b/>
          <w:bCs/>
          <w:sz w:val="24"/>
          <w:szCs w:val="24"/>
        </w:rPr>
        <w:lastRenderedPageBreak/>
        <w:t>Q</w:t>
      </w:r>
      <w:r w:rsidR="00BD6C93">
        <w:rPr>
          <w:rFonts w:ascii="Arial" w:hAnsi="Arial" w:cs="Arial"/>
          <w:b/>
          <w:bCs/>
          <w:sz w:val="24"/>
          <w:szCs w:val="24"/>
        </w:rPr>
        <w:t>3</w:t>
      </w:r>
      <w:r w:rsidR="008B231F">
        <w:rPr>
          <w:rFonts w:ascii="Arial" w:hAnsi="Arial" w:cs="Arial"/>
          <w:b/>
          <w:bCs/>
          <w:sz w:val="24"/>
          <w:szCs w:val="24"/>
        </w:rPr>
        <w:t>5</w:t>
      </w:r>
      <w:r w:rsidRPr="00E32E78">
        <w:rPr>
          <w:rFonts w:ascii="Arial" w:hAnsi="Arial" w:cs="Arial"/>
          <w:b/>
          <w:bCs/>
          <w:sz w:val="24"/>
          <w:szCs w:val="24"/>
        </w:rPr>
        <w:t xml:space="preserve">. </w:t>
      </w:r>
      <w:r w:rsidRPr="00E32E78">
        <w:rPr>
          <w:rFonts w:ascii="Arial" w:hAnsi="Arial" w:cs="Arial"/>
          <w:sz w:val="24"/>
          <w:szCs w:val="24"/>
        </w:rPr>
        <w:t xml:space="preserve">Is speed valued in getting various project milestones completed before 2026?  </w:t>
      </w:r>
      <w:proofErr w:type="gramStart"/>
      <w:r w:rsidRPr="00E32E78">
        <w:rPr>
          <w:rFonts w:ascii="Arial" w:hAnsi="Arial" w:cs="Arial"/>
          <w:sz w:val="24"/>
          <w:szCs w:val="24"/>
        </w:rPr>
        <w:t>e.g.</w:t>
      </w:r>
      <w:proofErr w:type="gramEnd"/>
      <w:r w:rsidRPr="00E32E78">
        <w:rPr>
          <w:rFonts w:ascii="Arial" w:hAnsi="Arial" w:cs="Arial"/>
          <w:sz w:val="24"/>
          <w:szCs w:val="24"/>
        </w:rPr>
        <w:t xml:space="preserve"> Early release of the public tool, early release of the study of 25 prior upsiz</w:t>
      </w:r>
      <w:r w:rsidR="00BD6C93">
        <w:rPr>
          <w:rFonts w:ascii="Arial" w:hAnsi="Arial" w:cs="Arial"/>
          <w:sz w:val="24"/>
          <w:szCs w:val="24"/>
        </w:rPr>
        <w:t>e</w:t>
      </w:r>
      <w:r w:rsidRPr="00E32E78">
        <w:rPr>
          <w:rFonts w:ascii="Arial" w:hAnsi="Arial" w:cs="Arial"/>
          <w:sz w:val="24"/>
          <w:szCs w:val="24"/>
        </w:rPr>
        <w:t>,</w:t>
      </w:r>
      <w:r>
        <w:rPr>
          <w:rFonts w:ascii="Arial" w:hAnsi="Arial" w:cs="Arial"/>
          <w:sz w:val="24"/>
          <w:szCs w:val="24"/>
        </w:rPr>
        <w:t xml:space="preserve"> e</w:t>
      </w:r>
      <w:r w:rsidRPr="00E32E78">
        <w:rPr>
          <w:rFonts w:ascii="Arial" w:hAnsi="Arial" w:cs="Arial"/>
          <w:sz w:val="24"/>
          <w:szCs w:val="24"/>
        </w:rPr>
        <w:t>arly release of the 100 plans</w:t>
      </w:r>
      <w:r>
        <w:rPr>
          <w:rFonts w:ascii="Arial" w:hAnsi="Arial" w:cs="Arial"/>
          <w:sz w:val="24"/>
          <w:szCs w:val="24"/>
        </w:rPr>
        <w:t>.</w:t>
      </w:r>
    </w:p>
    <w:p w14:paraId="799E1685" w14:textId="77777777" w:rsidR="00E32E78" w:rsidRDefault="00E32E78" w:rsidP="00E32E78">
      <w:pPr>
        <w:autoSpaceDE w:val="0"/>
        <w:autoSpaceDN w:val="0"/>
        <w:adjustRightInd w:val="0"/>
        <w:spacing w:after="0" w:line="240" w:lineRule="auto"/>
        <w:rPr>
          <w:rFonts w:ascii="Arial" w:hAnsi="Arial" w:cs="Arial"/>
          <w:sz w:val="24"/>
          <w:szCs w:val="24"/>
        </w:rPr>
      </w:pPr>
    </w:p>
    <w:p w14:paraId="764A01C0" w14:textId="0B23F917" w:rsidR="00E32E78" w:rsidRPr="008E37F0" w:rsidRDefault="00E32E78" w:rsidP="00472ED0">
      <w:pPr>
        <w:autoSpaceDE w:val="0"/>
        <w:autoSpaceDN w:val="0"/>
        <w:adjustRightInd w:val="0"/>
        <w:spacing w:after="0" w:line="240" w:lineRule="auto"/>
        <w:ind w:left="720"/>
        <w:rPr>
          <w:rFonts w:ascii="Arial" w:hAnsi="Arial" w:cs="Arial"/>
          <w:sz w:val="24"/>
          <w:szCs w:val="24"/>
        </w:rPr>
      </w:pPr>
      <w:r w:rsidRPr="00E32E78">
        <w:rPr>
          <w:rFonts w:ascii="Arial" w:hAnsi="Arial" w:cs="Arial"/>
          <w:b/>
          <w:bCs/>
          <w:sz w:val="24"/>
          <w:szCs w:val="24"/>
        </w:rPr>
        <w:t>CEC:</w:t>
      </w:r>
      <w:r w:rsidR="008E37F0">
        <w:rPr>
          <w:rFonts w:ascii="Arial" w:hAnsi="Arial" w:cs="Arial"/>
          <w:b/>
          <w:bCs/>
          <w:sz w:val="24"/>
          <w:szCs w:val="24"/>
        </w:rPr>
        <w:t xml:space="preserve"> </w:t>
      </w:r>
      <w:r w:rsidR="00644B5B">
        <w:rPr>
          <w:rFonts w:ascii="Arial" w:hAnsi="Arial" w:cs="Arial"/>
          <w:sz w:val="24"/>
          <w:szCs w:val="24"/>
        </w:rPr>
        <w:t xml:space="preserve"> </w:t>
      </w:r>
      <w:r w:rsidR="00A649F7" w:rsidRPr="00A649F7">
        <w:rPr>
          <w:rFonts w:ascii="Arial" w:hAnsi="Arial" w:cs="Arial"/>
          <w:sz w:val="24"/>
          <w:szCs w:val="24"/>
        </w:rPr>
        <w:t xml:space="preserve">The proposal will be scored based on the criteria provided in section </w:t>
      </w:r>
      <w:r w:rsidR="000B4942">
        <w:rPr>
          <w:rFonts w:ascii="Arial" w:hAnsi="Arial" w:cs="Arial"/>
          <w:sz w:val="24"/>
          <w:szCs w:val="24"/>
        </w:rPr>
        <w:t xml:space="preserve">IV.F. </w:t>
      </w:r>
      <w:r w:rsidR="00A649F7" w:rsidRPr="00A649F7">
        <w:rPr>
          <w:rFonts w:ascii="Arial" w:hAnsi="Arial" w:cs="Arial"/>
          <w:sz w:val="24"/>
          <w:szCs w:val="24"/>
        </w:rPr>
        <w:t xml:space="preserve">in the solicitation. </w:t>
      </w:r>
    </w:p>
    <w:p w14:paraId="31FC101B" w14:textId="77777777" w:rsidR="00E32E78" w:rsidRDefault="00E32E78" w:rsidP="00E32E78">
      <w:pPr>
        <w:autoSpaceDE w:val="0"/>
        <w:autoSpaceDN w:val="0"/>
        <w:adjustRightInd w:val="0"/>
        <w:spacing w:after="0" w:line="240" w:lineRule="auto"/>
        <w:rPr>
          <w:rFonts w:ascii="Arial" w:hAnsi="Arial" w:cs="Arial"/>
          <w:b/>
          <w:bCs/>
          <w:sz w:val="24"/>
          <w:szCs w:val="24"/>
        </w:rPr>
      </w:pPr>
    </w:p>
    <w:p w14:paraId="3994EC41" w14:textId="287910D5" w:rsidR="00E32E78" w:rsidRDefault="00E32E78" w:rsidP="00E32E78">
      <w:pPr>
        <w:autoSpaceDE w:val="0"/>
        <w:autoSpaceDN w:val="0"/>
        <w:adjustRightInd w:val="0"/>
        <w:spacing w:after="0" w:line="240" w:lineRule="auto"/>
        <w:rPr>
          <w:rFonts w:ascii="Arial" w:hAnsi="Arial" w:cs="Arial"/>
          <w:sz w:val="24"/>
          <w:szCs w:val="24"/>
        </w:rPr>
      </w:pPr>
      <w:r>
        <w:rPr>
          <w:rFonts w:ascii="Arial" w:hAnsi="Arial" w:cs="Arial"/>
          <w:b/>
          <w:bCs/>
          <w:sz w:val="24"/>
          <w:szCs w:val="24"/>
        </w:rPr>
        <w:t>Q</w:t>
      </w:r>
      <w:r w:rsidR="00BD6C93">
        <w:rPr>
          <w:rFonts w:ascii="Arial" w:hAnsi="Arial" w:cs="Arial"/>
          <w:b/>
          <w:bCs/>
          <w:sz w:val="24"/>
          <w:szCs w:val="24"/>
        </w:rPr>
        <w:t>3</w:t>
      </w:r>
      <w:r w:rsidR="008B231F">
        <w:rPr>
          <w:rFonts w:ascii="Arial" w:hAnsi="Arial" w:cs="Arial"/>
          <w:b/>
          <w:bCs/>
          <w:sz w:val="24"/>
          <w:szCs w:val="24"/>
        </w:rPr>
        <w:t>6</w:t>
      </w:r>
      <w:r>
        <w:rPr>
          <w:rFonts w:ascii="Arial" w:hAnsi="Arial" w:cs="Arial"/>
          <w:b/>
          <w:bCs/>
          <w:sz w:val="24"/>
          <w:szCs w:val="24"/>
        </w:rPr>
        <w:t xml:space="preserve">. </w:t>
      </w:r>
      <w:r w:rsidR="00E14F5D">
        <w:rPr>
          <w:rFonts w:ascii="Arial" w:hAnsi="Arial" w:cs="Arial"/>
          <w:sz w:val="24"/>
          <w:szCs w:val="24"/>
        </w:rPr>
        <w:t>Does the CEC</w:t>
      </w:r>
      <w:r w:rsidRPr="00E32E78">
        <w:rPr>
          <w:rFonts w:ascii="Arial" w:hAnsi="Arial" w:cs="Arial"/>
          <w:sz w:val="24"/>
          <w:szCs w:val="24"/>
        </w:rPr>
        <w:t xml:space="preserve"> </w:t>
      </w:r>
      <w:r w:rsidR="00C26457" w:rsidRPr="00E32E78">
        <w:rPr>
          <w:rFonts w:ascii="Arial" w:hAnsi="Arial" w:cs="Arial"/>
          <w:sz w:val="24"/>
          <w:szCs w:val="24"/>
        </w:rPr>
        <w:t>envision</w:t>
      </w:r>
      <w:r w:rsidRPr="00E32E78">
        <w:rPr>
          <w:rFonts w:ascii="Arial" w:hAnsi="Arial" w:cs="Arial"/>
          <w:sz w:val="24"/>
          <w:szCs w:val="24"/>
        </w:rPr>
        <w:t xml:space="preserve"> the tool saving information for an extended period, so that homeowners can access their data as they add more </w:t>
      </w:r>
      <w:r w:rsidR="00BD6C93" w:rsidRPr="00E32E78">
        <w:rPr>
          <w:rFonts w:ascii="Arial" w:hAnsi="Arial" w:cs="Arial"/>
          <w:sz w:val="24"/>
          <w:szCs w:val="24"/>
        </w:rPr>
        <w:t>electrification</w:t>
      </w:r>
      <w:r w:rsidRPr="00E32E78">
        <w:rPr>
          <w:rFonts w:ascii="Arial" w:hAnsi="Arial" w:cs="Arial"/>
          <w:sz w:val="24"/>
          <w:szCs w:val="24"/>
        </w:rPr>
        <w:t xml:space="preserve"> measures without reentering data?</w:t>
      </w:r>
    </w:p>
    <w:p w14:paraId="4D31D9DE" w14:textId="77777777" w:rsidR="00E32E78" w:rsidRDefault="00E32E78" w:rsidP="00E32E78">
      <w:pPr>
        <w:autoSpaceDE w:val="0"/>
        <w:autoSpaceDN w:val="0"/>
        <w:adjustRightInd w:val="0"/>
        <w:spacing w:after="0" w:line="240" w:lineRule="auto"/>
        <w:rPr>
          <w:rFonts w:ascii="Arial" w:hAnsi="Arial" w:cs="Arial"/>
          <w:sz w:val="24"/>
          <w:szCs w:val="24"/>
        </w:rPr>
      </w:pPr>
    </w:p>
    <w:p w14:paraId="0AD9C6F4" w14:textId="4F566119" w:rsidR="00FF31D2" w:rsidRPr="00644B5B" w:rsidRDefault="00E32E78" w:rsidP="00BD6C93">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E32E78">
        <w:rPr>
          <w:rFonts w:ascii="Arial" w:hAnsi="Arial" w:cs="Arial"/>
          <w:b/>
          <w:bCs/>
          <w:sz w:val="24"/>
          <w:szCs w:val="24"/>
        </w:rPr>
        <w:t>CEC:</w:t>
      </w:r>
      <w:r w:rsidR="00644B5B">
        <w:rPr>
          <w:rFonts w:ascii="Arial" w:hAnsi="Arial" w:cs="Arial"/>
          <w:b/>
          <w:bCs/>
          <w:sz w:val="24"/>
          <w:szCs w:val="24"/>
        </w:rPr>
        <w:t xml:space="preserve"> </w:t>
      </w:r>
      <w:r w:rsidR="00644B5B">
        <w:rPr>
          <w:rFonts w:ascii="Arial" w:hAnsi="Arial" w:cs="Arial"/>
          <w:sz w:val="24"/>
          <w:szCs w:val="24"/>
        </w:rPr>
        <w:t xml:space="preserve">Yes. </w:t>
      </w:r>
    </w:p>
    <w:sectPr w:rsidR="00FF31D2" w:rsidRPr="00644B5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E7A3" w14:textId="77777777" w:rsidR="00BE2E3A" w:rsidRDefault="00BE2E3A" w:rsidP="0025283F">
      <w:pPr>
        <w:spacing w:after="0" w:line="240" w:lineRule="auto"/>
      </w:pPr>
      <w:r>
        <w:separator/>
      </w:r>
    </w:p>
  </w:endnote>
  <w:endnote w:type="continuationSeparator" w:id="0">
    <w:p w14:paraId="56B550EF" w14:textId="77777777" w:rsidR="00BE2E3A" w:rsidRDefault="00BE2E3A" w:rsidP="0025283F">
      <w:pPr>
        <w:spacing w:after="0" w:line="240" w:lineRule="auto"/>
      </w:pPr>
      <w:r>
        <w:continuationSeparator/>
      </w:r>
    </w:p>
  </w:endnote>
  <w:endnote w:type="continuationNotice" w:id="1">
    <w:p w14:paraId="56D1EE0A" w14:textId="77777777" w:rsidR="00BE2E3A" w:rsidRDefault="00BE2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137416"/>
      <w:docPartObj>
        <w:docPartGallery w:val="Page Numbers (Bottom of Page)"/>
        <w:docPartUnique/>
      </w:docPartObj>
    </w:sdtPr>
    <w:sdtEndPr/>
    <w:sdtContent>
      <w:sdt>
        <w:sdtPr>
          <w:id w:val="1728636285"/>
          <w:docPartObj>
            <w:docPartGallery w:val="Page Numbers (Top of Page)"/>
            <w:docPartUnique/>
          </w:docPartObj>
        </w:sdtPr>
        <w:sdtEndPr/>
        <w:sdtContent>
          <w:p w14:paraId="1D69FCE5" w14:textId="2BBEE977" w:rsidR="00191DE1" w:rsidRDefault="00191DE1" w:rsidP="00191D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sdtContent>
      </w:sdt>
    </w:sdtContent>
  </w:sdt>
  <w:p w14:paraId="4B1F511A" w14:textId="7D9DD9F1" w:rsidR="0025283F" w:rsidRDefault="0025283F" w:rsidP="00191D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DD58" w14:textId="77777777" w:rsidR="00BE2E3A" w:rsidRDefault="00BE2E3A" w:rsidP="0025283F">
      <w:pPr>
        <w:spacing w:after="0" w:line="240" w:lineRule="auto"/>
      </w:pPr>
      <w:r>
        <w:separator/>
      </w:r>
    </w:p>
  </w:footnote>
  <w:footnote w:type="continuationSeparator" w:id="0">
    <w:p w14:paraId="22A43434" w14:textId="77777777" w:rsidR="00BE2E3A" w:rsidRDefault="00BE2E3A" w:rsidP="0025283F">
      <w:pPr>
        <w:spacing w:after="0" w:line="240" w:lineRule="auto"/>
      </w:pPr>
      <w:r>
        <w:continuationSeparator/>
      </w:r>
    </w:p>
  </w:footnote>
  <w:footnote w:type="continuationNotice" w:id="1">
    <w:p w14:paraId="359461B1" w14:textId="77777777" w:rsidR="00BE2E3A" w:rsidRDefault="00BE2E3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JH4oT04jf8psh" int2:id="sl4HMuD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A2B"/>
    <w:multiLevelType w:val="hybridMultilevel"/>
    <w:tmpl w:val="B89A8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0AB"/>
    <w:multiLevelType w:val="multilevel"/>
    <w:tmpl w:val="24E0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0268E"/>
    <w:multiLevelType w:val="multilevel"/>
    <w:tmpl w:val="AF00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618B0"/>
    <w:multiLevelType w:val="multilevel"/>
    <w:tmpl w:val="B352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E6C40"/>
    <w:multiLevelType w:val="hybridMultilevel"/>
    <w:tmpl w:val="40FE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19444"/>
    <w:multiLevelType w:val="hybridMultilevel"/>
    <w:tmpl w:val="79B46944"/>
    <w:lvl w:ilvl="0" w:tplc="E67260B0">
      <w:numFmt w:val="none"/>
      <w:lvlText w:val=""/>
      <w:lvlJc w:val="left"/>
      <w:pPr>
        <w:tabs>
          <w:tab w:val="num" w:pos="360"/>
        </w:tabs>
      </w:pPr>
    </w:lvl>
    <w:lvl w:ilvl="1" w:tplc="B54805DC">
      <w:start w:val="1"/>
      <w:numFmt w:val="lowerLetter"/>
      <w:lvlText w:val="%2."/>
      <w:lvlJc w:val="left"/>
      <w:pPr>
        <w:ind w:left="1440" w:hanging="360"/>
      </w:pPr>
    </w:lvl>
    <w:lvl w:ilvl="2" w:tplc="0992AB96">
      <w:start w:val="1"/>
      <w:numFmt w:val="lowerRoman"/>
      <w:lvlText w:val="%3."/>
      <w:lvlJc w:val="right"/>
      <w:pPr>
        <w:ind w:left="2160" w:hanging="180"/>
      </w:pPr>
    </w:lvl>
    <w:lvl w:ilvl="3" w:tplc="4148E04A">
      <w:start w:val="1"/>
      <w:numFmt w:val="decimal"/>
      <w:lvlText w:val="%4."/>
      <w:lvlJc w:val="left"/>
      <w:pPr>
        <w:ind w:left="2880" w:hanging="360"/>
      </w:pPr>
    </w:lvl>
    <w:lvl w:ilvl="4" w:tplc="0804CCAA">
      <w:start w:val="1"/>
      <w:numFmt w:val="lowerLetter"/>
      <w:lvlText w:val="%5."/>
      <w:lvlJc w:val="left"/>
      <w:pPr>
        <w:ind w:left="3600" w:hanging="360"/>
      </w:pPr>
    </w:lvl>
    <w:lvl w:ilvl="5" w:tplc="291C6A1A">
      <w:start w:val="1"/>
      <w:numFmt w:val="lowerRoman"/>
      <w:lvlText w:val="%6."/>
      <w:lvlJc w:val="right"/>
      <w:pPr>
        <w:ind w:left="4320" w:hanging="180"/>
      </w:pPr>
    </w:lvl>
    <w:lvl w:ilvl="6" w:tplc="CC486070">
      <w:start w:val="1"/>
      <w:numFmt w:val="decimal"/>
      <w:lvlText w:val="%7."/>
      <w:lvlJc w:val="left"/>
      <w:pPr>
        <w:ind w:left="5040" w:hanging="360"/>
      </w:pPr>
    </w:lvl>
    <w:lvl w:ilvl="7" w:tplc="2F58C8D0">
      <w:start w:val="1"/>
      <w:numFmt w:val="lowerLetter"/>
      <w:lvlText w:val="%8."/>
      <w:lvlJc w:val="left"/>
      <w:pPr>
        <w:ind w:left="5760" w:hanging="360"/>
      </w:pPr>
    </w:lvl>
    <w:lvl w:ilvl="8" w:tplc="8C8EB486">
      <w:start w:val="1"/>
      <w:numFmt w:val="lowerRoman"/>
      <w:lvlText w:val="%9."/>
      <w:lvlJc w:val="right"/>
      <w:pPr>
        <w:ind w:left="6480" w:hanging="180"/>
      </w:pPr>
    </w:lvl>
  </w:abstractNum>
  <w:abstractNum w:abstractNumId="6" w15:restartNumberingAfterBreak="0">
    <w:nsid w:val="17693B14"/>
    <w:multiLevelType w:val="hybridMultilevel"/>
    <w:tmpl w:val="371448AA"/>
    <w:lvl w:ilvl="0" w:tplc="BC349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668F3"/>
    <w:multiLevelType w:val="multilevel"/>
    <w:tmpl w:val="FE9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3661"/>
    <w:multiLevelType w:val="multilevel"/>
    <w:tmpl w:val="F17A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C556D"/>
    <w:multiLevelType w:val="hybridMultilevel"/>
    <w:tmpl w:val="ED28ACA4"/>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164468"/>
    <w:multiLevelType w:val="hybridMultilevel"/>
    <w:tmpl w:val="2C2293AE"/>
    <w:lvl w:ilvl="0" w:tplc="8862A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761D7A"/>
    <w:multiLevelType w:val="hybridMultilevel"/>
    <w:tmpl w:val="D55247E8"/>
    <w:lvl w:ilvl="0" w:tplc="14021326">
      <w:start w:val="1"/>
      <w:numFmt w:val="lowerLetter"/>
      <w:lvlText w:val="%1)"/>
      <w:lvlJc w:val="left"/>
      <w:pPr>
        <w:ind w:left="1080" w:hanging="360"/>
      </w:pPr>
    </w:lvl>
    <w:lvl w:ilvl="1" w:tplc="06D6C120">
      <w:start w:val="1"/>
      <w:numFmt w:val="lowerLetter"/>
      <w:lvlText w:val="%2."/>
      <w:lvlJc w:val="left"/>
      <w:pPr>
        <w:ind w:left="1440" w:hanging="360"/>
      </w:pPr>
    </w:lvl>
    <w:lvl w:ilvl="2" w:tplc="933E2EA8">
      <w:start w:val="1"/>
      <w:numFmt w:val="lowerRoman"/>
      <w:lvlText w:val="%3."/>
      <w:lvlJc w:val="right"/>
      <w:pPr>
        <w:ind w:left="2160" w:hanging="180"/>
      </w:pPr>
    </w:lvl>
    <w:lvl w:ilvl="3" w:tplc="2DE88E88">
      <w:start w:val="1"/>
      <w:numFmt w:val="decimal"/>
      <w:lvlText w:val="%4."/>
      <w:lvlJc w:val="left"/>
      <w:pPr>
        <w:ind w:left="2880" w:hanging="360"/>
      </w:pPr>
    </w:lvl>
    <w:lvl w:ilvl="4" w:tplc="95E4C55E">
      <w:start w:val="1"/>
      <w:numFmt w:val="lowerLetter"/>
      <w:lvlText w:val="%5."/>
      <w:lvlJc w:val="left"/>
      <w:pPr>
        <w:ind w:left="3600" w:hanging="360"/>
      </w:pPr>
    </w:lvl>
    <w:lvl w:ilvl="5" w:tplc="42B2FC88">
      <w:start w:val="1"/>
      <w:numFmt w:val="lowerRoman"/>
      <w:lvlText w:val="%6."/>
      <w:lvlJc w:val="right"/>
      <w:pPr>
        <w:ind w:left="4320" w:hanging="180"/>
      </w:pPr>
    </w:lvl>
    <w:lvl w:ilvl="6" w:tplc="B15A5804">
      <w:start w:val="1"/>
      <w:numFmt w:val="decimal"/>
      <w:lvlText w:val="%7."/>
      <w:lvlJc w:val="left"/>
      <w:pPr>
        <w:ind w:left="5040" w:hanging="360"/>
      </w:pPr>
    </w:lvl>
    <w:lvl w:ilvl="7" w:tplc="243208B0">
      <w:start w:val="1"/>
      <w:numFmt w:val="lowerLetter"/>
      <w:lvlText w:val="%8."/>
      <w:lvlJc w:val="left"/>
      <w:pPr>
        <w:ind w:left="5760" w:hanging="360"/>
      </w:pPr>
    </w:lvl>
    <w:lvl w:ilvl="8" w:tplc="8C529436">
      <w:start w:val="1"/>
      <w:numFmt w:val="lowerRoman"/>
      <w:lvlText w:val="%9."/>
      <w:lvlJc w:val="right"/>
      <w:pPr>
        <w:ind w:left="6480" w:hanging="180"/>
      </w:pPr>
    </w:lvl>
  </w:abstractNum>
  <w:abstractNum w:abstractNumId="12" w15:restartNumberingAfterBreak="0">
    <w:nsid w:val="291A779F"/>
    <w:multiLevelType w:val="multilevel"/>
    <w:tmpl w:val="DF5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43623"/>
    <w:multiLevelType w:val="multilevel"/>
    <w:tmpl w:val="1ED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45453"/>
    <w:multiLevelType w:val="hybridMultilevel"/>
    <w:tmpl w:val="5308EB8C"/>
    <w:lvl w:ilvl="0" w:tplc="0B4CDA02">
      <w:start w:val="1"/>
      <w:numFmt w:val="lowerLetter"/>
      <w:lvlText w:val="%1)"/>
      <w:lvlJc w:val="left"/>
      <w:pPr>
        <w:ind w:left="1080" w:hanging="360"/>
      </w:pPr>
    </w:lvl>
    <w:lvl w:ilvl="1" w:tplc="00200592">
      <w:start w:val="1"/>
      <w:numFmt w:val="lowerLetter"/>
      <w:lvlText w:val="%2."/>
      <w:lvlJc w:val="left"/>
      <w:pPr>
        <w:ind w:left="1440" w:hanging="360"/>
      </w:pPr>
    </w:lvl>
    <w:lvl w:ilvl="2" w:tplc="358CCC9E">
      <w:start w:val="1"/>
      <w:numFmt w:val="lowerRoman"/>
      <w:lvlText w:val="%3."/>
      <w:lvlJc w:val="right"/>
      <w:pPr>
        <w:ind w:left="2160" w:hanging="180"/>
      </w:pPr>
    </w:lvl>
    <w:lvl w:ilvl="3" w:tplc="797E3DCA">
      <w:start w:val="1"/>
      <w:numFmt w:val="decimal"/>
      <w:lvlText w:val="%4."/>
      <w:lvlJc w:val="left"/>
      <w:pPr>
        <w:ind w:left="2880" w:hanging="360"/>
      </w:pPr>
    </w:lvl>
    <w:lvl w:ilvl="4" w:tplc="BEFEBA72">
      <w:start w:val="1"/>
      <w:numFmt w:val="lowerLetter"/>
      <w:lvlText w:val="%5."/>
      <w:lvlJc w:val="left"/>
      <w:pPr>
        <w:ind w:left="3600" w:hanging="360"/>
      </w:pPr>
    </w:lvl>
    <w:lvl w:ilvl="5" w:tplc="1D8CCD16">
      <w:start w:val="1"/>
      <w:numFmt w:val="lowerRoman"/>
      <w:lvlText w:val="%6."/>
      <w:lvlJc w:val="right"/>
      <w:pPr>
        <w:ind w:left="4320" w:hanging="180"/>
      </w:pPr>
    </w:lvl>
    <w:lvl w:ilvl="6" w:tplc="7B96A1A0">
      <w:start w:val="1"/>
      <w:numFmt w:val="decimal"/>
      <w:lvlText w:val="%7."/>
      <w:lvlJc w:val="left"/>
      <w:pPr>
        <w:ind w:left="5040" w:hanging="360"/>
      </w:pPr>
    </w:lvl>
    <w:lvl w:ilvl="7" w:tplc="07F0E526">
      <w:start w:val="1"/>
      <w:numFmt w:val="lowerLetter"/>
      <w:lvlText w:val="%8."/>
      <w:lvlJc w:val="left"/>
      <w:pPr>
        <w:ind w:left="5760" w:hanging="360"/>
      </w:pPr>
    </w:lvl>
    <w:lvl w:ilvl="8" w:tplc="7E54BC22">
      <w:start w:val="1"/>
      <w:numFmt w:val="lowerRoman"/>
      <w:lvlText w:val="%9."/>
      <w:lvlJc w:val="right"/>
      <w:pPr>
        <w:ind w:left="6480" w:hanging="180"/>
      </w:pPr>
    </w:lvl>
  </w:abstractNum>
  <w:abstractNum w:abstractNumId="15" w15:restartNumberingAfterBreak="0">
    <w:nsid w:val="2DFE2AE2"/>
    <w:multiLevelType w:val="hybridMultilevel"/>
    <w:tmpl w:val="14FA3CA8"/>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6F44E5"/>
    <w:multiLevelType w:val="multilevel"/>
    <w:tmpl w:val="B568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57F85"/>
    <w:multiLevelType w:val="multilevel"/>
    <w:tmpl w:val="D39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58FC"/>
    <w:multiLevelType w:val="hybridMultilevel"/>
    <w:tmpl w:val="4ECC6A5C"/>
    <w:lvl w:ilvl="0" w:tplc="A7B2CF2E">
      <w:start w:val="1"/>
      <w:numFmt w:val="bullet"/>
      <w:lvlText w:val=""/>
      <w:lvlJc w:val="left"/>
      <w:pPr>
        <w:ind w:left="1440" w:hanging="360"/>
      </w:pPr>
      <w:rPr>
        <w:rFonts w:ascii="Symbol" w:hAnsi="Symbol" w:hint="default"/>
      </w:rPr>
    </w:lvl>
    <w:lvl w:ilvl="1" w:tplc="BB5EAF6E">
      <w:start w:val="1"/>
      <w:numFmt w:val="bullet"/>
      <w:lvlText w:val="o"/>
      <w:lvlJc w:val="left"/>
      <w:pPr>
        <w:ind w:left="1440" w:hanging="360"/>
      </w:pPr>
      <w:rPr>
        <w:rFonts w:ascii="Courier New" w:hAnsi="Courier New" w:hint="default"/>
      </w:rPr>
    </w:lvl>
    <w:lvl w:ilvl="2" w:tplc="C11AA590">
      <w:start w:val="1"/>
      <w:numFmt w:val="bullet"/>
      <w:lvlText w:val=""/>
      <w:lvlJc w:val="left"/>
      <w:pPr>
        <w:ind w:left="2160" w:hanging="360"/>
      </w:pPr>
      <w:rPr>
        <w:rFonts w:ascii="Wingdings" w:hAnsi="Wingdings" w:hint="default"/>
      </w:rPr>
    </w:lvl>
    <w:lvl w:ilvl="3" w:tplc="310053F6">
      <w:start w:val="1"/>
      <w:numFmt w:val="bullet"/>
      <w:lvlText w:val=""/>
      <w:lvlJc w:val="left"/>
      <w:pPr>
        <w:ind w:left="2880" w:hanging="360"/>
      </w:pPr>
      <w:rPr>
        <w:rFonts w:ascii="Symbol" w:hAnsi="Symbol" w:hint="default"/>
      </w:rPr>
    </w:lvl>
    <w:lvl w:ilvl="4" w:tplc="679AFBB2">
      <w:start w:val="1"/>
      <w:numFmt w:val="bullet"/>
      <w:lvlText w:val="o"/>
      <w:lvlJc w:val="left"/>
      <w:pPr>
        <w:ind w:left="3600" w:hanging="360"/>
      </w:pPr>
      <w:rPr>
        <w:rFonts w:ascii="Courier New" w:hAnsi="Courier New" w:hint="default"/>
      </w:rPr>
    </w:lvl>
    <w:lvl w:ilvl="5" w:tplc="80E4326E">
      <w:start w:val="1"/>
      <w:numFmt w:val="bullet"/>
      <w:lvlText w:val=""/>
      <w:lvlJc w:val="left"/>
      <w:pPr>
        <w:ind w:left="4320" w:hanging="360"/>
      </w:pPr>
      <w:rPr>
        <w:rFonts w:ascii="Wingdings" w:hAnsi="Wingdings" w:hint="default"/>
      </w:rPr>
    </w:lvl>
    <w:lvl w:ilvl="6" w:tplc="004CE3B4">
      <w:start w:val="1"/>
      <w:numFmt w:val="bullet"/>
      <w:lvlText w:val=""/>
      <w:lvlJc w:val="left"/>
      <w:pPr>
        <w:ind w:left="5040" w:hanging="360"/>
      </w:pPr>
      <w:rPr>
        <w:rFonts w:ascii="Symbol" w:hAnsi="Symbol" w:hint="default"/>
      </w:rPr>
    </w:lvl>
    <w:lvl w:ilvl="7" w:tplc="FF40CD84">
      <w:start w:val="1"/>
      <w:numFmt w:val="bullet"/>
      <w:lvlText w:val="o"/>
      <w:lvlJc w:val="left"/>
      <w:pPr>
        <w:ind w:left="5760" w:hanging="360"/>
      </w:pPr>
      <w:rPr>
        <w:rFonts w:ascii="Courier New" w:hAnsi="Courier New" w:hint="default"/>
      </w:rPr>
    </w:lvl>
    <w:lvl w:ilvl="8" w:tplc="F6D0325A">
      <w:start w:val="1"/>
      <w:numFmt w:val="bullet"/>
      <w:lvlText w:val=""/>
      <w:lvlJc w:val="left"/>
      <w:pPr>
        <w:ind w:left="6480" w:hanging="360"/>
      </w:pPr>
      <w:rPr>
        <w:rFonts w:ascii="Wingdings" w:hAnsi="Wingdings" w:hint="default"/>
      </w:rPr>
    </w:lvl>
  </w:abstractNum>
  <w:abstractNum w:abstractNumId="19" w15:restartNumberingAfterBreak="0">
    <w:nsid w:val="41D00C24"/>
    <w:multiLevelType w:val="multilevel"/>
    <w:tmpl w:val="F0DC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33A30"/>
    <w:multiLevelType w:val="hybridMultilevel"/>
    <w:tmpl w:val="7FD8F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70789"/>
    <w:multiLevelType w:val="hybridMultilevel"/>
    <w:tmpl w:val="5FF84758"/>
    <w:lvl w:ilvl="0" w:tplc="4CB41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03DC9B"/>
    <w:multiLevelType w:val="hybridMultilevel"/>
    <w:tmpl w:val="7A0C7FF4"/>
    <w:lvl w:ilvl="0" w:tplc="3FACF7A8">
      <w:start w:val="1"/>
      <w:numFmt w:val="bullet"/>
      <w:lvlText w:val=""/>
      <w:lvlJc w:val="left"/>
      <w:pPr>
        <w:ind w:left="1440" w:hanging="360"/>
      </w:pPr>
      <w:rPr>
        <w:rFonts w:ascii="Symbol" w:hAnsi="Symbol" w:hint="default"/>
      </w:rPr>
    </w:lvl>
    <w:lvl w:ilvl="1" w:tplc="A260B3E8">
      <w:start w:val="1"/>
      <w:numFmt w:val="bullet"/>
      <w:lvlText w:val="o"/>
      <w:lvlJc w:val="left"/>
      <w:pPr>
        <w:ind w:left="1440" w:hanging="360"/>
      </w:pPr>
      <w:rPr>
        <w:rFonts w:ascii="Courier New" w:hAnsi="Courier New" w:hint="default"/>
      </w:rPr>
    </w:lvl>
    <w:lvl w:ilvl="2" w:tplc="42FAEB34">
      <w:start w:val="1"/>
      <w:numFmt w:val="bullet"/>
      <w:lvlText w:val=""/>
      <w:lvlJc w:val="left"/>
      <w:pPr>
        <w:ind w:left="2160" w:hanging="360"/>
      </w:pPr>
      <w:rPr>
        <w:rFonts w:ascii="Wingdings" w:hAnsi="Wingdings" w:hint="default"/>
      </w:rPr>
    </w:lvl>
    <w:lvl w:ilvl="3" w:tplc="E5DCDDC6">
      <w:start w:val="1"/>
      <w:numFmt w:val="bullet"/>
      <w:lvlText w:val=""/>
      <w:lvlJc w:val="left"/>
      <w:pPr>
        <w:ind w:left="2880" w:hanging="360"/>
      </w:pPr>
      <w:rPr>
        <w:rFonts w:ascii="Symbol" w:hAnsi="Symbol" w:hint="default"/>
      </w:rPr>
    </w:lvl>
    <w:lvl w:ilvl="4" w:tplc="ADF6425E">
      <w:start w:val="1"/>
      <w:numFmt w:val="bullet"/>
      <w:lvlText w:val="o"/>
      <w:lvlJc w:val="left"/>
      <w:pPr>
        <w:ind w:left="3600" w:hanging="360"/>
      </w:pPr>
      <w:rPr>
        <w:rFonts w:ascii="Courier New" w:hAnsi="Courier New" w:hint="default"/>
      </w:rPr>
    </w:lvl>
    <w:lvl w:ilvl="5" w:tplc="A43E6F24">
      <w:start w:val="1"/>
      <w:numFmt w:val="bullet"/>
      <w:lvlText w:val=""/>
      <w:lvlJc w:val="left"/>
      <w:pPr>
        <w:ind w:left="4320" w:hanging="360"/>
      </w:pPr>
      <w:rPr>
        <w:rFonts w:ascii="Wingdings" w:hAnsi="Wingdings" w:hint="default"/>
      </w:rPr>
    </w:lvl>
    <w:lvl w:ilvl="6" w:tplc="27DEDA2C">
      <w:start w:val="1"/>
      <w:numFmt w:val="bullet"/>
      <w:lvlText w:val=""/>
      <w:lvlJc w:val="left"/>
      <w:pPr>
        <w:ind w:left="5040" w:hanging="360"/>
      </w:pPr>
      <w:rPr>
        <w:rFonts w:ascii="Symbol" w:hAnsi="Symbol" w:hint="default"/>
      </w:rPr>
    </w:lvl>
    <w:lvl w:ilvl="7" w:tplc="5156C80C">
      <w:start w:val="1"/>
      <w:numFmt w:val="bullet"/>
      <w:lvlText w:val="o"/>
      <w:lvlJc w:val="left"/>
      <w:pPr>
        <w:ind w:left="5760" w:hanging="360"/>
      </w:pPr>
      <w:rPr>
        <w:rFonts w:ascii="Courier New" w:hAnsi="Courier New" w:hint="default"/>
      </w:rPr>
    </w:lvl>
    <w:lvl w:ilvl="8" w:tplc="F0325178">
      <w:start w:val="1"/>
      <w:numFmt w:val="bullet"/>
      <w:lvlText w:val=""/>
      <w:lvlJc w:val="left"/>
      <w:pPr>
        <w:ind w:left="6480" w:hanging="360"/>
      </w:pPr>
      <w:rPr>
        <w:rFonts w:ascii="Wingdings" w:hAnsi="Wingdings" w:hint="default"/>
      </w:rPr>
    </w:lvl>
  </w:abstractNum>
  <w:abstractNum w:abstractNumId="23" w15:restartNumberingAfterBreak="0">
    <w:nsid w:val="59F010FE"/>
    <w:multiLevelType w:val="multilevel"/>
    <w:tmpl w:val="2AFAFC12"/>
    <w:lvl w:ilvl="0">
      <w:start w:val="1"/>
      <w:numFmt w:val="decimal"/>
      <w:lvlText w:val="%1."/>
      <w:lvlJc w:val="left"/>
      <w:pPr>
        <w:ind w:left="720" w:hanging="360"/>
      </w:pPr>
    </w:lvl>
    <w:lvl w:ilvl="1">
      <w:start w:val="1"/>
      <w:numFmt w:val="lowerLetter"/>
      <w:lvlText w:val="%1)"/>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FF22E2"/>
    <w:multiLevelType w:val="hybridMultilevel"/>
    <w:tmpl w:val="913A0132"/>
    <w:lvl w:ilvl="0" w:tplc="25D82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4692D"/>
    <w:multiLevelType w:val="hybridMultilevel"/>
    <w:tmpl w:val="56207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0D7030"/>
    <w:multiLevelType w:val="hybridMultilevel"/>
    <w:tmpl w:val="3968AF02"/>
    <w:lvl w:ilvl="0" w:tplc="742A0C1C">
      <w:start w:val="1"/>
      <w:numFmt w:val="bullet"/>
      <w:lvlText w:val=""/>
      <w:lvlJc w:val="left"/>
      <w:pPr>
        <w:ind w:left="720" w:hanging="360"/>
      </w:pPr>
      <w:rPr>
        <w:rFonts w:ascii="Symbol" w:hAnsi="Symbol" w:hint="default"/>
      </w:rPr>
    </w:lvl>
    <w:lvl w:ilvl="1" w:tplc="D0640960">
      <w:start w:val="1"/>
      <w:numFmt w:val="bullet"/>
      <w:lvlText w:val="o"/>
      <w:lvlJc w:val="left"/>
      <w:pPr>
        <w:ind w:left="1440" w:hanging="360"/>
      </w:pPr>
      <w:rPr>
        <w:rFonts w:ascii="Courier New" w:hAnsi="Courier New" w:hint="default"/>
      </w:rPr>
    </w:lvl>
    <w:lvl w:ilvl="2" w:tplc="2A8CACA2">
      <w:start w:val="1"/>
      <w:numFmt w:val="bullet"/>
      <w:lvlText w:val=""/>
      <w:lvlJc w:val="left"/>
      <w:pPr>
        <w:ind w:left="2160" w:hanging="360"/>
      </w:pPr>
      <w:rPr>
        <w:rFonts w:ascii="Wingdings" w:hAnsi="Wingdings" w:hint="default"/>
      </w:rPr>
    </w:lvl>
    <w:lvl w:ilvl="3" w:tplc="7292CA5E">
      <w:start w:val="1"/>
      <w:numFmt w:val="bullet"/>
      <w:lvlText w:val=""/>
      <w:lvlJc w:val="left"/>
      <w:pPr>
        <w:ind w:left="2880" w:hanging="360"/>
      </w:pPr>
      <w:rPr>
        <w:rFonts w:ascii="Symbol" w:hAnsi="Symbol" w:hint="default"/>
      </w:rPr>
    </w:lvl>
    <w:lvl w:ilvl="4" w:tplc="F30484C6">
      <w:start w:val="1"/>
      <w:numFmt w:val="bullet"/>
      <w:lvlText w:val="o"/>
      <w:lvlJc w:val="left"/>
      <w:pPr>
        <w:ind w:left="3600" w:hanging="360"/>
      </w:pPr>
      <w:rPr>
        <w:rFonts w:ascii="Courier New" w:hAnsi="Courier New" w:hint="default"/>
      </w:rPr>
    </w:lvl>
    <w:lvl w:ilvl="5" w:tplc="2FFC62C0">
      <w:start w:val="1"/>
      <w:numFmt w:val="bullet"/>
      <w:lvlText w:val=""/>
      <w:lvlJc w:val="left"/>
      <w:pPr>
        <w:ind w:left="4320" w:hanging="360"/>
      </w:pPr>
      <w:rPr>
        <w:rFonts w:ascii="Wingdings" w:hAnsi="Wingdings" w:hint="default"/>
      </w:rPr>
    </w:lvl>
    <w:lvl w:ilvl="6" w:tplc="C14288EE">
      <w:start w:val="1"/>
      <w:numFmt w:val="bullet"/>
      <w:lvlText w:val=""/>
      <w:lvlJc w:val="left"/>
      <w:pPr>
        <w:ind w:left="5040" w:hanging="360"/>
      </w:pPr>
      <w:rPr>
        <w:rFonts w:ascii="Symbol" w:hAnsi="Symbol" w:hint="default"/>
      </w:rPr>
    </w:lvl>
    <w:lvl w:ilvl="7" w:tplc="8CF4FE84">
      <w:start w:val="1"/>
      <w:numFmt w:val="bullet"/>
      <w:lvlText w:val="o"/>
      <w:lvlJc w:val="left"/>
      <w:pPr>
        <w:ind w:left="5760" w:hanging="360"/>
      </w:pPr>
      <w:rPr>
        <w:rFonts w:ascii="Courier New" w:hAnsi="Courier New" w:hint="default"/>
      </w:rPr>
    </w:lvl>
    <w:lvl w:ilvl="8" w:tplc="C5562238">
      <w:start w:val="1"/>
      <w:numFmt w:val="bullet"/>
      <w:lvlText w:val=""/>
      <w:lvlJc w:val="left"/>
      <w:pPr>
        <w:ind w:left="6480" w:hanging="360"/>
      </w:pPr>
      <w:rPr>
        <w:rFonts w:ascii="Wingdings" w:hAnsi="Wingdings" w:hint="default"/>
      </w:rPr>
    </w:lvl>
  </w:abstractNum>
  <w:abstractNum w:abstractNumId="27" w15:restartNumberingAfterBreak="0">
    <w:nsid w:val="6C3750FD"/>
    <w:multiLevelType w:val="multilevel"/>
    <w:tmpl w:val="9844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4B5A81"/>
    <w:multiLevelType w:val="hybridMultilevel"/>
    <w:tmpl w:val="FFFFFFFF"/>
    <w:lvl w:ilvl="0" w:tplc="E7F43E00">
      <w:start w:val="1"/>
      <w:numFmt w:val="lowerLetter"/>
      <w:lvlText w:val="%1."/>
      <w:lvlJc w:val="left"/>
      <w:pPr>
        <w:ind w:left="720" w:hanging="360"/>
      </w:pPr>
    </w:lvl>
    <w:lvl w:ilvl="1" w:tplc="1B4C84B8">
      <w:start w:val="1"/>
      <w:numFmt w:val="lowerLetter"/>
      <w:lvlText w:val="%2."/>
      <w:lvlJc w:val="left"/>
      <w:pPr>
        <w:ind w:left="1440" w:hanging="360"/>
      </w:pPr>
    </w:lvl>
    <w:lvl w:ilvl="2" w:tplc="F4EEE726">
      <w:start w:val="1"/>
      <w:numFmt w:val="lowerRoman"/>
      <w:lvlText w:val="%3."/>
      <w:lvlJc w:val="right"/>
      <w:pPr>
        <w:ind w:left="2160" w:hanging="180"/>
      </w:pPr>
    </w:lvl>
    <w:lvl w:ilvl="3" w:tplc="52749E5C">
      <w:start w:val="1"/>
      <w:numFmt w:val="decimal"/>
      <w:lvlText w:val="%4."/>
      <w:lvlJc w:val="left"/>
      <w:pPr>
        <w:ind w:left="2880" w:hanging="360"/>
      </w:pPr>
    </w:lvl>
    <w:lvl w:ilvl="4" w:tplc="BE9AA282">
      <w:start w:val="1"/>
      <w:numFmt w:val="lowerLetter"/>
      <w:lvlText w:val="%5."/>
      <w:lvlJc w:val="left"/>
      <w:pPr>
        <w:ind w:left="3600" w:hanging="360"/>
      </w:pPr>
    </w:lvl>
    <w:lvl w:ilvl="5" w:tplc="04DCDB6E">
      <w:start w:val="1"/>
      <w:numFmt w:val="lowerRoman"/>
      <w:lvlText w:val="%6."/>
      <w:lvlJc w:val="right"/>
      <w:pPr>
        <w:ind w:left="4320" w:hanging="180"/>
      </w:pPr>
    </w:lvl>
    <w:lvl w:ilvl="6" w:tplc="9676DC08">
      <w:start w:val="1"/>
      <w:numFmt w:val="decimal"/>
      <w:lvlText w:val="%7."/>
      <w:lvlJc w:val="left"/>
      <w:pPr>
        <w:ind w:left="5040" w:hanging="360"/>
      </w:pPr>
    </w:lvl>
    <w:lvl w:ilvl="7" w:tplc="B4D619D4">
      <w:start w:val="1"/>
      <w:numFmt w:val="lowerLetter"/>
      <w:lvlText w:val="%8."/>
      <w:lvlJc w:val="left"/>
      <w:pPr>
        <w:ind w:left="5760" w:hanging="360"/>
      </w:pPr>
    </w:lvl>
    <w:lvl w:ilvl="8" w:tplc="4636E882">
      <w:start w:val="1"/>
      <w:numFmt w:val="lowerRoman"/>
      <w:lvlText w:val="%9."/>
      <w:lvlJc w:val="right"/>
      <w:pPr>
        <w:ind w:left="6480" w:hanging="180"/>
      </w:pPr>
    </w:lvl>
  </w:abstractNum>
  <w:abstractNum w:abstractNumId="29" w15:restartNumberingAfterBreak="0">
    <w:nsid w:val="6D54042E"/>
    <w:multiLevelType w:val="multilevel"/>
    <w:tmpl w:val="2F06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71BAF"/>
    <w:multiLevelType w:val="hybridMultilevel"/>
    <w:tmpl w:val="C3D40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438A5"/>
    <w:multiLevelType w:val="hybridMultilevel"/>
    <w:tmpl w:val="8474E7F8"/>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010406"/>
    <w:multiLevelType w:val="hybridMultilevel"/>
    <w:tmpl w:val="D86EB292"/>
    <w:lvl w:ilvl="0" w:tplc="286AB1C6">
      <w:start w:val="1"/>
      <w:numFmt w:val="bullet"/>
      <w:lvlText w:val=""/>
      <w:lvlJc w:val="left"/>
      <w:pPr>
        <w:ind w:left="360" w:hanging="360"/>
      </w:pPr>
      <w:rPr>
        <w:rFonts w:ascii="Symbol" w:hAnsi="Symbol" w:hint="default"/>
      </w:rPr>
    </w:lvl>
    <w:lvl w:ilvl="1" w:tplc="7F2AFE60">
      <w:start w:val="1"/>
      <w:numFmt w:val="bullet"/>
      <w:lvlText w:val="o"/>
      <w:lvlJc w:val="left"/>
      <w:pPr>
        <w:ind w:left="1080" w:hanging="360"/>
      </w:pPr>
      <w:rPr>
        <w:rFonts w:ascii="Courier New" w:hAnsi="Courier New" w:hint="default"/>
      </w:rPr>
    </w:lvl>
    <w:lvl w:ilvl="2" w:tplc="562EB020">
      <w:start w:val="1"/>
      <w:numFmt w:val="bullet"/>
      <w:lvlText w:val=""/>
      <w:lvlJc w:val="left"/>
      <w:pPr>
        <w:ind w:left="1800" w:hanging="360"/>
      </w:pPr>
      <w:rPr>
        <w:rFonts w:ascii="Wingdings" w:hAnsi="Wingdings" w:hint="default"/>
      </w:rPr>
    </w:lvl>
    <w:lvl w:ilvl="3" w:tplc="7142622C">
      <w:start w:val="1"/>
      <w:numFmt w:val="bullet"/>
      <w:lvlText w:val=""/>
      <w:lvlJc w:val="left"/>
      <w:pPr>
        <w:ind w:left="2520" w:hanging="360"/>
      </w:pPr>
      <w:rPr>
        <w:rFonts w:ascii="Symbol" w:hAnsi="Symbol" w:hint="default"/>
      </w:rPr>
    </w:lvl>
    <w:lvl w:ilvl="4" w:tplc="8F4830D2">
      <w:start w:val="1"/>
      <w:numFmt w:val="bullet"/>
      <w:lvlText w:val="o"/>
      <w:lvlJc w:val="left"/>
      <w:pPr>
        <w:ind w:left="3240" w:hanging="360"/>
      </w:pPr>
      <w:rPr>
        <w:rFonts w:ascii="Courier New" w:hAnsi="Courier New" w:hint="default"/>
      </w:rPr>
    </w:lvl>
    <w:lvl w:ilvl="5" w:tplc="6DBEA6D6">
      <w:start w:val="1"/>
      <w:numFmt w:val="bullet"/>
      <w:lvlText w:val=""/>
      <w:lvlJc w:val="left"/>
      <w:pPr>
        <w:ind w:left="3960" w:hanging="360"/>
      </w:pPr>
      <w:rPr>
        <w:rFonts w:ascii="Wingdings" w:hAnsi="Wingdings" w:hint="default"/>
      </w:rPr>
    </w:lvl>
    <w:lvl w:ilvl="6" w:tplc="02FE46AA">
      <w:start w:val="1"/>
      <w:numFmt w:val="bullet"/>
      <w:lvlText w:val=""/>
      <w:lvlJc w:val="left"/>
      <w:pPr>
        <w:ind w:left="4680" w:hanging="360"/>
      </w:pPr>
      <w:rPr>
        <w:rFonts w:ascii="Symbol" w:hAnsi="Symbol" w:hint="default"/>
      </w:rPr>
    </w:lvl>
    <w:lvl w:ilvl="7" w:tplc="5964E6D6">
      <w:start w:val="1"/>
      <w:numFmt w:val="bullet"/>
      <w:lvlText w:val="o"/>
      <w:lvlJc w:val="left"/>
      <w:pPr>
        <w:ind w:left="5400" w:hanging="360"/>
      </w:pPr>
      <w:rPr>
        <w:rFonts w:ascii="Courier New" w:hAnsi="Courier New" w:hint="default"/>
      </w:rPr>
    </w:lvl>
    <w:lvl w:ilvl="8" w:tplc="601A1EDC">
      <w:start w:val="1"/>
      <w:numFmt w:val="bullet"/>
      <w:lvlText w:val=""/>
      <w:lvlJc w:val="left"/>
      <w:pPr>
        <w:ind w:left="6120" w:hanging="360"/>
      </w:pPr>
      <w:rPr>
        <w:rFonts w:ascii="Wingdings" w:hAnsi="Wingdings" w:hint="default"/>
      </w:rPr>
    </w:lvl>
  </w:abstractNum>
  <w:num w:numId="1" w16cid:durableId="26956911">
    <w:abstractNumId w:val="4"/>
  </w:num>
  <w:num w:numId="2" w16cid:durableId="1648432007">
    <w:abstractNumId w:val="25"/>
  </w:num>
  <w:num w:numId="3" w16cid:durableId="224688795">
    <w:abstractNumId w:val="30"/>
  </w:num>
  <w:num w:numId="4" w16cid:durableId="1271429977">
    <w:abstractNumId w:val="29"/>
  </w:num>
  <w:num w:numId="5" w16cid:durableId="341705503">
    <w:abstractNumId w:val="17"/>
  </w:num>
  <w:num w:numId="6" w16cid:durableId="886838420">
    <w:abstractNumId w:val="1"/>
  </w:num>
  <w:num w:numId="7" w16cid:durableId="1805267428">
    <w:abstractNumId w:val="13"/>
  </w:num>
  <w:num w:numId="8" w16cid:durableId="722482915">
    <w:abstractNumId w:val="19"/>
  </w:num>
  <w:num w:numId="9" w16cid:durableId="899092687">
    <w:abstractNumId w:val="12"/>
  </w:num>
  <w:num w:numId="10" w16cid:durableId="1075973564">
    <w:abstractNumId w:val="7"/>
  </w:num>
  <w:num w:numId="11" w16cid:durableId="949705034">
    <w:abstractNumId w:val="3"/>
  </w:num>
  <w:num w:numId="12" w16cid:durableId="1035161419">
    <w:abstractNumId w:val="2"/>
  </w:num>
  <w:num w:numId="13" w16cid:durableId="344864342">
    <w:abstractNumId w:val="16"/>
  </w:num>
  <w:num w:numId="14" w16cid:durableId="189418636">
    <w:abstractNumId w:val="8"/>
  </w:num>
  <w:num w:numId="15" w16cid:durableId="1802336091">
    <w:abstractNumId w:val="27"/>
  </w:num>
  <w:num w:numId="16" w16cid:durableId="540900856">
    <w:abstractNumId w:val="15"/>
  </w:num>
  <w:num w:numId="17" w16cid:durableId="1329476498">
    <w:abstractNumId w:val="20"/>
  </w:num>
  <w:num w:numId="18" w16cid:durableId="799688418">
    <w:abstractNumId w:val="21"/>
  </w:num>
  <w:num w:numId="19" w16cid:durableId="1564021236">
    <w:abstractNumId w:val="0"/>
  </w:num>
  <w:num w:numId="20" w16cid:durableId="716928055">
    <w:abstractNumId w:val="10"/>
  </w:num>
  <w:num w:numId="21" w16cid:durableId="301929378">
    <w:abstractNumId w:val="31"/>
  </w:num>
  <w:num w:numId="22" w16cid:durableId="238561731">
    <w:abstractNumId w:val="24"/>
  </w:num>
  <w:num w:numId="23" w16cid:durableId="1844512829">
    <w:abstractNumId w:val="9"/>
  </w:num>
  <w:num w:numId="24" w16cid:durableId="333414342">
    <w:abstractNumId w:val="6"/>
  </w:num>
  <w:num w:numId="25" w16cid:durableId="435759124">
    <w:abstractNumId w:val="26"/>
  </w:num>
  <w:num w:numId="26" w16cid:durableId="108859896">
    <w:abstractNumId w:val="22"/>
  </w:num>
  <w:num w:numId="27" w16cid:durableId="235284192">
    <w:abstractNumId w:val="18"/>
  </w:num>
  <w:num w:numId="28" w16cid:durableId="1735856875">
    <w:abstractNumId w:val="5"/>
  </w:num>
  <w:num w:numId="29" w16cid:durableId="1216891215">
    <w:abstractNumId w:val="23"/>
  </w:num>
  <w:num w:numId="30" w16cid:durableId="818301449">
    <w:abstractNumId w:val="11"/>
  </w:num>
  <w:num w:numId="31" w16cid:durableId="48657345">
    <w:abstractNumId w:val="14"/>
  </w:num>
  <w:num w:numId="32" w16cid:durableId="949514180">
    <w:abstractNumId w:val="32"/>
  </w:num>
  <w:num w:numId="33" w16cid:durableId="7072680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3NLY0NDU0sTS0NDBU0lEKTi0uzszPAykwrgUAN6QIGSwAAAA="/>
  </w:docVars>
  <w:rsids>
    <w:rsidRoot w:val="00F338FC"/>
    <w:rsid w:val="0000070E"/>
    <w:rsid w:val="000027CA"/>
    <w:rsid w:val="00002913"/>
    <w:rsid w:val="00002AD6"/>
    <w:rsid w:val="00002FFA"/>
    <w:rsid w:val="00003A59"/>
    <w:rsid w:val="000046BC"/>
    <w:rsid w:val="0000488F"/>
    <w:rsid w:val="000062D1"/>
    <w:rsid w:val="00006554"/>
    <w:rsid w:val="00007825"/>
    <w:rsid w:val="0001007C"/>
    <w:rsid w:val="00012EAF"/>
    <w:rsid w:val="00014936"/>
    <w:rsid w:val="000149F5"/>
    <w:rsid w:val="00015966"/>
    <w:rsid w:val="00016CF7"/>
    <w:rsid w:val="00017A14"/>
    <w:rsid w:val="000207AF"/>
    <w:rsid w:val="00020C76"/>
    <w:rsid w:val="00023F15"/>
    <w:rsid w:val="00023F1C"/>
    <w:rsid w:val="00024CEB"/>
    <w:rsid w:val="000272AE"/>
    <w:rsid w:val="00027BA5"/>
    <w:rsid w:val="000303E9"/>
    <w:rsid w:val="00030495"/>
    <w:rsid w:val="00031FFC"/>
    <w:rsid w:val="00033287"/>
    <w:rsid w:val="0003382D"/>
    <w:rsid w:val="000338E8"/>
    <w:rsid w:val="00034EC9"/>
    <w:rsid w:val="00034F80"/>
    <w:rsid w:val="0003517A"/>
    <w:rsid w:val="00035E61"/>
    <w:rsid w:val="00036194"/>
    <w:rsid w:val="00037DAA"/>
    <w:rsid w:val="00037F89"/>
    <w:rsid w:val="00041B90"/>
    <w:rsid w:val="000432EF"/>
    <w:rsid w:val="00044478"/>
    <w:rsid w:val="00044925"/>
    <w:rsid w:val="00045DBA"/>
    <w:rsid w:val="00046285"/>
    <w:rsid w:val="00047475"/>
    <w:rsid w:val="00050755"/>
    <w:rsid w:val="00050B05"/>
    <w:rsid w:val="00051736"/>
    <w:rsid w:val="00051A4D"/>
    <w:rsid w:val="000529D2"/>
    <w:rsid w:val="000530E9"/>
    <w:rsid w:val="00054A19"/>
    <w:rsid w:val="0005567C"/>
    <w:rsid w:val="00060922"/>
    <w:rsid w:val="000622D0"/>
    <w:rsid w:val="0006314A"/>
    <w:rsid w:val="00063579"/>
    <w:rsid w:val="00065455"/>
    <w:rsid w:val="000659FC"/>
    <w:rsid w:val="00065EF3"/>
    <w:rsid w:val="0006706C"/>
    <w:rsid w:val="00067B72"/>
    <w:rsid w:val="00067E9C"/>
    <w:rsid w:val="00072390"/>
    <w:rsid w:val="00072644"/>
    <w:rsid w:val="000747D4"/>
    <w:rsid w:val="00074F52"/>
    <w:rsid w:val="000757AE"/>
    <w:rsid w:val="00075A0C"/>
    <w:rsid w:val="00075A37"/>
    <w:rsid w:val="0007623C"/>
    <w:rsid w:val="00081256"/>
    <w:rsid w:val="000825F2"/>
    <w:rsid w:val="00082CE4"/>
    <w:rsid w:val="00083E27"/>
    <w:rsid w:val="00084EED"/>
    <w:rsid w:val="000867D8"/>
    <w:rsid w:val="00087621"/>
    <w:rsid w:val="000876F5"/>
    <w:rsid w:val="00090D9B"/>
    <w:rsid w:val="00091B26"/>
    <w:rsid w:val="000934B0"/>
    <w:rsid w:val="00094B84"/>
    <w:rsid w:val="000965DF"/>
    <w:rsid w:val="000966AA"/>
    <w:rsid w:val="000972A3"/>
    <w:rsid w:val="00097D0E"/>
    <w:rsid w:val="00097DA0"/>
    <w:rsid w:val="000A1412"/>
    <w:rsid w:val="000A1B07"/>
    <w:rsid w:val="000A461B"/>
    <w:rsid w:val="000A501C"/>
    <w:rsid w:val="000A5147"/>
    <w:rsid w:val="000A5B7F"/>
    <w:rsid w:val="000A7747"/>
    <w:rsid w:val="000B04E3"/>
    <w:rsid w:val="000B263D"/>
    <w:rsid w:val="000B3855"/>
    <w:rsid w:val="000B4867"/>
    <w:rsid w:val="000B4942"/>
    <w:rsid w:val="000B4B53"/>
    <w:rsid w:val="000B4E4C"/>
    <w:rsid w:val="000B585A"/>
    <w:rsid w:val="000B6C9C"/>
    <w:rsid w:val="000B6EBE"/>
    <w:rsid w:val="000B7D86"/>
    <w:rsid w:val="000C3170"/>
    <w:rsid w:val="000C31D5"/>
    <w:rsid w:val="000C34C5"/>
    <w:rsid w:val="000C5358"/>
    <w:rsid w:val="000C61E6"/>
    <w:rsid w:val="000C6D8A"/>
    <w:rsid w:val="000D00D6"/>
    <w:rsid w:val="000D0342"/>
    <w:rsid w:val="000D2788"/>
    <w:rsid w:val="000D2828"/>
    <w:rsid w:val="000D295F"/>
    <w:rsid w:val="000D34A3"/>
    <w:rsid w:val="000D3655"/>
    <w:rsid w:val="000D4336"/>
    <w:rsid w:val="000D48A9"/>
    <w:rsid w:val="000D53F0"/>
    <w:rsid w:val="000D5A5A"/>
    <w:rsid w:val="000D5B61"/>
    <w:rsid w:val="000D701A"/>
    <w:rsid w:val="000D8D85"/>
    <w:rsid w:val="000E1682"/>
    <w:rsid w:val="000E453A"/>
    <w:rsid w:val="000E60A2"/>
    <w:rsid w:val="000F0770"/>
    <w:rsid w:val="000F07B8"/>
    <w:rsid w:val="000F07D6"/>
    <w:rsid w:val="000F0A6D"/>
    <w:rsid w:val="000F0DA9"/>
    <w:rsid w:val="000F1078"/>
    <w:rsid w:val="000F36DA"/>
    <w:rsid w:val="000F43CB"/>
    <w:rsid w:val="000F4634"/>
    <w:rsid w:val="000F5B6D"/>
    <w:rsid w:val="000F5DA9"/>
    <w:rsid w:val="000F5FCD"/>
    <w:rsid w:val="000F65E9"/>
    <w:rsid w:val="000F6AEF"/>
    <w:rsid w:val="000F6AFE"/>
    <w:rsid w:val="000F6D71"/>
    <w:rsid w:val="000F7787"/>
    <w:rsid w:val="001005E5"/>
    <w:rsid w:val="001032B9"/>
    <w:rsid w:val="0010365A"/>
    <w:rsid w:val="00103A26"/>
    <w:rsid w:val="00106E23"/>
    <w:rsid w:val="001118F9"/>
    <w:rsid w:val="00114944"/>
    <w:rsid w:val="00114C0F"/>
    <w:rsid w:val="00114D81"/>
    <w:rsid w:val="00115982"/>
    <w:rsid w:val="00115AED"/>
    <w:rsid w:val="00115BD3"/>
    <w:rsid w:val="001169B6"/>
    <w:rsid w:val="00117110"/>
    <w:rsid w:val="00117AE5"/>
    <w:rsid w:val="0012003D"/>
    <w:rsid w:val="00120D89"/>
    <w:rsid w:val="00122320"/>
    <w:rsid w:val="001234DF"/>
    <w:rsid w:val="00123938"/>
    <w:rsid w:val="001252D8"/>
    <w:rsid w:val="00125E1C"/>
    <w:rsid w:val="00126814"/>
    <w:rsid w:val="00131861"/>
    <w:rsid w:val="00131EF4"/>
    <w:rsid w:val="0013251B"/>
    <w:rsid w:val="00132F52"/>
    <w:rsid w:val="00134182"/>
    <w:rsid w:val="00135457"/>
    <w:rsid w:val="00136232"/>
    <w:rsid w:val="00136721"/>
    <w:rsid w:val="00136E5E"/>
    <w:rsid w:val="001370AC"/>
    <w:rsid w:val="00137C54"/>
    <w:rsid w:val="00140F92"/>
    <w:rsid w:val="0014177E"/>
    <w:rsid w:val="00142454"/>
    <w:rsid w:val="001433D3"/>
    <w:rsid w:val="00146475"/>
    <w:rsid w:val="001466E2"/>
    <w:rsid w:val="00147BF3"/>
    <w:rsid w:val="001507B4"/>
    <w:rsid w:val="0015084C"/>
    <w:rsid w:val="00150B00"/>
    <w:rsid w:val="0015104E"/>
    <w:rsid w:val="00151558"/>
    <w:rsid w:val="00151ADA"/>
    <w:rsid w:val="00151BCC"/>
    <w:rsid w:val="00152105"/>
    <w:rsid w:val="00153270"/>
    <w:rsid w:val="001537ED"/>
    <w:rsid w:val="00153C83"/>
    <w:rsid w:val="00155744"/>
    <w:rsid w:val="0015603E"/>
    <w:rsid w:val="001565F7"/>
    <w:rsid w:val="00157053"/>
    <w:rsid w:val="0015714E"/>
    <w:rsid w:val="00157BB0"/>
    <w:rsid w:val="001600EC"/>
    <w:rsid w:val="00162DBC"/>
    <w:rsid w:val="0016463C"/>
    <w:rsid w:val="00164E1E"/>
    <w:rsid w:val="00164F61"/>
    <w:rsid w:val="00166204"/>
    <w:rsid w:val="00171217"/>
    <w:rsid w:val="001729C2"/>
    <w:rsid w:val="00174695"/>
    <w:rsid w:val="00174D92"/>
    <w:rsid w:val="0017539E"/>
    <w:rsid w:val="00175FC9"/>
    <w:rsid w:val="00176C67"/>
    <w:rsid w:val="001771F9"/>
    <w:rsid w:val="00177EBF"/>
    <w:rsid w:val="00181270"/>
    <w:rsid w:val="00181430"/>
    <w:rsid w:val="00181D74"/>
    <w:rsid w:val="00182C0B"/>
    <w:rsid w:val="00183034"/>
    <w:rsid w:val="00183602"/>
    <w:rsid w:val="00184F5A"/>
    <w:rsid w:val="00187F40"/>
    <w:rsid w:val="0019087B"/>
    <w:rsid w:val="0019120F"/>
    <w:rsid w:val="00191B73"/>
    <w:rsid w:val="00191DE1"/>
    <w:rsid w:val="00192056"/>
    <w:rsid w:val="00192797"/>
    <w:rsid w:val="0019449E"/>
    <w:rsid w:val="00194618"/>
    <w:rsid w:val="00195823"/>
    <w:rsid w:val="00196BF7"/>
    <w:rsid w:val="001A26DD"/>
    <w:rsid w:val="001A3431"/>
    <w:rsid w:val="001A40C6"/>
    <w:rsid w:val="001A45E2"/>
    <w:rsid w:val="001A6C10"/>
    <w:rsid w:val="001A7814"/>
    <w:rsid w:val="001B0235"/>
    <w:rsid w:val="001B0A31"/>
    <w:rsid w:val="001B0D79"/>
    <w:rsid w:val="001B2911"/>
    <w:rsid w:val="001B3183"/>
    <w:rsid w:val="001B385B"/>
    <w:rsid w:val="001B4DC0"/>
    <w:rsid w:val="001B51B3"/>
    <w:rsid w:val="001B5D8A"/>
    <w:rsid w:val="001B688A"/>
    <w:rsid w:val="001B784B"/>
    <w:rsid w:val="001B7E82"/>
    <w:rsid w:val="001C103A"/>
    <w:rsid w:val="001C1BDF"/>
    <w:rsid w:val="001C3348"/>
    <w:rsid w:val="001C4B58"/>
    <w:rsid w:val="001C50EC"/>
    <w:rsid w:val="001C5934"/>
    <w:rsid w:val="001C6EEE"/>
    <w:rsid w:val="001C7162"/>
    <w:rsid w:val="001C789F"/>
    <w:rsid w:val="001D0111"/>
    <w:rsid w:val="001D2AB0"/>
    <w:rsid w:val="001D7066"/>
    <w:rsid w:val="001D7436"/>
    <w:rsid w:val="001D7FB8"/>
    <w:rsid w:val="001E2350"/>
    <w:rsid w:val="001E35C0"/>
    <w:rsid w:val="001E491D"/>
    <w:rsid w:val="001E4A49"/>
    <w:rsid w:val="001E56F2"/>
    <w:rsid w:val="001E5FCD"/>
    <w:rsid w:val="001E66C7"/>
    <w:rsid w:val="001F2996"/>
    <w:rsid w:val="001F4522"/>
    <w:rsid w:val="001F4ECB"/>
    <w:rsid w:val="001F6B9A"/>
    <w:rsid w:val="001F6C11"/>
    <w:rsid w:val="00200D0E"/>
    <w:rsid w:val="00201335"/>
    <w:rsid w:val="002017E6"/>
    <w:rsid w:val="00202F43"/>
    <w:rsid w:val="002030D7"/>
    <w:rsid w:val="002032D5"/>
    <w:rsid w:val="00204A82"/>
    <w:rsid w:val="00205281"/>
    <w:rsid w:val="00210DEA"/>
    <w:rsid w:val="002122F1"/>
    <w:rsid w:val="00212D0F"/>
    <w:rsid w:val="00213212"/>
    <w:rsid w:val="002152D3"/>
    <w:rsid w:val="002155A7"/>
    <w:rsid w:val="002163B8"/>
    <w:rsid w:val="0021694D"/>
    <w:rsid w:val="0021705A"/>
    <w:rsid w:val="002176CA"/>
    <w:rsid w:val="00221F52"/>
    <w:rsid w:val="002242E7"/>
    <w:rsid w:val="00225A0C"/>
    <w:rsid w:val="00225AAD"/>
    <w:rsid w:val="00225B51"/>
    <w:rsid w:val="0022633D"/>
    <w:rsid w:val="00226A35"/>
    <w:rsid w:val="00226C87"/>
    <w:rsid w:val="00227852"/>
    <w:rsid w:val="0023041C"/>
    <w:rsid w:val="00231A88"/>
    <w:rsid w:val="00231F3F"/>
    <w:rsid w:val="002369B5"/>
    <w:rsid w:val="00237A3C"/>
    <w:rsid w:val="00237B8B"/>
    <w:rsid w:val="0024133C"/>
    <w:rsid w:val="002414E4"/>
    <w:rsid w:val="0024425C"/>
    <w:rsid w:val="00244DBD"/>
    <w:rsid w:val="00245440"/>
    <w:rsid w:val="002457DA"/>
    <w:rsid w:val="0024645A"/>
    <w:rsid w:val="0025283F"/>
    <w:rsid w:val="00252CB6"/>
    <w:rsid w:val="00253AA5"/>
    <w:rsid w:val="00253E3F"/>
    <w:rsid w:val="00254FC7"/>
    <w:rsid w:val="00255CB9"/>
    <w:rsid w:val="00256F05"/>
    <w:rsid w:val="0026192F"/>
    <w:rsid w:val="0026254A"/>
    <w:rsid w:val="00263265"/>
    <w:rsid w:val="00264409"/>
    <w:rsid w:val="002670CA"/>
    <w:rsid w:val="00270820"/>
    <w:rsid w:val="002712A3"/>
    <w:rsid w:val="002717CA"/>
    <w:rsid w:val="00273D2B"/>
    <w:rsid w:val="0027412B"/>
    <w:rsid w:val="002759A4"/>
    <w:rsid w:val="0027669F"/>
    <w:rsid w:val="0027761A"/>
    <w:rsid w:val="002803C1"/>
    <w:rsid w:val="00280A8F"/>
    <w:rsid w:val="00280D5F"/>
    <w:rsid w:val="00281419"/>
    <w:rsid w:val="00281621"/>
    <w:rsid w:val="00282AE7"/>
    <w:rsid w:val="0028373C"/>
    <w:rsid w:val="00283C9A"/>
    <w:rsid w:val="002845B5"/>
    <w:rsid w:val="00285615"/>
    <w:rsid w:val="00287609"/>
    <w:rsid w:val="0029127F"/>
    <w:rsid w:val="002928C5"/>
    <w:rsid w:val="00292BA8"/>
    <w:rsid w:val="00293E54"/>
    <w:rsid w:val="002942F7"/>
    <w:rsid w:val="002A039F"/>
    <w:rsid w:val="002A1C3B"/>
    <w:rsid w:val="002A20E6"/>
    <w:rsid w:val="002A253E"/>
    <w:rsid w:val="002A4565"/>
    <w:rsid w:val="002A642B"/>
    <w:rsid w:val="002A6584"/>
    <w:rsid w:val="002A71E5"/>
    <w:rsid w:val="002B02B9"/>
    <w:rsid w:val="002B0347"/>
    <w:rsid w:val="002B0B71"/>
    <w:rsid w:val="002B3A2F"/>
    <w:rsid w:val="002B4312"/>
    <w:rsid w:val="002B4C31"/>
    <w:rsid w:val="002B5A86"/>
    <w:rsid w:val="002B6134"/>
    <w:rsid w:val="002B65EA"/>
    <w:rsid w:val="002B72B6"/>
    <w:rsid w:val="002B777A"/>
    <w:rsid w:val="002C0542"/>
    <w:rsid w:val="002C0EEB"/>
    <w:rsid w:val="002C2046"/>
    <w:rsid w:val="002C2DA5"/>
    <w:rsid w:val="002C2FAF"/>
    <w:rsid w:val="002C30CD"/>
    <w:rsid w:val="002C387A"/>
    <w:rsid w:val="002C3A8F"/>
    <w:rsid w:val="002C482E"/>
    <w:rsid w:val="002C89A1"/>
    <w:rsid w:val="002D0169"/>
    <w:rsid w:val="002D0847"/>
    <w:rsid w:val="002D09BD"/>
    <w:rsid w:val="002D2510"/>
    <w:rsid w:val="002D3166"/>
    <w:rsid w:val="002D347A"/>
    <w:rsid w:val="002D3AD3"/>
    <w:rsid w:val="002D44D7"/>
    <w:rsid w:val="002D5F49"/>
    <w:rsid w:val="002D6464"/>
    <w:rsid w:val="002D756C"/>
    <w:rsid w:val="002D7FEC"/>
    <w:rsid w:val="002E150B"/>
    <w:rsid w:val="002E1859"/>
    <w:rsid w:val="002E1AFC"/>
    <w:rsid w:val="002E5FD5"/>
    <w:rsid w:val="002E7DE0"/>
    <w:rsid w:val="002F146C"/>
    <w:rsid w:val="002F1C0B"/>
    <w:rsid w:val="002F2050"/>
    <w:rsid w:val="002F2CEE"/>
    <w:rsid w:val="002F37D4"/>
    <w:rsid w:val="002F38BF"/>
    <w:rsid w:val="002F43D3"/>
    <w:rsid w:val="002F5129"/>
    <w:rsid w:val="00302C8D"/>
    <w:rsid w:val="00304038"/>
    <w:rsid w:val="0030405B"/>
    <w:rsid w:val="00304660"/>
    <w:rsid w:val="00304A78"/>
    <w:rsid w:val="003052C2"/>
    <w:rsid w:val="00305389"/>
    <w:rsid w:val="0030612B"/>
    <w:rsid w:val="0030627D"/>
    <w:rsid w:val="00306464"/>
    <w:rsid w:val="003074BE"/>
    <w:rsid w:val="00311834"/>
    <w:rsid w:val="00312BE9"/>
    <w:rsid w:val="00312DE3"/>
    <w:rsid w:val="00314394"/>
    <w:rsid w:val="0031585C"/>
    <w:rsid w:val="00315B78"/>
    <w:rsid w:val="00316490"/>
    <w:rsid w:val="003201E3"/>
    <w:rsid w:val="00320DB9"/>
    <w:rsid w:val="0032128E"/>
    <w:rsid w:val="0032161D"/>
    <w:rsid w:val="003228D7"/>
    <w:rsid w:val="00323765"/>
    <w:rsid w:val="0032427D"/>
    <w:rsid w:val="00325570"/>
    <w:rsid w:val="003258B7"/>
    <w:rsid w:val="00325C45"/>
    <w:rsid w:val="00325D88"/>
    <w:rsid w:val="00326801"/>
    <w:rsid w:val="00327157"/>
    <w:rsid w:val="003346E2"/>
    <w:rsid w:val="00337256"/>
    <w:rsid w:val="00337306"/>
    <w:rsid w:val="003403B6"/>
    <w:rsid w:val="003416E9"/>
    <w:rsid w:val="003418F0"/>
    <w:rsid w:val="00341B71"/>
    <w:rsid w:val="00342A3F"/>
    <w:rsid w:val="00342CFC"/>
    <w:rsid w:val="0034366E"/>
    <w:rsid w:val="003443F7"/>
    <w:rsid w:val="00344981"/>
    <w:rsid w:val="00344FD4"/>
    <w:rsid w:val="003457F1"/>
    <w:rsid w:val="00347029"/>
    <w:rsid w:val="003478E0"/>
    <w:rsid w:val="00350076"/>
    <w:rsid w:val="00350902"/>
    <w:rsid w:val="00351D64"/>
    <w:rsid w:val="00352E42"/>
    <w:rsid w:val="00353ED0"/>
    <w:rsid w:val="00355C61"/>
    <w:rsid w:val="00356113"/>
    <w:rsid w:val="00357D5B"/>
    <w:rsid w:val="003632BE"/>
    <w:rsid w:val="00363C06"/>
    <w:rsid w:val="00363C7E"/>
    <w:rsid w:val="00366436"/>
    <w:rsid w:val="00372BDD"/>
    <w:rsid w:val="0037429A"/>
    <w:rsid w:val="003748C6"/>
    <w:rsid w:val="003758A7"/>
    <w:rsid w:val="00375B78"/>
    <w:rsid w:val="0037660B"/>
    <w:rsid w:val="00377128"/>
    <w:rsid w:val="003773A0"/>
    <w:rsid w:val="003809A3"/>
    <w:rsid w:val="00380C7E"/>
    <w:rsid w:val="00381CCA"/>
    <w:rsid w:val="00382BA5"/>
    <w:rsid w:val="003838F6"/>
    <w:rsid w:val="00383BE7"/>
    <w:rsid w:val="00383E3C"/>
    <w:rsid w:val="0038491B"/>
    <w:rsid w:val="00385B3C"/>
    <w:rsid w:val="00386B44"/>
    <w:rsid w:val="00387BBD"/>
    <w:rsid w:val="0039085A"/>
    <w:rsid w:val="0039191B"/>
    <w:rsid w:val="00394F3F"/>
    <w:rsid w:val="00396F38"/>
    <w:rsid w:val="00397E6F"/>
    <w:rsid w:val="003A067D"/>
    <w:rsid w:val="003A0BF3"/>
    <w:rsid w:val="003A2457"/>
    <w:rsid w:val="003A31DF"/>
    <w:rsid w:val="003A54A3"/>
    <w:rsid w:val="003A5D8E"/>
    <w:rsid w:val="003A5EC9"/>
    <w:rsid w:val="003A624F"/>
    <w:rsid w:val="003A7B41"/>
    <w:rsid w:val="003B0D5B"/>
    <w:rsid w:val="003B1CA5"/>
    <w:rsid w:val="003B4717"/>
    <w:rsid w:val="003B53BC"/>
    <w:rsid w:val="003B5A05"/>
    <w:rsid w:val="003B66D8"/>
    <w:rsid w:val="003B67BE"/>
    <w:rsid w:val="003B7B76"/>
    <w:rsid w:val="003B7D9E"/>
    <w:rsid w:val="003B7F5A"/>
    <w:rsid w:val="003C0464"/>
    <w:rsid w:val="003C0FC6"/>
    <w:rsid w:val="003C1C75"/>
    <w:rsid w:val="003C1F3C"/>
    <w:rsid w:val="003C262A"/>
    <w:rsid w:val="003C340D"/>
    <w:rsid w:val="003C3691"/>
    <w:rsid w:val="003C3910"/>
    <w:rsid w:val="003C4218"/>
    <w:rsid w:val="003C45DB"/>
    <w:rsid w:val="003C45F8"/>
    <w:rsid w:val="003C4B13"/>
    <w:rsid w:val="003C4C74"/>
    <w:rsid w:val="003C4CCC"/>
    <w:rsid w:val="003C4E2E"/>
    <w:rsid w:val="003C503C"/>
    <w:rsid w:val="003C72D9"/>
    <w:rsid w:val="003C7F63"/>
    <w:rsid w:val="003D1501"/>
    <w:rsid w:val="003D1823"/>
    <w:rsid w:val="003D19CD"/>
    <w:rsid w:val="003D1E26"/>
    <w:rsid w:val="003D25FE"/>
    <w:rsid w:val="003D2672"/>
    <w:rsid w:val="003D33C0"/>
    <w:rsid w:val="003D3F2E"/>
    <w:rsid w:val="003D4E8F"/>
    <w:rsid w:val="003D500B"/>
    <w:rsid w:val="003D525E"/>
    <w:rsid w:val="003D5680"/>
    <w:rsid w:val="003D732D"/>
    <w:rsid w:val="003D7808"/>
    <w:rsid w:val="003E16B8"/>
    <w:rsid w:val="003E1F84"/>
    <w:rsid w:val="003E22E0"/>
    <w:rsid w:val="003E41E7"/>
    <w:rsid w:val="003E4B00"/>
    <w:rsid w:val="003E4F27"/>
    <w:rsid w:val="003F1041"/>
    <w:rsid w:val="003F132D"/>
    <w:rsid w:val="003F13AE"/>
    <w:rsid w:val="003F238F"/>
    <w:rsid w:val="003F3B54"/>
    <w:rsid w:val="003F3CAE"/>
    <w:rsid w:val="003F50A3"/>
    <w:rsid w:val="003F5987"/>
    <w:rsid w:val="003F5D3E"/>
    <w:rsid w:val="003F7B44"/>
    <w:rsid w:val="003F7E6B"/>
    <w:rsid w:val="003F7EDC"/>
    <w:rsid w:val="00401168"/>
    <w:rsid w:val="00402A57"/>
    <w:rsid w:val="00402C86"/>
    <w:rsid w:val="004037B6"/>
    <w:rsid w:val="0040586D"/>
    <w:rsid w:val="00405EBE"/>
    <w:rsid w:val="00406BCD"/>
    <w:rsid w:val="00407A02"/>
    <w:rsid w:val="00410A25"/>
    <w:rsid w:val="00413B45"/>
    <w:rsid w:val="00413CAB"/>
    <w:rsid w:val="0041411C"/>
    <w:rsid w:val="00414F0A"/>
    <w:rsid w:val="00417DC1"/>
    <w:rsid w:val="00417E2E"/>
    <w:rsid w:val="00421884"/>
    <w:rsid w:val="0042253E"/>
    <w:rsid w:val="00422D68"/>
    <w:rsid w:val="00423D8D"/>
    <w:rsid w:val="00423E0F"/>
    <w:rsid w:val="004243E4"/>
    <w:rsid w:val="00424716"/>
    <w:rsid w:val="0042700E"/>
    <w:rsid w:val="004274FA"/>
    <w:rsid w:val="00430ADF"/>
    <w:rsid w:val="00431296"/>
    <w:rsid w:val="004325E9"/>
    <w:rsid w:val="00432B21"/>
    <w:rsid w:val="0043300F"/>
    <w:rsid w:val="004339A4"/>
    <w:rsid w:val="00433A0F"/>
    <w:rsid w:val="00435164"/>
    <w:rsid w:val="004353C3"/>
    <w:rsid w:val="004361D0"/>
    <w:rsid w:val="00436529"/>
    <w:rsid w:val="00436D7B"/>
    <w:rsid w:val="0043734C"/>
    <w:rsid w:val="004409F5"/>
    <w:rsid w:val="00443338"/>
    <w:rsid w:val="00447084"/>
    <w:rsid w:val="00450D48"/>
    <w:rsid w:val="00451377"/>
    <w:rsid w:val="00453C88"/>
    <w:rsid w:val="00453EC8"/>
    <w:rsid w:val="00454C16"/>
    <w:rsid w:val="0045613A"/>
    <w:rsid w:val="00456DEA"/>
    <w:rsid w:val="004570EC"/>
    <w:rsid w:val="00457634"/>
    <w:rsid w:val="00461580"/>
    <w:rsid w:val="00461CAC"/>
    <w:rsid w:val="00461F03"/>
    <w:rsid w:val="004622F6"/>
    <w:rsid w:val="00462AF3"/>
    <w:rsid w:val="004631C1"/>
    <w:rsid w:val="00463B7A"/>
    <w:rsid w:val="00465CAB"/>
    <w:rsid w:val="0046695B"/>
    <w:rsid w:val="00467B3A"/>
    <w:rsid w:val="00471FB5"/>
    <w:rsid w:val="004728DC"/>
    <w:rsid w:val="00472ED0"/>
    <w:rsid w:val="00473B15"/>
    <w:rsid w:val="00475AC0"/>
    <w:rsid w:val="00475F16"/>
    <w:rsid w:val="00476C03"/>
    <w:rsid w:val="0047771F"/>
    <w:rsid w:val="004810B8"/>
    <w:rsid w:val="00481552"/>
    <w:rsid w:val="004826A8"/>
    <w:rsid w:val="00483D29"/>
    <w:rsid w:val="00484586"/>
    <w:rsid w:val="00484CD1"/>
    <w:rsid w:val="004858D7"/>
    <w:rsid w:val="00486745"/>
    <w:rsid w:val="004908E6"/>
    <w:rsid w:val="00490B32"/>
    <w:rsid w:val="0049288F"/>
    <w:rsid w:val="004933A5"/>
    <w:rsid w:val="004977E9"/>
    <w:rsid w:val="00497F49"/>
    <w:rsid w:val="004A11BE"/>
    <w:rsid w:val="004A1688"/>
    <w:rsid w:val="004A35A2"/>
    <w:rsid w:val="004A3E6A"/>
    <w:rsid w:val="004A595C"/>
    <w:rsid w:val="004A6C23"/>
    <w:rsid w:val="004B0C41"/>
    <w:rsid w:val="004B29CD"/>
    <w:rsid w:val="004B311E"/>
    <w:rsid w:val="004B3998"/>
    <w:rsid w:val="004B4B06"/>
    <w:rsid w:val="004B4B51"/>
    <w:rsid w:val="004B5180"/>
    <w:rsid w:val="004B5B85"/>
    <w:rsid w:val="004B68A4"/>
    <w:rsid w:val="004B73EA"/>
    <w:rsid w:val="004B7F41"/>
    <w:rsid w:val="004C1916"/>
    <w:rsid w:val="004C1928"/>
    <w:rsid w:val="004C2601"/>
    <w:rsid w:val="004C37C9"/>
    <w:rsid w:val="004C4120"/>
    <w:rsid w:val="004C464E"/>
    <w:rsid w:val="004C4681"/>
    <w:rsid w:val="004C53B1"/>
    <w:rsid w:val="004C658E"/>
    <w:rsid w:val="004C7BAA"/>
    <w:rsid w:val="004D101B"/>
    <w:rsid w:val="004D17AE"/>
    <w:rsid w:val="004D2273"/>
    <w:rsid w:val="004D288E"/>
    <w:rsid w:val="004D3D08"/>
    <w:rsid w:val="004D579B"/>
    <w:rsid w:val="004D791C"/>
    <w:rsid w:val="004D7E76"/>
    <w:rsid w:val="004E1052"/>
    <w:rsid w:val="004E17FF"/>
    <w:rsid w:val="004E233C"/>
    <w:rsid w:val="004E4249"/>
    <w:rsid w:val="004E4660"/>
    <w:rsid w:val="004E64CA"/>
    <w:rsid w:val="004E78D2"/>
    <w:rsid w:val="004F0066"/>
    <w:rsid w:val="004F0A41"/>
    <w:rsid w:val="004F17A4"/>
    <w:rsid w:val="004F3128"/>
    <w:rsid w:val="004F38AA"/>
    <w:rsid w:val="004F4B63"/>
    <w:rsid w:val="004F5363"/>
    <w:rsid w:val="004F7FAC"/>
    <w:rsid w:val="00502247"/>
    <w:rsid w:val="005033DE"/>
    <w:rsid w:val="005036AE"/>
    <w:rsid w:val="00503B88"/>
    <w:rsid w:val="0050418C"/>
    <w:rsid w:val="005043C3"/>
    <w:rsid w:val="0050462A"/>
    <w:rsid w:val="0050565B"/>
    <w:rsid w:val="0050683B"/>
    <w:rsid w:val="0050718E"/>
    <w:rsid w:val="00507660"/>
    <w:rsid w:val="00507AAC"/>
    <w:rsid w:val="0051044C"/>
    <w:rsid w:val="005119A9"/>
    <w:rsid w:val="00514EB3"/>
    <w:rsid w:val="00516301"/>
    <w:rsid w:val="00517102"/>
    <w:rsid w:val="005207B1"/>
    <w:rsid w:val="00523BDE"/>
    <w:rsid w:val="00524A4F"/>
    <w:rsid w:val="00524FF3"/>
    <w:rsid w:val="0052569D"/>
    <w:rsid w:val="0052648A"/>
    <w:rsid w:val="005267AB"/>
    <w:rsid w:val="0052690F"/>
    <w:rsid w:val="00527029"/>
    <w:rsid w:val="00527A48"/>
    <w:rsid w:val="0052F7B9"/>
    <w:rsid w:val="005306BB"/>
    <w:rsid w:val="00530A28"/>
    <w:rsid w:val="00531179"/>
    <w:rsid w:val="00531A53"/>
    <w:rsid w:val="00533448"/>
    <w:rsid w:val="00533669"/>
    <w:rsid w:val="00535397"/>
    <w:rsid w:val="005353AF"/>
    <w:rsid w:val="00535883"/>
    <w:rsid w:val="005366C0"/>
    <w:rsid w:val="00537898"/>
    <w:rsid w:val="005409ED"/>
    <w:rsid w:val="00540D5C"/>
    <w:rsid w:val="005411CC"/>
    <w:rsid w:val="005417F4"/>
    <w:rsid w:val="00541FA1"/>
    <w:rsid w:val="00541FA2"/>
    <w:rsid w:val="0054200E"/>
    <w:rsid w:val="005429A9"/>
    <w:rsid w:val="00543043"/>
    <w:rsid w:val="005435F9"/>
    <w:rsid w:val="005450DA"/>
    <w:rsid w:val="00545446"/>
    <w:rsid w:val="0054636A"/>
    <w:rsid w:val="005463F3"/>
    <w:rsid w:val="00546DDF"/>
    <w:rsid w:val="00547237"/>
    <w:rsid w:val="00551488"/>
    <w:rsid w:val="00551F86"/>
    <w:rsid w:val="00552D8C"/>
    <w:rsid w:val="00552FA1"/>
    <w:rsid w:val="005534D5"/>
    <w:rsid w:val="00553693"/>
    <w:rsid w:val="00553716"/>
    <w:rsid w:val="0055668B"/>
    <w:rsid w:val="00557675"/>
    <w:rsid w:val="00560102"/>
    <w:rsid w:val="00562882"/>
    <w:rsid w:val="005634AB"/>
    <w:rsid w:val="00564F1A"/>
    <w:rsid w:val="00565673"/>
    <w:rsid w:val="005656EC"/>
    <w:rsid w:val="00567A0C"/>
    <w:rsid w:val="00570857"/>
    <w:rsid w:val="00570A57"/>
    <w:rsid w:val="0057135A"/>
    <w:rsid w:val="005715C3"/>
    <w:rsid w:val="0057399D"/>
    <w:rsid w:val="005740E8"/>
    <w:rsid w:val="005747F5"/>
    <w:rsid w:val="005752F7"/>
    <w:rsid w:val="0057737F"/>
    <w:rsid w:val="00577466"/>
    <w:rsid w:val="005816AB"/>
    <w:rsid w:val="00584E45"/>
    <w:rsid w:val="00585BE3"/>
    <w:rsid w:val="00586F3C"/>
    <w:rsid w:val="00590BCF"/>
    <w:rsid w:val="00593B10"/>
    <w:rsid w:val="00593D64"/>
    <w:rsid w:val="00593F95"/>
    <w:rsid w:val="005A0F50"/>
    <w:rsid w:val="005A220A"/>
    <w:rsid w:val="005A25D2"/>
    <w:rsid w:val="005A279C"/>
    <w:rsid w:val="005A2E1B"/>
    <w:rsid w:val="005A36DC"/>
    <w:rsid w:val="005A4528"/>
    <w:rsid w:val="005A5656"/>
    <w:rsid w:val="005A70DC"/>
    <w:rsid w:val="005AD7CF"/>
    <w:rsid w:val="005B1935"/>
    <w:rsid w:val="005B2A55"/>
    <w:rsid w:val="005B5E81"/>
    <w:rsid w:val="005B5FB8"/>
    <w:rsid w:val="005B6697"/>
    <w:rsid w:val="005B7C78"/>
    <w:rsid w:val="005C34DF"/>
    <w:rsid w:val="005C5A33"/>
    <w:rsid w:val="005C662E"/>
    <w:rsid w:val="005D1306"/>
    <w:rsid w:val="005D164C"/>
    <w:rsid w:val="005D3178"/>
    <w:rsid w:val="005D3BD0"/>
    <w:rsid w:val="005D50B7"/>
    <w:rsid w:val="005D581A"/>
    <w:rsid w:val="005D5A0C"/>
    <w:rsid w:val="005E1A2A"/>
    <w:rsid w:val="005E51AC"/>
    <w:rsid w:val="005F1711"/>
    <w:rsid w:val="005F22BA"/>
    <w:rsid w:val="005F2C3E"/>
    <w:rsid w:val="005F3127"/>
    <w:rsid w:val="005F420F"/>
    <w:rsid w:val="005F6A36"/>
    <w:rsid w:val="005F7E48"/>
    <w:rsid w:val="006000DD"/>
    <w:rsid w:val="00600292"/>
    <w:rsid w:val="00600BA7"/>
    <w:rsid w:val="00601119"/>
    <w:rsid w:val="00601AC8"/>
    <w:rsid w:val="00604438"/>
    <w:rsid w:val="006047CD"/>
    <w:rsid w:val="00606140"/>
    <w:rsid w:val="00606EBC"/>
    <w:rsid w:val="00606FB9"/>
    <w:rsid w:val="00607AE9"/>
    <w:rsid w:val="00607CA4"/>
    <w:rsid w:val="006107B6"/>
    <w:rsid w:val="00610CEB"/>
    <w:rsid w:val="006115D4"/>
    <w:rsid w:val="00613075"/>
    <w:rsid w:val="00614A79"/>
    <w:rsid w:val="00615778"/>
    <w:rsid w:val="00616402"/>
    <w:rsid w:val="006201AE"/>
    <w:rsid w:val="00620443"/>
    <w:rsid w:val="0062105E"/>
    <w:rsid w:val="00621D7C"/>
    <w:rsid w:val="00624115"/>
    <w:rsid w:val="00624854"/>
    <w:rsid w:val="00625B8C"/>
    <w:rsid w:val="00626550"/>
    <w:rsid w:val="00626DF8"/>
    <w:rsid w:val="00632624"/>
    <w:rsid w:val="006330CD"/>
    <w:rsid w:val="006331DA"/>
    <w:rsid w:val="0063603B"/>
    <w:rsid w:val="00636135"/>
    <w:rsid w:val="00636559"/>
    <w:rsid w:val="006371E8"/>
    <w:rsid w:val="00637419"/>
    <w:rsid w:val="00637DCF"/>
    <w:rsid w:val="00640202"/>
    <w:rsid w:val="00640421"/>
    <w:rsid w:val="00640698"/>
    <w:rsid w:val="0064235C"/>
    <w:rsid w:val="006426CF"/>
    <w:rsid w:val="0064274F"/>
    <w:rsid w:val="00644B5B"/>
    <w:rsid w:val="0064668F"/>
    <w:rsid w:val="006467E5"/>
    <w:rsid w:val="006475E7"/>
    <w:rsid w:val="006477CD"/>
    <w:rsid w:val="0065262E"/>
    <w:rsid w:val="00652766"/>
    <w:rsid w:val="00652EC3"/>
    <w:rsid w:val="00653AC4"/>
    <w:rsid w:val="00654F11"/>
    <w:rsid w:val="00655778"/>
    <w:rsid w:val="0065638B"/>
    <w:rsid w:val="00656A73"/>
    <w:rsid w:val="00660337"/>
    <w:rsid w:val="006611F5"/>
    <w:rsid w:val="00661C5C"/>
    <w:rsid w:val="00664011"/>
    <w:rsid w:val="0066437D"/>
    <w:rsid w:val="0066482C"/>
    <w:rsid w:val="00665FFB"/>
    <w:rsid w:val="006679C8"/>
    <w:rsid w:val="00672695"/>
    <w:rsid w:val="00672B3A"/>
    <w:rsid w:val="00672EDF"/>
    <w:rsid w:val="00673AF8"/>
    <w:rsid w:val="00674CF6"/>
    <w:rsid w:val="00675F21"/>
    <w:rsid w:val="006762C0"/>
    <w:rsid w:val="00677638"/>
    <w:rsid w:val="0068073E"/>
    <w:rsid w:val="00681396"/>
    <w:rsid w:val="00681EB4"/>
    <w:rsid w:val="006832CC"/>
    <w:rsid w:val="00685075"/>
    <w:rsid w:val="00687717"/>
    <w:rsid w:val="00690E4F"/>
    <w:rsid w:val="00691DFE"/>
    <w:rsid w:val="006920E1"/>
    <w:rsid w:val="006922F8"/>
    <w:rsid w:val="0069330E"/>
    <w:rsid w:val="006959BD"/>
    <w:rsid w:val="006965FD"/>
    <w:rsid w:val="00697988"/>
    <w:rsid w:val="006A13E1"/>
    <w:rsid w:val="006A15A6"/>
    <w:rsid w:val="006A1A9C"/>
    <w:rsid w:val="006A2C1C"/>
    <w:rsid w:val="006A2CF3"/>
    <w:rsid w:val="006A3422"/>
    <w:rsid w:val="006A3603"/>
    <w:rsid w:val="006A4CE3"/>
    <w:rsid w:val="006A66E2"/>
    <w:rsid w:val="006A68F7"/>
    <w:rsid w:val="006A6DD4"/>
    <w:rsid w:val="006A6E43"/>
    <w:rsid w:val="006A6F24"/>
    <w:rsid w:val="006A7DBA"/>
    <w:rsid w:val="006B034C"/>
    <w:rsid w:val="006B03DB"/>
    <w:rsid w:val="006B0E0D"/>
    <w:rsid w:val="006B15F6"/>
    <w:rsid w:val="006B3167"/>
    <w:rsid w:val="006B3A33"/>
    <w:rsid w:val="006B401A"/>
    <w:rsid w:val="006B7240"/>
    <w:rsid w:val="006B7EB0"/>
    <w:rsid w:val="006C099F"/>
    <w:rsid w:val="006C21CA"/>
    <w:rsid w:val="006C3D6C"/>
    <w:rsid w:val="006C3F1C"/>
    <w:rsid w:val="006D20B6"/>
    <w:rsid w:val="006D230B"/>
    <w:rsid w:val="006D4C61"/>
    <w:rsid w:val="006D5446"/>
    <w:rsid w:val="006E0DF4"/>
    <w:rsid w:val="006E1EBB"/>
    <w:rsid w:val="006E22E4"/>
    <w:rsid w:val="006E280F"/>
    <w:rsid w:val="006E321C"/>
    <w:rsid w:val="006E36F1"/>
    <w:rsid w:val="006E43A4"/>
    <w:rsid w:val="006E4AC3"/>
    <w:rsid w:val="006E552C"/>
    <w:rsid w:val="006E5CD4"/>
    <w:rsid w:val="006E658A"/>
    <w:rsid w:val="006E6F01"/>
    <w:rsid w:val="006F04D1"/>
    <w:rsid w:val="006F16D1"/>
    <w:rsid w:val="006F1759"/>
    <w:rsid w:val="006F1D50"/>
    <w:rsid w:val="006F3161"/>
    <w:rsid w:val="006F3A62"/>
    <w:rsid w:val="006F41A7"/>
    <w:rsid w:val="006F425B"/>
    <w:rsid w:val="006F6D93"/>
    <w:rsid w:val="006F7A7E"/>
    <w:rsid w:val="00700C29"/>
    <w:rsid w:val="007028F4"/>
    <w:rsid w:val="00704651"/>
    <w:rsid w:val="00711A1D"/>
    <w:rsid w:val="007139A8"/>
    <w:rsid w:val="00716EB7"/>
    <w:rsid w:val="0072087F"/>
    <w:rsid w:val="007217D8"/>
    <w:rsid w:val="007218D4"/>
    <w:rsid w:val="00721C1D"/>
    <w:rsid w:val="0072336B"/>
    <w:rsid w:val="0072385A"/>
    <w:rsid w:val="00724C9F"/>
    <w:rsid w:val="00726214"/>
    <w:rsid w:val="00726E40"/>
    <w:rsid w:val="00727708"/>
    <w:rsid w:val="0072770D"/>
    <w:rsid w:val="0073239D"/>
    <w:rsid w:val="0073511F"/>
    <w:rsid w:val="00735E7B"/>
    <w:rsid w:val="00737605"/>
    <w:rsid w:val="0074001A"/>
    <w:rsid w:val="0074016E"/>
    <w:rsid w:val="007405D7"/>
    <w:rsid w:val="00740747"/>
    <w:rsid w:val="0074159E"/>
    <w:rsid w:val="00742449"/>
    <w:rsid w:val="00742B1E"/>
    <w:rsid w:val="007444D7"/>
    <w:rsid w:val="00745DF4"/>
    <w:rsid w:val="00746F73"/>
    <w:rsid w:val="00747280"/>
    <w:rsid w:val="0075287F"/>
    <w:rsid w:val="00752DE5"/>
    <w:rsid w:val="00752F55"/>
    <w:rsid w:val="007539B1"/>
    <w:rsid w:val="00753DA6"/>
    <w:rsid w:val="00754323"/>
    <w:rsid w:val="007549D3"/>
    <w:rsid w:val="00754BE9"/>
    <w:rsid w:val="00757E75"/>
    <w:rsid w:val="00760CF3"/>
    <w:rsid w:val="0076162F"/>
    <w:rsid w:val="00761664"/>
    <w:rsid w:val="00761673"/>
    <w:rsid w:val="007616A9"/>
    <w:rsid w:val="00763D14"/>
    <w:rsid w:val="00763E39"/>
    <w:rsid w:val="00764710"/>
    <w:rsid w:val="00764A66"/>
    <w:rsid w:val="00764F6E"/>
    <w:rsid w:val="007657C2"/>
    <w:rsid w:val="00766046"/>
    <w:rsid w:val="00766420"/>
    <w:rsid w:val="00766E89"/>
    <w:rsid w:val="00767829"/>
    <w:rsid w:val="0076D789"/>
    <w:rsid w:val="00771BD7"/>
    <w:rsid w:val="00772080"/>
    <w:rsid w:val="0077262E"/>
    <w:rsid w:val="007731D5"/>
    <w:rsid w:val="00773BE9"/>
    <w:rsid w:val="00774E49"/>
    <w:rsid w:val="00777338"/>
    <w:rsid w:val="0078088E"/>
    <w:rsid w:val="007858BB"/>
    <w:rsid w:val="00785F67"/>
    <w:rsid w:val="0078615A"/>
    <w:rsid w:val="00786F41"/>
    <w:rsid w:val="00787718"/>
    <w:rsid w:val="00792843"/>
    <w:rsid w:val="00792DCE"/>
    <w:rsid w:val="0079329A"/>
    <w:rsid w:val="00794108"/>
    <w:rsid w:val="0079519E"/>
    <w:rsid w:val="00795EAD"/>
    <w:rsid w:val="00795FE7"/>
    <w:rsid w:val="00796FC8"/>
    <w:rsid w:val="00797D74"/>
    <w:rsid w:val="007A2968"/>
    <w:rsid w:val="007A29AC"/>
    <w:rsid w:val="007A3C61"/>
    <w:rsid w:val="007A596B"/>
    <w:rsid w:val="007A798C"/>
    <w:rsid w:val="007B000D"/>
    <w:rsid w:val="007B0DC2"/>
    <w:rsid w:val="007B685E"/>
    <w:rsid w:val="007B70BD"/>
    <w:rsid w:val="007C1F63"/>
    <w:rsid w:val="007C2B80"/>
    <w:rsid w:val="007C3656"/>
    <w:rsid w:val="007C4537"/>
    <w:rsid w:val="007C5C9E"/>
    <w:rsid w:val="007C773A"/>
    <w:rsid w:val="007C7974"/>
    <w:rsid w:val="007D1C8B"/>
    <w:rsid w:val="007D38D2"/>
    <w:rsid w:val="007D399F"/>
    <w:rsid w:val="007D41AA"/>
    <w:rsid w:val="007D473A"/>
    <w:rsid w:val="007D5CD4"/>
    <w:rsid w:val="007D753F"/>
    <w:rsid w:val="007E1DDD"/>
    <w:rsid w:val="007E1E66"/>
    <w:rsid w:val="007E3217"/>
    <w:rsid w:val="007E38EE"/>
    <w:rsid w:val="007E44E1"/>
    <w:rsid w:val="007E4B62"/>
    <w:rsid w:val="007E5C91"/>
    <w:rsid w:val="007E62A2"/>
    <w:rsid w:val="007F11A0"/>
    <w:rsid w:val="007F1226"/>
    <w:rsid w:val="007F44B7"/>
    <w:rsid w:val="007F4AE7"/>
    <w:rsid w:val="007F4D43"/>
    <w:rsid w:val="007F4D60"/>
    <w:rsid w:val="007F5FDB"/>
    <w:rsid w:val="007F6B6A"/>
    <w:rsid w:val="00800C56"/>
    <w:rsid w:val="008019E9"/>
    <w:rsid w:val="00801FD3"/>
    <w:rsid w:val="008039B9"/>
    <w:rsid w:val="0080432C"/>
    <w:rsid w:val="00804684"/>
    <w:rsid w:val="00804B6E"/>
    <w:rsid w:val="0080654F"/>
    <w:rsid w:val="008076AA"/>
    <w:rsid w:val="00807FF8"/>
    <w:rsid w:val="00810480"/>
    <w:rsid w:val="0081180C"/>
    <w:rsid w:val="00811D3A"/>
    <w:rsid w:val="0081313E"/>
    <w:rsid w:val="00814A42"/>
    <w:rsid w:val="008156D7"/>
    <w:rsid w:val="008179E5"/>
    <w:rsid w:val="00817EED"/>
    <w:rsid w:val="00821196"/>
    <w:rsid w:val="00821AEF"/>
    <w:rsid w:val="00821B78"/>
    <w:rsid w:val="008239E4"/>
    <w:rsid w:val="0082477A"/>
    <w:rsid w:val="00825272"/>
    <w:rsid w:val="00827B64"/>
    <w:rsid w:val="00830179"/>
    <w:rsid w:val="00830219"/>
    <w:rsid w:val="00830F64"/>
    <w:rsid w:val="00831906"/>
    <w:rsid w:val="00833F64"/>
    <w:rsid w:val="008363E3"/>
    <w:rsid w:val="00837291"/>
    <w:rsid w:val="008372E9"/>
    <w:rsid w:val="0084036E"/>
    <w:rsid w:val="008407F3"/>
    <w:rsid w:val="008413FD"/>
    <w:rsid w:val="00841F2D"/>
    <w:rsid w:val="00842D4A"/>
    <w:rsid w:val="00842E6E"/>
    <w:rsid w:val="00843DEE"/>
    <w:rsid w:val="00844799"/>
    <w:rsid w:val="00846C29"/>
    <w:rsid w:val="0084707F"/>
    <w:rsid w:val="008504B6"/>
    <w:rsid w:val="0085078D"/>
    <w:rsid w:val="00851569"/>
    <w:rsid w:val="00851CFF"/>
    <w:rsid w:val="00856831"/>
    <w:rsid w:val="008607C9"/>
    <w:rsid w:val="00861E1B"/>
    <w:rsid w:val="00861EB1"/>
    <w:rsid w:val="008634E1"/>
    <w:rsid w:val="00864367"/>
    <w:rsid w:val="00864CAA"/>
    <w:rsid w:val="008656B9"/>
    <w:rsid w:val="00866F93"/>
    <w:rsid w:val="00867689"/>
    <w:rsid w:val="0087161E"/>
    <w:rsid w:val="00871AD6"/>
    <w:rsid w:val="00871EED"/>
    <w:rsid w:val="008727FA"/>
    <w:rsid w:val="00873805"/>
    <w:rsid w:val="0087395E"/>
    <w:rsid w:val="00873CA8"/>
    <w:rsid w:val="00873D6E"/>
    <w:rsid w:val="00874C5A"/>
    <w:rsid w:val="00876005"/>
    <w:rsid w:val="00876B1A"/>
    <w:rsid w:val="00880042"/>
    <w:rsid w:val="0088006D"/>
    <w:rsid w:val="00880C7B"/>
    <w:rsid w:val="00880D08"/>
    <w:rsid w:val="00881940"/>
    <w:rsid w:val="008841E8"/>
    <w:rsid w:val="00884487"/>
    <w:rsid w:val="008845B7"/>
    <w:rsid w:val="00885224"/>
    <w:rsid w:val="00886255"/>
    <w:rsid w:val="00886CEB"/>
    <w:rsid w:val="00890350"/>
    <w:rsid w:val="00890D6D"/>
    <w:rsid w:val="00891C97"/>
    <w:rsid w:val="00892396"/>
    <w:rsid w:val="00892ABA"/>
    <w:rsid w:val="00892E25"/>
    <w:rsid w:val="0089320F"/>
    <w:rsid w:val="008948E8"/>
    <w:rsid w:val="0089660F"/>
    <w:rsid w:val="00897A04"/>
    <w:rsid w:val="008A085E"/>
    <w:rsid w:val="008A37CE"/>
    <w:rsid w:val="008A60E4"/>
    <w:rsid w:val="008A6693"/>
    <w:rsid w:val="008A69BC"/>
    <w:rsid w:val="008A785A"/>
    <w:rsid w:val="008A7EF7"/>
    <w:rsid w:val="008B0AD0"/>
    <w:rsid w:val="008B0E0D"/>
    <w:rsid w:val="008B11C5"/>
    <w:rsid w:val="008B1BF6"/>
    <w:rsid w:val="008B231F"/>
    <w:rsid w:val="008B2D20"/>
    <w:rsid w:val="008B462E"/>
    <w:rsid w:val="008B4839"/>
    <w:rsid w:val="008B64A0"/>
    <w:rsid w:val="008B6FBF"/>
    <w:rsid w:val="008B723E"/>
    <w:rsid w:val="008C18C2"/>
    <w:rsid w:val="008C1A97"/>
    <w:rsid w:val="008C35F0"/>
    <w:rsid w:val="008C3CF5"/>
    <w:rsid w:val="008C56C8"/>
    <w:rsid w:val="008C5766"/>
    <w:rsid w:val="008C5AFD"/>
    <w:rsid w:val="008C7350"/>
    <w:rsid w:val="008C74D4"/>
    <w:rsid w:val="008D0A12"/>
    <w:rsid w:val="008D21CF"/>
    <w:rsid w:val="008D2573"/>
    <w:rsid w:val="008D2CAB"/>
    <w:rsid w:val="008D3AF8"/>
    <w:rsid w:val="008D3EC5"/>
    <w:rsid w:val="008D50C5"/>
    <w:rsid w:val="008D53DE"/>
    <w:rsid w:val="008D57CE"/>
    <w:rsid w:val="008D5B54"/>
    <w:rsid w:val="008D5E91"/>
    <w:rsid w:val="008D6360"/>
    <w:rsid w:val="008D7157"/>
    <w:rsid w:val="008E1801"/>
    <w:rsid w:val="008E247C"/>
    <w:rsid w:val="008E30A2"/>
    <w:rsid w:val="008E37F0"/>
    <w:rsid w:val="008E3D5F"/>
    <w:rsid w:val="008E451F"/>
    <w:rsid w:val="008E542D"/>
    <w:rsid w:val="008E5BC3"/>
    <w:rsid w:val="008E5DBF"/>
    <w:rsid w:val="008E7971"/>
    <w:rsid w:val="008F0B81"/>
    <w:rsid w:val="008F16F1"/>
    <w:rsid w:val="008F1A1F"/>
    <w:rsid w:val="008F1EA0"/>
    <w:rsid w:val="008F200F"/>
    <w:rsid w:val="008F2046"/>
    <w:rsid w:val="008F2474"/>
    <w:rsid w:val="008F299B"/>
    <w:rsid w:val="008F2A61"/>
    <w:rsid w:val="008F325D"/>
    <w:rsid w:val="008F340E"/>
    <w:rsid w:val="008F4688"/>
    <w:rsid w:val="008F488A"/>
    <w:rsid w:val="008F535F"/>
    <w:rsid w:val="008F5510"/>
    <w:rsid w:val="008F6202"/>
    <w:rsid w:val="009003C1"/>
    <w:rsid w:val="00900C56"/>
    <w:rsid w:val="009010C8"/>
    <w:rsid w:val="009024D0"/>
    <w:rsid w:val="00902535"/>
    <w:rsid w:val="009027FA"/>
    <w:rsid w:val="00902D52"/>
    <w:rsid w:val="00902EB3"/>
    <w:rsid w:val="00905178"/>
    <w:rsid w:val="00910D04"/>
    <w:rsid w:val="00911670"/>
    <w:rsid w:val="009132AC"/>
    <w:rsid w:val="009133C2"/>
    <w:rsid w:val="00913B96"/>
    <w:rsid w:val="00913BE5"/>
    <w:rsid w:val="00915112"/>
    <w:rsid w:val="00916AC5"/>
    <w:rsid w:val="00916CDC"/>
    <w:rsid w:val="009179B3"/>
    <w:rsid w:val="0091ACE6"/>
    <w:rsid w:val="00921CB2"/>
    <w:rsid w:val="00923ECF"/>
    <w:rsid w:val="0092518A"/>
    <w:rsid w:val="00930BA9"/>
    <w:rsid w:val="00930CC8"/>
    <w:rsid w:val="00931C2D"/>
    <w:rsid w:val="00933817"/>
    <w:rsid w:val="00934A52"/>
    <w:rsid w:val="00936DC6"/>
    <w:rsid w:val="00940AD4"/>
    <w:rsid w:val="00940DE2"/>
    <w:rsid w:val="009439AE"/>
    <w:rsid w:val="00943AA3"/>
    <w:rsid w:val="00944BB6"/>
    <w:rsid w:val="00945997"/>
    <w:rsid w:val="00945A43"/>
    <w:rsid w:val="00945AB7"/>
    <w:rsid w:val="00945DE4"/>
    <w:rsid w:val="0094730E"/>
    <w:rsid w:val="009510F7"/>
    <w:rsid w:val="009513A5"/>
    <w:rsid w:val="009517BF"/>
    <w:rsid w:val="00952DE0"/>
    <w:rsid w:val="009534FC"/>
    <w:rsid w:val="00953720"/>
    <w:rsid w:val="00953E31"/>
    <w:rsid w:val="009545AB"/>
    <w:rsid w:val="00955DC8"/>
    <w:rsid w:val="00957FA1"/>
    <w:rsid w:val="00960567"/>
    <w:rsid w:val="009618F3"/>
    <w:rsid w:val="009627E2"/>
    <w:rsid w:val="00964014"/>
    <w:rsid w:val="00965E86"/>
    <w:rsid w:val="009664BC"/>
    <w:rsid w:val="009668E8"/>
    <w:rsid w:val="0096716C"/>
    <w:rsid w:val="00967EE1"/>
    <w:rsid w:val="009687B6"/>
    <w:rsid w:val="00973C46"/>
    <w:rsid w:val="0097532D"/>
    <w:rsid w:val="00975C59"/>
    <w:rsid w:val="00975E69"/>
    <w:rsid w:val="00976459"/>
    <w:rsid w:val="00977896"/>
    <w:rsid w:val="00977F12"/>
    <w:rsid w:val="00980E7A"/>
    <w:rsid w:val="00990073"/>
    <w:rsid w:val="009903BA"/>
    <w:rsid w:val="009907D7"/>
    <w:rsid w:val="0099143A"/>
    <w:rsid w:val="00992151"/>
    <w:rsid w:val="00994791"/>
    <w:rsid w:val="00996099"/>
    <w:rsid w:val="0099633A"/>
    <w:rsid w:val="009975B4"/>
    <w:rsid w:val="00997C42"/>
    <w:rsid w:val="009A004F"/>
    <w:rsid w:val="009A2488"/>
    <w:rsid w:val="009A28D2"/>
    <w:rsid w:val="009A39CE"/>
    <w:rsid w:val="009A4499"/>
    <w:rsid w:val="009A7461"/>
    <w:rsid w:val="009B040B"/>
    <w:rsid w:val="009B0EDB"/>
    <w:rsid w:val="009B16E6"/>
    <w:rsid w:val="009B1991"/>
    <w:rsid w:val="009B2165"/>
    <w:rsid w:val="009B2A17"/>
    <w:rsid w:val="009B2ED8"/>
    <w:rsid w:val="009B3709"/>
    <w:rsid w:val="009B463F"/>
    <w:rsid w:val="009B4DB3"/>
    <w:rsid w:val="009B742E"/>
    <w:rsid w:val="009B79DA"/>
    <w:rsid w:val="009B7DC5"/>
    <w:rsid w:val="009C04C5"/>
    <w:rsid w:val="009C11F7"/>
    <w:rsid w:val="009C4019"/>
    <w:rsid w:val="009C4F97"/>
    <w:rsid w:val="009C5D88"/>
    <w:rsid w:val="009C68B7"/>
    <w:rsid w:val="009C6D2C"/>
    <w:rsid w:val="009D0A43"/>
    <w:rsid w:val="009D0B4A"/>
    <w:rsid w:val="009D3629"/>
    <w:rsid w:val="009D41A5"/>
    <w:rsid w:val="009D4D85"/>
    <w:rsid w:val="009D5108"/>
    <w:rsid w:val="009D64C4"/>
    <w:rsid w:val="009D684A"/>
    <w:rsid w:val="009D69DC"/>
    <w:rsid w:val="009D69EB"/>
    <w:rsid w:val="009E09B1"/>
    <w:rsid w:val="009E20F5"/>
    <w:rsid w:val="009E2942"/>
    <w:rsid w:val="009E3149"/>
    <w:rsid w:val="009E44DF"/>
    <w:rsid w:val="009E5230"/>
    <w:rsid w:val="009E7589"/>
    <w:rsid w:val="009E7618"/>
    <w:rsid w:val="009E7D80"/>
    <w:rsid w:val="009E7FF4"/>
    <w:rsid w:val="009F0092"/>
    <w:rsid w:val="009F03BB"/>
    <w:rsid w:val="009F1C3E"/>
    <w:rsid w:val="009F20C1"/>
    <w:rsid w:val="009F26FD"/>
    <w:rsid w:val="009F29DF"/>
    <w:rsid w:val="009F3B05"/>
    <w:rsid w:val="009F4B99"/>
    <w:rsid w:val="009F58E3"/>
    <w:rsid w:val="009F5D28"/>
    <w:rsid w:val="009F69E7"/>
    <w:rsid w:val="009F6D36"/>
    <w:rsid w:val="009F799F"/>
    <w:rsid w:val="00A01027"/>
    <w:rsid w:val="00A01ED7"/>
    <w:rsid w:val="00A0456D"/>
    <w:rsid w:val="00A04AF2"/>
    <w:rsid w:val="00A0616D"/>
    <w:rsid w:val="00A07C05"/>
    <w:rsid w:val="00A100D1"/>
    <w:rsid w:val="00A13826"/>
    <w:rsid w:val="00A15505"/>
    <w:rsid w:val="00A16077"/>
    <w:rsid w:val="00A168DF"/>
    <w:rsid w:val="00A16E58"/>
    <w:rsid w:val="00A20CCF"/>
    <w:rsid w:val="00A20E0F"/>
    <w:rsid w:val="00A20F6D"/>
    <w:rsid w:val="00A237EF"/>
    <w:rsid w:val="00A24088"/>
    <w:rsid w:val="00A24D17"/>
    <w:rsid w:val="00A2509B"/>
    <w:rsid w:val="00A26FBE"/>
    <w:rsid w:val="00A2711E"/>
    <w:rsid w:val="00A314B8"/>
    <w:rsid w:val="00A3289E"/>
    <w:rsid w:val="00A329CE"/>
    <w:rsid w:val="00A33250"/>
    <w:rsid w:val="00A34CA4"/>
    <w:rsid w:val="00A34FFD"/>
    <w:rsid w:val="00A37882"/>
    <w:rsid w:val="00A4029A"/>
    <w:rsid w:val="00A40C42"/>
    <w:rsid w:val="00A41F73"/>
    <w:rsid w:val="00A42CFC"/>
    <w:rsid w:val="00A42EEF"/>
    <w:rsid w:val="00A43879"/>
    <w:rsid w:val="00A43ED8"/>
    <w:rsid w:val="00A44333"/>
    <w:rsid w:val="00A4488B"/>
    <w:rsid w:val="00A44FAD"/>
    <w:rsid w:val="00A45AF2"/>
    <w:rsid w:val="00A470AD"/>
    <w:rsid w:val="00A4797E"/>
    <w:rsid w:val="00A47FEB"/>
    <w:rsid w:val="00A50121"/>
    <w:rsid w:val="00A510E3"/>
    <w:rsid w:val="00A5126D"/>
    <w:rsid w:val="00A5138C"/>
    <w:rsid w:val="00A518A4"/>
    <w:rsid w:val="00A518B6"/>
    <w:rsid w:val="00A51FA1"/>
    <w:rsid w:val="00A52CE1"/>
    <w:rsid w:val="00A55DBA"/>
    <w:rsid w:val="00A617C0"/>
    <w:rsid w:val="00A62764"/>
    <w:rsid w:val="00A62BE0"/>
    <w:rsid w:val="00A62EDD"/>
    <w:rsid w:val="00A62F2C"/>
    <w:rsid w:val="00A63A0E"/>
    <w:rsid w:val="00A63D2F"/>
    <w:rsid w:val="00A649F7"/>
    <w:rsid w:val="00A6568C"/>
    <w:rsid w:val="00A67647"/>
    <w:rsid w:val="00A703AF"/>
    <w:rsid w:val="00A716B7"/>
    <w:rsid w:val="00A71BF3"/>
    <w:rsid w:val="00A73818"/>
    <w:rsid w:val="00A752C1"/>
    <w:rsid w:val="00A75FA0"/>
    <w:rsid w:val="00A7644E"/>
    <w:rsid w:val="00A7675D"/>
    <w:rsid w:val="00A81448"/>
    <w:rsid w:val="00A838CD"/>
    <w:rsid w:val="00A84DD1"/>
    <w:rsid w:val="00A853B6"/>
    <w:rsid w:val="00A8617C"/>
    <w:rsid w:val="00A86BAB"/>
    <w:rsid w:val="00A8766F"/>
    <w:rsid w:val="00A87831"/>
    <w:rsid w:val="00A87D6C"/>
    <w:rsid w:val="00A90A3E"/>
    <w:rsid w:val="00A92B8A"/>
    <w:rsid w:val="00A93442"/>
    <w:rsid w:val="00A96C8B"/>
    <w:rsid w:val="00A971DD"/>
    <w:rsid w:val="00AA0335"/>
    <w:rsid w:val="00AA2E3D"/>
    <w:rsid w:val="00AA38DE"/>
    <w:rsid w:val="00AA3AA5"/>
    <w:rsid w:val="00AA4D44"/>
    <w:rsid w:val="00AA5197"/>
    <w:rsid w:val="00AA53C1"/>
    <w:rsid w:val="00AA7BD2"/>
    <w:rsid w:val="00AA7C6D"/>
    <w:rsid w:val="00AA7E64"/>
    <w:rsid w:val="00AB097D"/>
    <w:rsid w:val="00AB125C"/>
    <w:rsid w:val="00AB13F0"/>
    <w:rsid w:val="00AB1422"/>
    <w:rsid w:val="00AB29AD"/>
    <w:rsid w:val="00AB5A5E"/>
    <w:rsid w:val="00AB7015"/>
    <w:rsid w:val="00AB73D3"/>
    <w:rsid w:val="00AC0B84"/>
    <w:rsid w:val="00AC3C2B"/>
    <w:rsid w:val="00AC41EC"/>
    <w:rsid w:val="00AC4C36"/>
    <w:rsid w:val="00AC5462"/>
    <w:rsid w:val="00AC73AD"/>
    <w:rsid w:val="00AD036A"/>
    <w:rsid w:val="00AD1076"/>
    <w:rsid w:val="00AD14C5"/>
    <w:rsid w:val="00AD2AA9"/>
    <w:rsid w:val="00AD3181"/>
    <w:rsid w:val="00AD34A5"/>
    <w:rsid w:val="00AD4539"/>
    <w:rsid w:val="00AD633A"/>
    <w:rsid w:val="00AE24B3"/>
    <w:rsid w:val="00AE2914"/>
    <w:rsid w:val="00AE2C50"/>
    <w:rsid w:val="00AE3878"/>
    <w:rsid w:val="00AE5849"/>
    <w:rsid w:val="00AE769E"/>
    <w:rsid w:val="00AF163E"/>
    <w:rsid w:val="00AF26BD"/>
    <w:rsid w:val="00AF5A26"/>
    <w:rsid w:val="00AF6F52"/>
    <w:rsid w:val="00AF729D"/>
    <w:rsid w:val="00B00E7D"/>
    <w:rsid w:val="00B01657"/>
    <w:rsid w:val="00B01C46"/>
    <w:rsid w:val="00B026FF"/>
    <w:rsid w:val="00B04551"/>
    <w:rsid w:val="00B0483B"/>
    <w:rsid w:val="00B05946"/>
    <w:rsid w:val="00B071CF"/>
    <w:rsid w:val="00B07414"/>
    <w:rsid w:val="00B126A9"/>
    <w:rsid w:val="00B13E46"/>
    <w:rsid w:val="00B14BFC"/>
    <w:rsid w:val="00B14F9C"/>
    <w:rsid w:val="00B15812"/>
    <w:rsid w:val="00B15B32"/>
    <w:rsid w:val="00B1654B"/>
    <w:rsid w:val="00B17777"/>
    <w:rsid w:val="00B20A66"/>
    <w:rsid w:val="00B21499"/>
    <w:rsid w:val="00B21619"/>
    <w:rsid w:val="00B23238"/>
    <w:rsid w:val="00B25AF3"/>
    <w:rsid w:val="00B26904"/>
    <w:rsid w:val="00B3009B"/>
    <w:rsid w:val="00B31AFA"/>
    <w:rsid w:val="00B32076"/>
    <w:rsid w:val="00B33479"/>
    <w:rsid w:val="00B33C48"/>
    <w:rsid w:val="00B34E06"/>
    <w:rsid w:val="00B36C46"/>
    <w:rsid w:val="00B36DFD"/>
    <w:rsid w:val="00B37019"/>
    <w:rsid w:val="00B37B89"/>
    <w:rsid w:val="00B4358F"/>
    <w:rsid w:val="00B46046"/>
    <w:rsid w:val="00B50206"/>
    <w:rsid w:val="00B504D3"/>
    <w:rsid w:val="00B512B1"/>
    <w:rsid w:val="00B525C9"/>
    <w:rsid w:val="00B5297F"/>
    <w:rsid w:val="00B539D1"/>
    <w:rsid w:val="00B57971"/>
    <w:rsid w:val="00B57B0D"/>
    <w:rsid w:val="00B57F93"/>
    <w:rsid w:val="00B61576"/>
    <w:rsid w:val="00B63D04"/>
    <w:rsid w:val="00B63F1E"/>
    <w:rsid w:val="00B65439"/>
    <w:rsid w:val="00B6543F"/>
    <w:rsid w:val="00B656B8"/>
    <w:rsid w:val="00B65834"/>
    <w:rsid w:val="00B658C2"/>
    <w:rsid w:val="00B66F81"/>
    <w:rsid w:val="00B66FA4"/>
    <w:rsid w:val="00B67A99"/>
    <w:rsid w:val="00B67F88"/>
    <w:rsid w:val="00B71420"/>
    <w:rsid w:val="00B72462"/>
    <w:rsid w:val="00B72481"/>
    <w:rsid w:val="00B7251C"/>
    <w:rsid w:val="00B72EDF"/>
    <w:rsid w:val="00B73B82"/>
    <w:rsid w:val="00B74D15"/>
    <w:rsid w:val="00B760C4"/>
    <w:rsid w:val="00B76404"/>
    <w:rsid w:val="00B77C40"/>
    <w:rsid w:val="00B77CD7"/>
    <w:rsid w:val="00B81904"/>
    <w:rsid w:val="00B81B4A"/>
    <w:rsid w:val="00B82CD6"/>
    <w:rsid w:val="00B857E2"/>
    <w:rsid w:val="00B8610F"/>
    <w:rsid w:val="00B87811"/>
    <w:rsid w:val="00B906A0"/>
    <w:rsid w:val="00B90C76"/>
    <w:rsid w:val="00B921B8"/>
    <w:rsid w:val="00B92C70"/>
    <w:rsid w:val="00B930E9"/>
    <w:rsid w:val="00B937EC"/>
    <w:rsid w:val="00B93E85"/>
    <w:rsid w:val="00B93FF7"/>
    <w:rsid w:val="00B93FFF"/>
    <w:rsid w:val="00B9480C"/>
    <w:rsid w:val="00B9485F"/>
    <w:rsid w:val="00B95599"/>
    <w:rsid w:val="00B95E81"/>
    <w:rsid w:val="00B960BD"/>
    <w:rsid w:val="00B977F6"/>
    <w:rsid w:val="00B97A59"/>
    <w:rsid w:val="00BA16CE"/>
    <w:rsid w:val="00BA2471"/>
    <w:rsid w:val="00BA25CA"/>
    <w:rsid w:val="00BA3FB2"/>
    <w:rsid w:val="00BA670A"/>
    <w:rsid w:val="00BA68E0"/>
    <w:rsid w:val="00BABD32"/>
    <w:rsid w:val="00BB29BC"/>
    <w:rsid w:val="00BB413C"/>
    <w:rsid w:val="00BB448E"/>
    <w:rsid w:val="00BB4CB2"/>
    <w:rsid w:val="00BB4E52"/>
    <w:rsid w:val="00BB5F03"/>
    <w:rsid w:val="00BB6E46"/>
    <w:rsid w:val="00BB6E6A"/>
    <w:rsid w:val="00BB79EC"/>
    <w:rsid w:val="00BB7CD4"/>
    <w:rsid w:val="00BC0955"/>
    <w:rsid w:val="00BC2A81"/>
    <w:rsid w:val="00BC2B70"/>
    <w:rsid w:val="00BC2CD7"/>
    <w:rsid w:val="00BC323C"/>
    <w:rsid w:val="00BC50A8"/>
    <w:rsid w:val="00BC62B7"/>
    <w:rsid w:val="00BC6616"/>
    <w:rsid w:val="00BD0232"/>
    <w:rsid w:val="00BD061F"/>
    <w:rsid w:val="00BD095A"/>
    <w:rsid w:val="00BD4161"/>
    <w:rsid w:val="00BD4B25"/>
    <w:rsid w:val="00BD4BA5"/>
    <w:rsid w:val="00BD6001"/>
    <w:rsid w:val="00BD6528"/>
    <w:rsid w:val="00BD6C93"/>
    <w:rsid w:val="00BD7A5A"/>
    <w:rsid w:val="00BD7ACE"/>
    <w:rsid w:val="00BE1090"/>
    <w:rsid w:val="00BE1413"/>
    <w:rsid w:val="00BE1B7A"/>
    <w:rsid w:val="00BE20CA"/>
    <w:rsid w:val="00BE2E3A"/>
    <w:rsid w:val="00BE337A"/>
    <w:rsid w:val="00BE36F3"/>
    <w:rsid w:val="00BE598D"/>
    <w:rsid w:val="00BE6D35"/>
    <w:rsid w:val="00BE74D3"/>
    <w:rsid w:val="00BF0226"/>
    <w:rsid w:val="00BF0A3E"/>
    <w:rsid w:val="00BF14E7"/>
    <w:rsid w:val="00BF1E02"/>
    <w:rsid w:val="00BF1E56"/>
    <w:rsid w:val="00BF2421"/>
    <w:rsid w:val="00BF467F"/>
    <w:rsid w:val="00BF4C20"/>
    <w:rsid w:val="00BF4CB3"/>
    <w:rsid w:val="00BF5430"/>
    <w:rsid w:val="00BF5509"/>
    <w:rsid w:val="00BF5BC5"/>
    <w:rsid w:val="00BF77A6"/>
    <w:rsid w:val="00C00226"/>
    <w:rsid w:val="00C00785"/>
    <w:rsid w:val="00C00F6C"/>
    <w:rsid w:val="00C02199"/>
    <w:rsid w:val="00C03A1A"/>
    <w:rsid w:val="00C0724A"/>
    <w:rsid w:val="00C07B0E"/>
    <w:rsid w:val="00C10AD8"/>
    <w:rsid w:val="00C10CBA"/>
    <w:rsid w:val="00C11CB4"/>
    <w:rsid w:val="00C11F3E"/>
    <w:rsid w:val="00C146F3"/>
    <w:rsid w:val="00C148E9"/>
    <w:rsid w:val="00C16D6A"/>
    <w:rsid w:val="00C17465"/>
    <w:rsid w:val="00C21ECA"/>
    <w:rsid w:val="00C22737"/>
    <w:rsid w:val="00C25AC0"/>
    <w:rsid w:val="00C26457"/>
    <w:rsid w:val="00C2682B"/>
    <w:rsid w:val="00C27534"/>
    <w:rsid w:val="00C30064"/>
    <w:rsid w:val="00C30177"/>
    <w:rsid w:val="00C302D7"/>
    <w:rsid w:val="00C3075A"/>
    <w:rsid w:val="00C31287"/>
    <w:rsid w:val="00C3136B"/>
    <w:rsid w:val="00C324C8"/>
    <w:rsid w:val="00C33007"/>
    <w:rsid w:val="00C34C73"/>
    <w:rsid w:val="00C35D0A"/>
    <w:rsid w:val="00C35DC9"/>
    <w:rsid w:val="00C371AE"/>
    <w:rsid w:val="00C378EF"/>
    <w:rsid w:val="00C44BE8"/>
    <w:rsid w:val="00C46298"/>
    <w:rsid w:val="00C46D53"/>
    <w:rsid w:val="00C47390"/>
    <w:rsid w:val="00C51F66"/>
    <w:rsid w:val="00C5256E"/>
    <w:rsid w:val="00C53F26"/>
    <w:rsid w:val="00C54AE0"/>
    <w:rsid w:val="00C55017"/>
    <w:rsid w:val="00C5539F"/>
    <w:rsid w:val="00C57361"/>
    <w:rsid w:val="00C57DB0"/>
    <w:rsid w:val="00C60F1F"/>
    <w:rsid w:val="00C61267"/>
    <w:rsid w:val="00C61455"/>
    <w:rsid w:val="00C61BF6"/>
    <w:rsid w:val="00C621AB"/>
    <w:rsid w:val="00C631E0"/>
    <w:rsid w:val="00C6439B"/>
    <w:rsid w:val="00C652BB"/>
    <w:rsid w:val="00C653CC"/>
    <w:rsid w:val="00C657E7"/>
    <w:rsid w:val="00C72005"/>
    <w:rsid w:val="00C72EBD"/>
    <w:rsid w:val="00C7354F"/>
    <w:rsid w:val="00C74E42"/>
    <w:rsid w:val="00C76011"/>
    <w:rsid w:val="00C765D7"/>
    <w:rsid w:val="00C766F8"/>
    <w:rsid w:val="00C804FF"/>
    <w:rsid w:val="00C80E7E"/>
    <w:rsid w:val="00C830FB"/>
    <w:rsid w:val="00C84606"/>
    <w:rsid w:val="00C846FD"/>
    <w:rsid w:val="00C848AA"/>
    <w:rsid w:val="00C84B3C"/>
    <w:rsid w:val="00C85C9D"/>
    <w:rsid w:val="00C86D31"/>
    <w:rsid w:val="00C86D96"/>
    <w:rsid w:val="00C87BAC"/>
    <w:rsid w:val="00C9026D"/>
    <w:rsid w:val="00C902C9"/>
    <w:rsid w:val="00C91723"/>
    <w:rsid w:val="00C91CAC"/>
    <w:rsid w:val="00C923DE"/>
    <w:rsid w:val="00C92899"/>
    <w:rsid w:val="00C930B7"/>
    <w:rsid w:val="00C94131"/>
    <w:rsid w:val="00C95BCC"/>
    <w:rsid w:val="00C960B7"/>
    <w:rsid w:val="00C962F0"/>
    <w:rsid w:val="00C96F6F"/>
    <w:rsid w:val="00C970CE"/>
    <w:rsid w:val="00C9751A"/>
    <w:rsid w:val="00C9787E"/>
    <w:rsid w:val="00C97BD2"/>
    <w:rsid w:val="00CA1D99"/>
    <w:rsid w:val="00CA2148"/>
    <w:rsid w:val="00CA2B5F"/>
    <w:rsid w:val="00CA2F3E"/>
    <w:rsid w:val="00CA324D"/>
    <w:rsid w:val="00CA525E"/>
    <w:rsid w:val="00CA5A41"/>
    <w:rsid w:val="00CA5DA1"/>
    <w:rsid w:val="00CA7765"/>
    <w:rsid w:val="00CB07BC"/>
    <w:rsid w:val="00CB0C34"/>
    <w:rsid w:val="00CB1C65"/>
    <w:rsid w:val="00CB26A2"/>
    <w:rsid w:val="00CB2E1E"/>
    <w:rsid w:val="00CB3B1F"/>
    <w:rsid w:val="00CB4098"/>
    <w:rsid w:val="00CB5748"/>
    <w:rsid w:val="00CB613D"/>
    <w:rsid w:val="00CB6E89"/>
    <w:rsid w:val="00CB78DA"/>
    <w:rsid w:val="00CC0BD5"/>
    <w:rsid w:val="00CC1A30"/>
    <w:rsid w:val="00CC2A87"/>
    <w:rsid w:val="00CC53CA"/>
    <w:rsid w:val="00CC596C"/>
    <w:rsid w:val="00CC5EDF"/>
    <w:rsid w:val="00CC6F47"/>
    <w:rsid w:val="00CC7470"/>
    <w:rsid w:val="00CD0AD6"/>
    <w:rsid w:val="00CD1210"/>
    <w:rsid w:val="00CD14BC"/>
    <w:rsid w:val="00CD1522"/>
    <w:rsid w:val="00CD27FF"/>
    <w:rsid w:val="00CD2919"/>
    <w:rsid w:val="00CD65C4"/>
    <w:rsid w:val="00CE0E84"/>
    <w:rsid w:val="00CE1CF2"/>
    <w:rsid w:val="00CE3785"/>
    <w:rsid w:val="00CE66E8"/>
    <w:rsid w:val="00CE680F"/>
    <w:rsid w:val="00CE6A14"/>
    <w:rsid w:val="00CE7316"/>
    <w:rsid w:val="00CE7BF2"/>
    <w:rsid w:val="00CE8B50"/>
    <w:rsid w:val="00CF0A20"/>
    <w:rsid w:val="00CF2175"/>
    <w:rsid w:val="00CF46AC"/>
    <w:rsid w:val="00CF4911"/>
    <w:rsid w:val="00CF4E15"/>
    <w:rsid w:val="00CF7553"/>
    <w:rsid w:val="00CF7A4A"/>
    <w:rsid w:val="00D00587"/>
    <w:rsid w:val="00D00B3E"/>
    <w:rsid w:val="00D00C9B"/>
    <w:rsid w:val="00D0209F"/>
    <w:rsid w:val="00D02379"/>
    <w:rsid w:val="00D02588"/>
    <w:rsid w:val="00D04E0C"/>
    <w:rsid w:val="00D05699"/>
    <w:rsid w:val="00D129B0"/>
    <w:rsid w:val="00D13314"/>
    <w:rsid w:val="00D13CA2"/>
    <w:rsid w:val="00D16350"/>
    <w:rsid w:val="00D20119"/>
    <w:rsid w:val="00D23C66"/>
    <w:rsid w:val="00D23EC1"/>
    <w:rsid w:val="00D254F3"/>
    <w:rsid w:val="00D26EB9"/>
    <w:rsid w:val="00D273C0"/>
    <w:rsid w:val="00D3464F"/>
    <w:rsid w:val="00D34D0C"/>
    <w:rsid w:val="00D35768"/>
    <w:rsid w:val="00D40107"/>
    <w:rsid w:val="00D407B0"/>
    <w:rsid w:val="00D43379"/>
    <w:rsid w:val="00D434A7"/>
    <w:rsid w:val="00D4531F"/>
    <w:rsid w:val="00D467DF"/>
    <w:rsid w:val="00D477EF"/>
    <w:rsid w:val="00D514BD"/>
    <w:rsid w:val="00D51E00"/>
    <w:rsid w:val="00D52D08"/>
    <w:rsid w:val="00D53F55"/>
    <w:rsid w:val="00D550BE"/>
    <w:rsid w:val="00D56165"/>
    <w:rsid w:val="00D56F7A"/>
    <w:rsid w:val="00D57AA2"/>
    <w:rsid w:val="00D62E6A"/>
    <w:rsid w:val="00D637F0"/>
    <w:rsid w:val="00D63A42"/>
    <w:rsid w:val="00D642BD"/>
    <w:rsid w:val="00D6448B"/>
    <w:rsid w:val="00D64D66"/>
    <w:rsid w:val="00D654EC"/>
    <w:rsid w:val="00D6569B"/>
    <w:rsid w:val="00D661D7"/>
    <w:rsid w:val="00D6670D"/>
    <w:rsid w:val="00D66D84"/>
    <w:rsid w:val="00D72531"/>
    <w:rsid w:val="00D72F6C"/>
    <w:rsid w:val="00D73E82"/>
    <w:rsid w:val="00D74CD9"/>
    <w:rsid w:val="00D74CDD"/>
    <w:rsid w:val="00D76BC9"/>
    <w:rsid w:val="00D76F19"/>
    <w:rsid w:val="00D7715E"/>
    <w:rsid w:val="00D77713"/>
    <w:rsid w:val="00D830BD"/>
    <w:rsid w:val="00D834D7"/>
    <w:rsid w:val="00D84E1A"/>
    <w:rsid w:val="00D85873"/>
    <w:rsid w:val="00D85B85"/>
    <w:rsid w:val="00D862E6"/>
    <w:rsid w:val="00D86772"/>
    <w:rsid w:val="00D86879"/>
    <w:rsid w:val="00D904A0"/>
    <w:rsid w:val="00D913DF"/>
    <w:rsid w:val="00D931B8"/>
    <w:rsid w:val="00D93A5D"/>
    <w:rsid w:val="00D94086"/>
    <w:rsid w:val="00D94763"/>
    <w:rsid w:val="00D95B42"/>
    <w:rsid w:val="00D962AF"/>
    <w:rsid w:val="00D96E04"/>
    <w:rsid w:val="00D97303"/>
    <w:rsid w:val="00D9B26A"/>
    <w:rsid w:val="00DA03D3"/>
    <w:rsid w:val="00DA0455"/>
    <w:rsid w:val="00DA2E49"/>
    <w:rsid w:val="00DA30D1"/>
    <w:rsid w:val="00DA3AFD"/>
    <w:rsid w:val="00DA5885"/>
    <w:rsid w:val="00DA7085"/>
    <w:rsid w:val="00DA7E20"/>
    <w:rsid w:val="00DB08CD"/>
    <w:rsid w:val="00DB08D1"/>
    <w:rsid w:val="00DB0B70"/>
    <w:rsid w:val="00DB123E"/>
    <w:rsid w:val="00DB244A"/>
    <w:rsid w:val="00DB39F7"/>
    <w:rsid w:val="00DB4C6F"/>
    <w:rsid w:val="00DB60A8"/>
    <w:rsid w:val="00DB62DD"/>
    <w:rsid w:val="00DB7E9E"/>
    <w:rsid w:val="00DC1DBF"/>
    <w:rsid w:val="00DC5504"/>
    <w:rsid w:val="00DC7242"/>
    <w:rsid w:val="00DD134C"/>
    <w:rsid w:val="00DD5C01"/>
    <w:rsid w:val="00DD67A6"/>
    <w:rsid w:val="00DD6AB2"/>
    <w:rsid w:val="00DD6DBC"/>
    <w:rsid w:val="00DD7707"/>
    <w:rsid w:val="00DDDB6E"/>
    <w:rsid w:val="00DE107B"/>
    <w:rsid w:val="00DE1304"/>
    <w:rsid w:val="00DE1A0D"/>
    <w:rsid w:val="00DE1AFE"/>
    <w:rsid w:val="00DE1B7B"/>
    <w:rsid w:val="00DE291D"/>
    <w:rsid w:val="00DE30C6"/>
    <w:rsid w:val="00DE3969"/>
    <w:rsid w:val="00DE50F1"/>
    <w:rsid w:val="00DE54DF"/>
    <w:rsid w:val="00DE5F98"/>
    <w:rsid w:val="00DE7C29"/>
    <w:rsid w:val="00DF10AF"/>
    <w:rsid w:val="00DF4478"/>
    <w:rsid w:val="00DF483C"/>
    <w:rsid w:val="00DF4E8D"/>
    <w:rsid w:val="00DF4F28"/>
    <w:rsid w:val="00DF508F"/>
    <w:rsid w:val="00DF636A"/>
    <w:rsid w:val="00DF75C0"/>
    <w:rsid w:val="00DF7AFC"/>
    <w:rsid w:val="00E01AE3"/>
    <w:rsid w:val="00E05868"/>
    <w:rsid w:val="00E05B9F"/>
    <w:rsid w:val="00E06384"/>
    <w:rsid w:val="00E068B4"/>
    <w:rsid w:val="00E06E45"/>
    <w:rsid w:val="00E10B3A"/>
    <w:rsid w:val="00E10B72"/>
    <w:rsid w:val="00E11BE8"/>
    <w:rsid w:val="00E11D83"/>
    <w:rsid w:val="00E137A9"/>
    <w:rsid w:val="00E141EF"/>
    <w:rsid w:val="00E14BB7"/>
    <w:rsid w:val="00E14F5D"/>
    <w:rsid w:val="00E16197"/>
    <w:rsid w:val="00E16B3E"/>
    <w:rsid w:val="00E20011"/>
    <w:rsid w:val="00E201F8"/>
    <w:rsid w:val="00E20428"/>
    <w:rsid w:val="00E2057F"/>
    <w:rsid w:val="00E20882"/>
    <w:rsid w:val="00E21362"/>
    <w:rsid w:val="00E218E5"/>
    <w:rsid w:val="00E21D49"/>
    <w:rsid w:val="00E236C2"/>
    <w:rsid w:val="00E2422E"/>
    <w:rsid w:val="00E24233"/>
    <w:rsid w:val="00E31159"/>
    <w:rsid w:val="00E315C0"/>
    <w:rsid w:val="00E32DE6"/>
    <w:rsid w:val="00E32E78"/>
    <w:rsid w:val="00E3597F"/>
    <w:rsid w:val="00E36818"/>
    <w:rsid w:val="00E36851"/>
    <w:rsid w:val="00E40885"/>
    <w:rsid w:val="00E413D9"/>
    <w:rsid w:val="00E41D2C"/>
    <w:rsid w:val="00E42D6F"/>
    <w:rsid w:val="00E43726"/>
    <w:rsid w:val="00E44562"/>
    <w:rsid w:val="00E474B2"/>
    <w:rsid w:val="00E47D65"/>
    <w:rsid w:val="00E51FFD"/>
    <w:rsid w:val="00E5438D"/>
    <w:rsid w:val="00E55567"/>
    <w:rsid w:val="00E55B4C"/>
    <w:rsid w:val="00E56A0B"/>
    <w:rsid w:val="00E60888"/>
    <w:rsid w:val="00E60C6A"/>
    <w:rsid w:val="00E617D5"/>
    <w:rsid w:val="00E6246C"/>
    <w:rsid w:val="00E62B91"/>
    <w:rsid w:val="00E62CA6"/>
    <w:rsid w:val="00E630B3"/>
    <w:rsid w:val="00E64FFB"/>
    <w:rsid w:val="00E65147"/>
    <w:rsid w:val="00E660E9"/>
    <w:rsid w:val="00E67627"/>
    <w:rsid w:val="00E677EF"/>
    <w:rsid w:val="00E67FA0"/>
    <w:rsid w:val="00E6EF4D"/>
    <w:rsid w:val="00E700F0"/>
    <w:rsid w:val="00E70367"/>
    <w:rsid w:val="00E70B13"/>
    <w:rsid w:val="00E70FBB"/>
    <w:rsid w:val="00E719C6"/>
    <w:rsid w:val="00E71C45"/>
    <w:rsid w:val="00E7313D"/>
    <w:rsid w:val="00E739E7"/>
    <w:rsid w:val="00E76BE7"/>
    <w:rsid w:val="00E775C9"/>
    <w:rsid w:val="00E77B6A"/>
    <w:rsid w:val="00E82402"/>
    <w:rsid w:val="00E82B0C"/>
    <w:rsid w:val="00E833B3"/>
    <w:rsid w:val="00E837AD"/>
    <w:rsid w:val="00E83D81"/>
    <w:rsid w:val="00E85E42"/>
    <w:rsid w:val="00E8730E"/>
    <w:rsid w:val="00E87D62"/>
    <w:rsid w:val="00E90146"/>
    <w:rsid w:val="00E90B22"/>
    <w:rsid w:val="00E90CB7"/>
    <w:rsid w:val="00E91EA2"/>
    <w:rsid w:val="00E92511"/>
    <w:rsid w:val="00E9342B"/>
    <w:rsid w:val="00E948E0"/>
    <w:rsid w:val="00E95675"/>
    <w:rsid w:val="00E956D9"/>
    <w:rsid w:val="00E959AC"/>
    <w:rsid w:val="00E96EED"/>
    <w:rsid w:val="00E97340"/>
    <w:rsid w:val="00EA01EB"/>
    <w:rsid w:val="00EA02F4"/>
    <w:rsid w:val="00EA0A96"/>
    <w:rsid w:val="00EA0BCC"/>
    <w:rsid w:val="00EA1119"/>
    <w:rsid w:val="00EA134F"/>
    <w:rsid w:val="00EA193C"/>
    <w:rsid w:val="00EA2885"/>
    <w:rsid w:val="00EA652D"/>
    <w:rsid w:val="00EA66A9"/>
    <w:rsid w:val="00EA6A45"/>
    <w:rsid w:val="00EA6E30"/>
    <w:rsid w:val="00EA7FE7"/>
    <w:rsid w:val="00EB0073"/>
    <w:rsid w:val="00EB15DA"/>
    <w:rsid w:val="00EB18AD"/>
    <w:rsid w:val="00EB291F"/>
    <w:rsid w:val="00EB2FBF"/>
    <w:rsid w:val="00EB40FC"/>
    <w:rsid w:val="00EB66FE"/>
    <w:rsid w:val="00EB6ECC"/>
    <w:rsid w:val="00EB7881"/>
    <w:rsid w:val="00EC0417"/>
    <w:rsid w:val="00EC06BA"/>
    <w:rsid w:val="00EC12C5"/>
    <w:rsid w:val="00EC1899"/>
    <w:rsid w:val="00EC4640"/>
    <w:rsid w:val="00EC73CC"/>
    <w:rsid w:val="00ED0124"/>
    <w:rsid w:val="00ED362E"/>
    <w:rsid w:val="00ED4B3E"/>
    <w:rsid w:val="00EE01BD"/>
    <w:rsid w:val="00EE0909"/>
    <w:rsid w:val="00EE0E67"/>
    <w:rsid w:val="00EE10E8"/>
    <w:rsid w:val="00EE46D3"/>
    <w:rsid w:val="00EE4B5B"/>
    <w:rsid w:val="00EE5C85"/>
    <w:rsid w:val="00EE730C"/>
    <w:rsid w:val="00EF009F"/>
    <w:rsid w:val="00EF14BD"/>
    <w:rsid w:val="00EF16E0"/>
    <w:rsid w:val="00EF36C1"/>
    <w:rsid w:val="00EF453D"/>
    <w:rsid w:val="00EF49F1"/>
    <w:rsid w:val="00EF5266"/>
    <w:rsid w:val="00EF53FD"/>
    <w:rsid w:val="00EF6531"/>
    <w:rsid w:val="00EF68CA"/>
    <w:rsid w:val="00EF70B9"/>
    <w:rsid w:val="00F012D9"/>
    <w:rsid w:val="00F01FDC"/>
    <w:rsid w:val="00F02A27"/>
    <w:rsid w:val="00F02A64"/>
    <w:rsid w:val="00F06998"/>
    <w:rsid w:val="00F0750C"/>
    <w:rsid w:val="00F10387"/>
    <w:rsid w:val="00F11582"/>
    <w:rsid w:val="00F11656"/>
    <w:rsid w:val="00F1240D"/>
    <w:rsid w:val="00F1282D"/>
    <w:rsid w:val="00F12E91"/>
    <w:rsid w:val="00F12F74"/>
    <w:rsid w:val="00F14375"/>
    <w:rsid w:val="00F158E4"/>
    <w:rsid w:val="00F17173"/>
    <w:rsid w:val="00F1720E"/>
    <w:rsid w:val="00F17629"/>
    <w:rsid w:val="00F17ECD"/>
    <w:rsid w:val="00F20769"/>
    <w:rsid w:val="00F2105A"/>
    <w:rsid w:val="00F21743"/>
    <w:rsid w:val="00F21B2C"/>
    <w:rsid w:val="00F24F43"/>
    <w:rsid w:val="00F2513A"/>
    <w:rsid w:val="00F25348"/>
    <w:rsid w:val="00F25CE1"/>
    <w:rsid w:val="00F26EB2"/>
    <w:rsid w:val="00F270E2"/>
    <w:rsid w:val="00F3070B"/>
    <w:rsid w:val="00F31B9D"/>
    <w:rsid w:val="00F3246B"/>
    <w:rsid w:val="00F338FC"/>
    <w:rsid w:val="00F33E36"/>
    <w:rsid w:val="00F371DA"/>
    <w:rsid w:val="00F40D91"/>
    <w:rsid w:val="00F42720"/>
    <w:rsid w:val="00F443DE"/>
    <w:rsid w:val="00F45E2B"/>
    <w:rsid w:val="00F46380"/>
    <w:rsid w:val="00F472EE"/>
    <w:rsid w:val="00F50A73"/>
    <w:rsid w:val="00F51509"/>
    <w:rsid w:val="00F5150A"/>
    <w:rsid w:val="00F51EE4"/>
    <w:rsid w:val="00F525BE"/>
    <w:rsid w:val="00F536BF"/>
    <w:rsid w:val="00F53F7E"/>
    <w:rsid w:val="00F54775"/>
    <w:rsid w:val="00F551ED"/>
    <w:rsid w:val="00F56471"/>
    <w:rsid w:val="00F56912"/>
    <w:rsid w:val="00F56E5F"/>
    <w:rsid w:val="00F574C8"/>
    <w:rsid w:val="00F60DC1"/>
    <w:rsid w:val="00F67091"/>
    <w:rsid w:val="00F67C56"/>
    <w:rsid w:val="00F704DD"/>
    <w:rsid w:val="00F70717"/>
    <w:rsid w:val="00F714F4"/>
    <w:rsid w:val="00F718B2"/>
    <w:rsid w:val="00F73F07"/>
    <w:rsid w:val="00F75F4A"/>
    <w:rsid w:val="00F7668A"/>
    <w:rsid w:val="00F809E4"/>
    <w:rsid w:val="00F80A4D"/>
    <w:rsid w:val="00F81E10"/>
    <w:rsid w:val="00F81EC4"/>
    <w:rsid w:val="00F8265F"/>
    <w:rsid w:val="00F8561B"/>
    <w:rsid w:val="00F86861"/>
    <w:rsid w:val="00F86A3E"/>
    <w:rsid w:val="00F87753"/>
    <w:rsid w:val="00F87F29"/>
    <w:rsid w:val="00F90126"/>
    <w:rsid w:val="00F90559"/>
    <w:rsid w:val="00F90FFF"/>
    <w:rsid w:val="00F914F2"/>
    <w:rsid w:val="00F92726"/>
    <w:rsid w:val="00F92F2E"/>
    <w:rsid w:val="00F93645"/>
    <w:rsid w:val="00F93B52"/>
    <w:rsid w:val="00F9574A"/>
    <w:rsid w:val="00F9593A"/>
    <w:rsid w:val="00F95B47"/>
    <w:rsid w:val="00F95D60"/>
    <w:rsid w:val="00F96D64"/>
    <w:rsid w:val="00F975A3"/>
    <w:rsid w:val="00F97DB3"/>
    <w:rsid w:val="00F97F91"/>
    <w:rsid w:val="00FA0BF0"/>
    <w:rsid w:val="00FA1F39"/>
    <w:rsid w:val="00FA2324"/>
    <w:rsid w:val="00FA2A5A"/>
    <w:rsid w:val="00FA3B64"/>
    <w:rsid w:val="00FA4687"/>
    <w:rsid w:val="00FA4774"/>
    <w:rsid w:val="00FA50BD"/>
    <w:rsid w:val="00FA5C2A"/>
    <w:rsid w:val="00FA65A6"/>
    <w:rsid w:val="00FA6995"/>
    <w:rsid w:val="00FA6C6F"/>
    <w:rsid w:val="00FA764E"/>
    <w:rsid w:val="00FB0C12"/>
    <w:rsid w:val="00FB1165"/>
    <w:rsid w:val="00FB2154"/>
    <w:rsid w:val="00FB2924"/>
    <w:rsid w:val="00FB2B8F"/>
    <w:rsid w:val="00FB48E5"/>
    <w:rsid w:val="00FB4A9B"/>
    <w:rsid w:val="00FB5C08"/>
    <w:rsid w:val="00FB62FD"/>
    <w:rsid w:val="00FB71D4"/>
    <w:rsid w:val="00FB739E"/>
    <w:rsid w:val="00FB774F"/>
    <w:rsid w:val="00FC0C91"/>
    <w:rsid w:val="00FC1F5E"/>
    <w:rsid w:val="00FC3F54"/>
    <w:rsid w:val="00FC419A"/>
    <w:rsid w:val="00FC43C1"/>
    <w:rsid w:val="00FC4D74"/>
    <w:rsid w:val="00FC4FA5"/>
    <w:rsid w:val="00FC5B3A"/>
    <w:rsid w:val="00FC6F5B"/>
    <w:rsid w:val="00FC7464"/>
    <w:rsid w:val="00FD0321"/>
    <w:rsid w:val="00FD0FE3"/>
    <w:rsid w:val="00FD139F"/>
    <w:rsid w:val="00FD1B7C"/>
    <w:rsid w:val="00FD2A7D"/>
    <w:rsid w:val="00FD2CDC"/>
    <w:rsid w:val="00FD46E6"/>
    <w:rsid w:val="00FD6A68"/>
    <w:rsid w:val="00FD7298"/>
    <w:rsid w:val="00FD7349"/>
    <w:rsid w:val="00FD7DAF"/>
    <w:rsid w:val="00FE022D"/>
    <w:rsid w:val="00FE04F3"/>
    <w:rsid w:val="00FE181F"/>
    <w:rsid w:val="00FE205C"/>
    <w:rsid w:val="00FE23EA"/>
    <w:rsid w:val="00FE30B0"/>
    <w:rsid w:val="00FE4324"/>
    <w:rsid w:val="00FE48BF"/>
    <w:rsid w:val="00FF0560"/>
    <w:rsid w:val="00FF0D30"/>
    <w:rsid w:val="00FF267E"/>
    <w:rsid w:val="00FF31D2"/>
    <w:rsid w:val="00FF4422"/>
    <w:rsid w:val="00FF4FC7"/>
    <w:rsid w:val="00FF6509"/>
    <w:rsid w:val="00FF6D92"/>
    <w:rsid w:val="00FF7727"/>
    <w:rsid w:val="00FF7CC3"/>
    <w:rsid w:val="010DC7ED"/>
    <w:rsid w:val="0129A597"/>
    <w:rsid w:val="015A989C"/>
    <w:rsid w:val="01642C8B"/>
    <w:rsid w:val="01696C04"/>
    <w:rsid w:val="016ADFEA"/>
    <w:rsid w:val="01953E4D"/>
    <w:rsid w:val="01AE2567"/>
    <w:rsid w:val="01BAC06D"/>
    <w:rsid w:val="01D12C47"/>
    <w:rsid w:val="01D17618"/>
    <w:rsid w:val="01DF620B"/>
    <w:rsid w:val="01E33978"/>
    <w:rsid w:val="01FA6EEB"/>
    <w:rsid w:val="020BBB8D"/>
    <w:rsid w:val="023C8BC0"/>
    <w:rsid w:val="0244A5D3"/>
    <w:rsid w:val="0251BD5D"/>
    <w:rsid w:val="0264B183"/>
    <w:rsid w:val="0298EA58"/>
    <w:rsid w:val="02A53A4C"/>
    <w:rsid w:val="02A53F51"/>
    <w:rsid w:val="02D09F47"/>
    <w:rsid w:val="02F13CB6"/>
    <w:rsid w:val="02F794BA"/>
    <w:rsid w:val="02F80412"/>
    <w:rsid w:val="02F8944B"/>
    <w:rsid w:val="02FB790A"/>
    <w:rsid w:val="02FCC557"/>
    <w:rsid w:val="0304A7DC"/>
    <w:rsid w:val="0304E7CB"/>
    <w:rsid w:val="03079067"/>
    <w:rsid w:val="0313834F"/>
    <w:rsid w:val="0321A017"/>
    <w:rsid w:val="0327CCC4"/>
    <w:rsid w:val="032BF51A"/>
    <w:rsid w:val="0337188C"/>
    <w:rsid w:val="03408119"/>
    <w:rsid w:val="0363A4A8"/>
    <w:rsid w:val="03750621"/>
    <w:rsid w:val="0381304B"/>
    <w:rsid w:val="03880921"/>
    <w:rsid w:val="038C02BC"/>
    <w:rsid w:val="03952CBF"/>
    <w:rsid w:val="039C9CB3"/>
    <w:rsid w:val="03A77FF4"/>
    <w:rsid w:val="03A7C372"/>
    <w:rsid w:val="03AB3EBD"/>
    <w:rsid w:val="03C2535E"/>
    <w:rsid w:val="03D23A2C"/>
    <w:rsid w:val="03DD4150"/>
    <w:rsid w:val="03DF2EE7"/>
    <w:rsid w:val="03EC528B"/>
    <w:rsid w:val="03EEA7CB"/>
    <w:rsid w:val="03F95AE3"/>
    <w:rsid w:val="040812A0"/>
    <w:rsid w:val="04105F06"/>
    <w:rsid w:val="042A170B"/>
    <w:rsid w:val="042D29A6"/>
    <w:rsid w:val="043CEF9F"/>
    <w:rsid w:val="0452E403"/>
    <w:rsid w:val="04541D6A"/>
    <w:rsid w:val="045764A3"/>
    <w:rsid w:val="045A7B7A"/>
    <w:rsid w:val="045C29AF"/>
    <w:rsid w:val="045C48C1"/>
    <w:rsid w:val="04794622"/>
    <w:rsid w:val="047A8C28"/>
    <w:rsid w:val="0488A45C"/>
    <w:rsid w:val="04998CA2"/>
    <w:rsid w:val="049BB454"/>
    <w:rsid w:val="04AC141D"/>
    <w:rsid w:val="04B2FD23"/>
    <w:rsid w:val="04B3331D"/>
    <w:rsid w:val="04B63AD6"/>
    <w:rsid w:val="04C33032"/>
    <w:rsid w:val="04FD5AEC"/>
    <w:rsid w:val="04FE6409"/>
    <w:rsid w:val="04FF6E5F"/>
    <w:rsid w:val="0502BC8D"/>
    <w:rsid w:val="0523DE11"/>
    <w:rsid w:val="052D803D"/>
    <w:rsid w:val="052FE9C0"/>
    <w:rsid w:val="053AAE99"/>
    <w:rsid w:val="05545CD5"/>
    <w:rsid w:val="0557D8E0"/>
    <w:rsid w:val="055CD04C"/>
    <w:rsid w:val="055FEC7E"/>
    <w:rsid w:val="056378A8"/>
    <w:rsid w:val="056515E2"/>
    <w:rsid w:val="05863F93"/>
    <w:rsid w:val="0590D5D3"/>
    <w:rsid w:val="0595F1E1"/>
    <w:rsid w:val="05AB3956"/>
    <w:rsid w:val="05B4C9BF"/>
    <w:rsid w:val="05B5D51C"/>
    <w:rsid w:val="05C5612F"/>
    <w:rsid w:val="05CD9686"/>
    <w:rsid w:val="05D9E612"/>
    <w:rsid w:val="05DD0145"/>
    <w:rsid w:val="05FBDB75"/>
    <w:rsid w:val="06019999"/>
    <w:rsid w:val="060FE772"/>
    <w:rsid w:val="0612832A"/>
    <w:rsid w:val="061B101D"/>
    <w:rsid w:val="0625D2A0"/>
    <w:rsid w:val="0637E5F8"/>
    <w:rsid w:val="06396FA8"/>
    <w:rsid w:val="065981B7"/>
    <w:rsid w:val="066283A6"/>
    <w:rsid w:val="0662B987"/>
    <w:rsid w:val="0666EE19"/>
    <w:rsid w:val="0670E90C"/>
    <w:rsid w:val="06710E5E"/>
    <w:rsid w:val="06714979"/>
    <w:rsid w:val="06750933"/>
    <w:rsid w:val="0675BE06"/>
    <w:rsid w:val="067D6AF0"/>
    <w:rsid w:val="067ED7BD"/>
    <w:rsid w:val="069E398F"/>
    <w:rsid w:val="06A40149"/>
    <w:rsid w:val="06B27E1F"/>
    <w:rsid w:val="06C19000"/>
    <w:rsid w:val="06C6AC60"/>
    <w:rsid w:val="06C96CE2"/>
    <w:rsid w:val="06D738F2"/>
    <w:rsid w:val="06E829CB"/>
    <w:rsid w:val="06F92AA4"/>
    <w:rsid w:val="07014AE4"/>
    <w:rsid w:val="07087600"/>
    <w:rsid w:val="070D2A1F"/>
    <w:rsid w:val="07144812"/>
    <w:rsid w:val="071A2ADD"/>
    <w:rsid w:val="071D227A"/>
    <w:rsid w:val="07282CBE"/>
    <w:rsid w:val="072BD721"/>
    <w:rsid w:val="0739100D"/>
    <w:rsid w:val="07520FA3"/>
    <w:rsid w:val="07680B94"/>
    <w:rsid w:val="077DE3DE"/>
    <w:rsid w:val="0793148E"/>
    <w:rsid w:val="079E9CDF"/>
    <w:rsid w:val="07A4106A"/>
    <w:rsid w:val="07AACCD5"/>
    <w:rsid w:val="07AE55BB"/>
    <w:rsid w:val="07B401C6"/>
    <w:rsid w:val="07BABD32"/>
    <w:rsid w:val="07BE4E5D"/>
    <w:rsid w:val="07C9D7AE"/>
    <w:rsid w:val="07CF4044"/>
    <w:rsid w:val="07D36D98"/>
    <w:rsid w:val="07DB82FE"/>
    <w:rsid w:val="07F54DFC"/>
    <w:rsid w:val="080344CA"/>
    <w:rsid w:val="080D2B64"/>
    <w:rsid w:val="08159363"/>
    <w:rsid w:val="0817E746"/>
    <w:rsid w:val="081AA81E"/>
    <w:rsid w:val="08274DBA"/>
    <w:rsid w:val="08380D0F"/>
    <w:rsid w:val="083BD863"/>
    <w:rsid w:val="083DD4E8"/>
    <w:rsid w:val="084B5B49"/>
    <w:rsid w:val="084EB39E"/>
    <w:rsid w:val="084F57EF"/>
    <w:rsid w:val="0864F1E3"/>
    <w:rsid w:val="086C1E1E"/>
    <w:rsid w:val="08734B23"/>
    <w:rsid w:val="0877A4C9"/>
    <w:rsid w:val="0880A7A6"/>
    <w:rsid w:val="088A7E67"/>
    <w:rsid w:val="08B41CFD"/>
    <w:rsid w:val="08B4711C"/>
    <w:rsid w:val="08CAC6B1"/>
    <w:rsid w:val="08DA7AE0"/>
    <w:rsid w:val="08E658A4"/>
    <w:rsid w:val="08FD019F"/>
    <w:rsid w:val="09058053"/>
    <w:rsid w:val="0909FDF7"/>
    <w:rsid w:val="09108EA9"/>
    <w:rsid w:val="0910FF27"/>
    <w:rsid w:val="09395121"/>
    <w:rsid w:val="093AB0B6"/>
    <w:rsid w:val="09419CF0"/>
    <w:rsid w:val="094818A9"/>
    <w:rsid w:val="09499017"/>
    <w:rsid w:val="0954187A"/>
    <w:rsid w:val="095D7362"/>
    <w:rsid w:val="0960DC0D"/>
    <w:rsid w:val="096160A9"/>
    <w:rsid w:val="09698E3A"/>
    <w:rsid w:val="0970808E"/>
    <w:rsid w:val="098DF849"/>
    <w:rsid w:val="098E2E37"/>
    <w:rsid w:val="09929826"/>
    <w:rsid w:val="09941FBA"/>
    <w:rsid w:val="09A0DD2B"/>
    <w:rsid w:val="09A7AA56"/>
    <w:rsid w:val="09ACA9F5"/>
    <w:rsid w:val="09B4185D"/>
    <w:rsid w:val="09CA2AFB"/>
    <w:rsid w:val="09D13134"/>
    <w:rsid w:val="09DE39BB"/>
    <w:rsid w:val="09E6DBC3"/>
    <w:rsid w:val="0A0EF174"/>
    <w:rsid w:val="0A112CB9"/>
    <w:rsid w:val="0A2CA060"/>
    <w:rsid w:val="0A34BC70"/>
    <w:rsid w:val="0A3C0A43"/>
    <w:rsid w:val="0A4011F8"/>
    <w:rsid w:val="0A5E3771"/>
    <w:rsid w:val="0A62C55D"/>
    <w:rsid w:val="0A68E203"/>
    <w:rsid w:val="0A8473A6"/>
    <w:rsid w:val="0AA56E35"/>
    <w:rsid w:val="0AAB278B"/>
    <w:rsid w:val="0ABB8BCE"/>
    <w:rsid w:val="0AC7283B"/>
    <w:rsid w:val="0AC7F86D"/>
    <w:rsid w:val="0ADBB12C"/>
    <w:rsid w:val="0ADBC131"/>
    <w:rsid w:val="0ADE6E82"/>
    <w:rsid w:val="0AE53648"/>
    <w:rsid w:val="0AE71ADF"/>
    <w:rsid w:val="0AEC8DA3"/>
    <w:rsid w:val="0AEE1783"/>
    <w:rsid w:val="0B09CF5E"/>
    <w:rsid w:val="0B0FDA49"/>
    <w:rsid w:val="0B1E711D"/>
    <w:rsid w:val="0B2F736F"/>
    <w:rsid w:val="0B348B09"/>
    <w:rsid w:val="0B3A5F3C"/>
    <w:rsid w:val="0B4610E8"/>
    <w:rsid w:val="0B4B8B67"/>
    <w:rsid w:val="0B514D8D"/>
    <w:rsid w:val="0B58C24F"/>
    <w:rsid w:val="0B59797B"/>
    <w:rsid w:val="0B5D0F32"/>
    <w:rsid w:val="0B5FF7AD"/>
    <w:rsid w:val="0B60D6A5"/>
    <w:rsid w:val="0B6AD8AA"/>
    <w:rsid w:val="0B82702F"/>
    <w:rsid w:val="0BA671DB"/>
    <w:rsid w:val="0BAB9606"/>
    <w:rsid w:val="0BABD664"/>
    <w:rsid w:val="0BADEDA6"/>
    <w:rsid w:val="0BB04C49"/>
    <w:rsid w:val="0BB1352D"/>
    <w:rsid w:val="0BBA7345"/>
    <w:rsid w:val="0BC8480D"/>
    <w:rsid w:val="0BD415E6"/>
    <w:rsid w:val="0BE0CE71"/>
    <w:rsid w:val="0BEAC453"/>
    <w:rsid w:val="0C0D7BDB"/>
    <w:rsid w:val="0C1C2222"/>
    <w:rsid w:val="0C1EC48A"/>
    <w:rsid w:val="0C1EF4DE"/>
    <w:rsid w:val="0C223725"/>
    <w:rsid w:val="0C228708"/>
    <w:rsid w:val="0C2AFEF5"/>
    <w:rsid w:val="0C31C150"/>
    <w:rsid w:val="0C4D0951"/>
    <w:rsid w:val="0C513602"/>
    <w:rsid w:val="0C543019"/>
    <w:rsid w:val="0C6CB091"/>
    <w:rsid w:val="0C720E02"/>
    <w:rsid w:val="0C728D95"/>
    <w:rsid w:val="0C77818D"/>
    <w:rsid w:val="0C8D986E"/>
    <w:rsid w:val="0C951424"/>
    <w:rsid w:val="0C9A7140"/>
    <w:rsid w:val="0CA52024"/>
    <w:rsid w:val="0CA7EE9E"/>
    <w:rsid w:val="0CB1B61E"/>
    <w:rsid w:val="0CB4A8DB"/>
    <w:rsid w:val="0CBAB9DC"/>
    <w:rsid w:val="0CCE4217"/>
    <w:rsid w:val="0CE2A585"/>
    <w:rsid w:val="0CE7095E"/>
    <w:rsid w:val="0CFBA204"/>
    <w:rsid w:val="0CFCAB2C"/>
    <w:rsid w:val="0CFFA25B"/>
    <w:rsid w:val="0CFFDA44"/>
    <w:rsid w:val="0D07DF4F"/>
    <w:rsid w:val="0D0E0966"/>
    <w:rsid w:val="0D0E5938"/>
    <w:rsid w:val="0D17E4F2"/>
    <w:rsid w:val="0D183A5D"/>
    <w:rsid w:val="0D21C32C"/>
    <w:rsid w:val="0D2EE6F2"/>
    <w:rsid w:val="0D359509"/>
    <w:rsid w:val="0D3E03C6"/>
    <w:rsid w:val="0D442280"/>
    <w:rsid w:val="0D4E7C0F"/>
    <w:rsid w:val="0D5AE963"/>
    <w:rsid w:val="0D5CFEB1"/>
    <w:rsid w:val="0D671558"/>
    <w:rsid w:val="0D6B955E"/>
    <w:rsid w:val="0D6CA8DC"/>
    <w:rsid w:val="0D6F5D04"/>
    <w:rsid w:val="0D6FAEBA"/>
    <w:rsid w:val="0D7F8D32"/>
    <w:rsid w:val="0DB64B3B"/>
    <w:rsid w:val="0DBCB8F5"/>
    <w:rsid w:val="0DCDF114"/>
    <w:rsid w:val="0DD1F570"/>
    <w:rsid w:val="0DF072BF"/>
    <w:rsid w:val="0E119FF0"/>
    <w:rsid w:val="0E147AE7"/>
    <w:rsid w:val="0E2B1482"/>
    <w:rsid w:val="0E38DAFB"/>
    <w:rsid w:val="0E49C84D"/>
    <w:rsid w:val="0E56D095"/>
    <w:rsid w:val="0E593FB8"/>
    <w:rsid w:val="0E5B6D64"/>
    <w:rsid w:val="0E67CC99"/>
    <w:rsid w:val="0E6BEBF6"/>
    <w:rsid w:val="0E7BA9D8"/>
    <w:rsid w:val="0E7E7DAA"/>
    <w:rsid w:val="0E9FBBDA"/>
    <w:rsid w:val="0EAAED77"/>
    <w:rsid w:val="0EB1BB05"/>
    <w:rsid w:val="0EC6042E"/>
    <w:rsid w:val="0ED195C0"/>
    <w:rsid w:val="0EDAA2BB"/>
    <w:rsid w:val="0EE49DDC"/>
    <w:rsid w:val="0EEA0E2C"/>
    <w:rsid w:val="0EEA6C8A"/>
    <w:rsid w:val="0F01BFF6"/>
    <w:rsid w:val="0F0BBE53"/>
    <w:rsid w:val="0F2425E6"/>
    <w:rsid w:val="0F343F90"/>
    <w:rsid w:val="0F3C5AA3"/>
    <w:rsid w:val="0F45598A"/>
    <w:rsid w:val="0F49FDB3"/>
    <w:rsid w:val="0F5A0314"/>
    <w:rsid w:val="0F623064"/>
    <w:rsid w:val="0F6817DC"/>
    <w:rsid w:val="0F69FC4D"/>
    <w:rsid w:val="0F916BDE"/>
    <w:rsid w:val="0F94378E"/>
    <w:rsid w:val="0F950B7B"/>
    <w:rsid w:val="0FA4D92E"/>
    <w:rsid w:val="0FACBFC3"/>
    <w:rsid w:val="0FAF224F"/>
    <w:rsid w:val="0FB70FD5"/>
    <w:rsid w:val="0FBD1FE7"/>
    <w:rsid w:val="0FC1C0FF"/>
    <w:rsid w:val="0FED58AB"/>
    <w:rsid w:val="0FF0EACD"/>
    <w:rsid w:val="0FF6CE19"/>
    <w:rsid w:val="10030071"/>
    <w:rsid w:val="100FBE2F"/>
    <w:rsid w:val="103A881D"/>
    <w:rsid w:val="1069A842"/>
    <w:rsid w:val="10B42E22"/>
    <w:rsid w:val="10B4B15E"/>
    <w:rsid w:val="10C046EF"/>
    <w:rsid w:val="10D744E1"/>
    <w:rsid w:val="10DD5893"/>
    <w:rsid w:val="10E6CE88"/>
    <w:rsid w:val="10F6CF94"/>
    <w:rsid w:val="11001C7E"/>
    <w:rsid w:val="112C1550"/>
    <w:rsid w:val="1152E036"/>
    <w:rsid w:val="115C12DF"/>
    <w:rsid w:val="116F1BA4"/>
    <w:rsid w:val="117D28D2"/>
    <w:rsid w:val="1181E4E9"/>
    <w:rsid w:val="11837FDC"/>
    <w:rsid w:val="1187ADB0"/>
    <w:rsid w:val="119ED0D2"/>
    <w:rsid w:val="11AB8E90"/>
    <w:rsid w:val="11C9E52F"/>
    <w:rsid w:val="11CE7222"/>
    <w:rsid w:val="11D49969"/>
    <w:rsid w:val="11FE980E"/>
    <w:rsid w:val="1209C82C"/>
    <w:rsid w:val="1210FFAD"/>
    <w:rsid w:val="122BD5AB"/>
    <w:rsid w:val="12336019"/>
    <w:rsid w:val="12399D1A"/>
    <w:rsid w:val="12408408"/>
    <w:rsid w:val="1250D162"/>
    <w:rsid w:val="12580417"/>
    <w:rsid w:val="125C0022"/>
    <w:rsid w:val="1275B0B5"/>
    <w:rsid w:val="1288CD89"/>
    <w:rsid w:val="12900C33"/>
    <w:rsid w:val="12967830"/>
    <w:rsid w:val="12A66880"/>
    <w:rsid w:val="12C7EA41"/>
    <w:rsid w:val="12CAB3F4"/>
    <w:rsid w:val="12E5B287"/>
    <w:rsid w:val="12E7D848"/>
    <w:rsid w:val="12EEB097"/>
    <w:rsid w:val="12F1C14F"/>
    <w:rsid w:val="12F568EE"/>
    <w:rsid w:val="1303BE3D"/>
    <w:rsid w:val="13090B1F"/>
    <w:rsid w:val="132302B8"/>
    <w:rsid w:val="133AA133"/>
    <w:rsid w:val="13482F54"/>
    <w:rsid w:val="134BF3B3"/>
    <w:rsid w:val="13518871"/>
    <w:rsid w:val="135965D0"/>
    <w:rsid w:val="135C95D7"/>
    <w:rsid w:val="136AB5B0"/>
    <w:rsid w:val="136EF35E"/>
    <w:rsid w:val="13A4B898"/>
    <w:rsid w:val="13A6589E"/>
    <w:rsid w:val="13A8A9CB"/>
    <w:rsid w:val="13B2D079"/>
    <w:rsid w:val="13B45FDE"/>
    <w:rsid w:val="13B8FF8B"/>
    <w:rsid w:val="13BCCA1D"/>
    <w:rsid w:val="13C263EF"/>
    <w:rsid w:val="13CA83F5"/>
    <w:rsid w:val="13CAEAED"/>
    <w:rsid w:val="13E7EC9D"/>
    <w:rsid w:val="13EB3013"/>
    <w:rsid w:val="13F036A3"/>
    <w:rsid w:val="1409833F"/>
    <w:rsid w:val="1410A799"/>
    <w:rsid w:val="1416039D"/>
    <w:rsid w:val="142B5D82"/>
    <w:rsid w:val="1433281E"/>
    <w:rsid w:val="14403AD5"/>
    <w:rsid w:val="144D9945"/>
    <w:rsid w:val="1460C53B"/>
    <w:rsid w:val="1471110D"/>
    <w:rsid w:val="1489507A"/>
    <w:rsid w:val="14938F23"/>
    <w:rsid w:val="149634CE"/>
    <w:rsid w:val="14AB1931"/>
    <w:rsid w:val="14ABFA9B"/>
    <w:rsid w:val="14D67194"/>
    <w:rsid w:val="14E32F52"/>
    <w:rsid w:val="14E5D6CB"/>
    <w:rsid w:val="14E8148A"/>
    <w:rsid w:val="150AC3BF"/>
    <w:rsid w:val="1511F2A6"/>
    <w:rsid w:val="1514B03B"/>
    <w:rsid w:val="1524CDE5"/>
    <w:rsid w:val="1567B0AB"/>
    <w:rsid w:val="156AC415"/>
    <w:rsid w:val="156C99DE"/>
    <w:rsid w:val="156D4369"/>
    <w:rsid w:val="157AC09F"/>
    <w:rsid w:val="1587D907"/>
    <w:rsid w:val="159CAD8A"/>
    <w:rsid w:val="15A06E45"/>
    <w:rsid w:val="15A2BE6A"/>
    <w:rsid w:val="15AF4205"/>
    <w:rsid w:val="15BF7216"/>
    <w:rsid w:val="15C0D56D"/>
    <w:rsid w:val="15C33548"/>
    <w:rsid w:val="15CBCC7E"/>
    <w:rsid w:val="15CCACA3"/>
    <w:rsid w:val="15CE9EC0"/>
    <w:rsid w:val="15D1AA36"/>
    <w:rsid w:val="15F536E2"/>
    <w:rsid w:val="15F59E20"/>
    <w:rsid w:val="15FE07AA"/>
    <w:rsid w:val="1617D03F"/>
    <w:rsid w:val="161E63D3"/>
    <w:rsid w:val="1626BF41"/>
    <w:rsid w:val="1631C6F8"/>
    <w:rsid w:val="1639AB64"/>
    <w:rsid w:val="163A0FC8"/>
    <w:rsid w:val="163A4A36"/>
    <w:rsid w:val="164585C7"/>
    <w:rsid w:val="16537C38"/>
    <w:rsid w:val="16664429"/>
    <w:rsid w:val="16676931"/>
    <w:rsid w:val="166A7355"/>
    <w:rsid w:val="1677B74A"/>
    <w:rsid w:val="16926935"/>
    <w:rsid w:val="169FC227"/>
    <w:rsid w:val="16A11E81"/>
    <w:rsid w:val="16A9068C"/>
    <w:rsid w:val="16CEE415"/>
    <w:rsid w:val="16D949EB"/>
    <w:rsid w:val="16ECCE89"/>
    <w:rsid w:val="16F2B65C"/>
    <w:rsid w:val="16FB6C51"/>
    <w:rsid w:val="16FEB7E4"/>
    <w:rsid w:val="170BC8F1"/>
    <w:rsid w:val="17169100"/>
    <w:rsid w:val="172C46DB"/>
    <w:rsid w:val="17364329"/>
    <w:rsid w:val="173DC6F0"/>
    <w:rsid w:val="175509FC"/>
    <w:rsid w:val="17661A31"/>
    <w:rsid w:val="176EAD45"/>
    <w:rsid w:val="177E11C9"/>
    <w:rsid w:val="1781401E"/>
    <w:rsid w:val="17936680"/>
    <w:rsid w:val="17959C8F"/>
    <w:rsid w:val="17ABB732"/>
    <w:rsid w:val="17AC93FC"/>
    <w:rsid w:val="17C16FA1"/>
    <w:rsid w:val="17D0A192"/>
    <w:rsid w:val="17D2E640"/>
    <w:rsid w:val="17D352B3"/>
    <w:rsid w:val="17D81751"/>
    <w:rsid w:val="17FFC193"/>
    <w:rsid w:val="1801DB31"/>
    <w:rsid w:val="1817DDD6"/>
    <w:rsid w:val="1827DF59"/>
    <w:rsid w:val="18379235"/>
    <w:rsid w:val="184D2BC0"/>
    <w:rsid w:val="18646377"/>
    <w:rsid w:val="1869111B"/>
    <w:rsid w:val="186F2F33"/>
    <w:rsid w:val="18735077"/>
    <w:rsid w:val="189298FE"/>
    <w:rsid w:val="18A3DEE2"/>
    <w:rsid w:val="18A4F72B"/>
    <w:rsid w:val="18AB6C7F"/>
    <w:rsid w:val="18B26161"/>
    <w:rsid w:val="18B7B745"/>
    <w:rsid w:val="18BCA79C"/>
    <w:rsid w:val="18D03D3E"/>
    <w:rsid w:val="18D714B5"/>
    <w:rsid w:val="18DCC2BC"/>
    <w:rsid w:val="18E1FA2C"/>
    <w:rsid w:val="18E6E73B"/>
    <w:rsid w:val="18F0F952"/>
    <w:rsid w:val="18F72AF4"/>
    <w:rsid w:val="190481E8"/>
    <w:rsid w:val="190EA7CD"/>
    <w:rsid w:val="1927323A"/>
    <w:rsid w:val="1927C50C"/>
    <w:rsid w:val="192BAA0A"/>
    <w:rsid w:val="194F625D"/>
    <w:rsid w:val="195D93B3"/>
    <w:rsid w:val="195DF21B"/>
    <w:rsid w:val="196DEC96"/>
    <w:rsid w:val="197409E5"/>
    <w:rsid w:val="197ABD2F"/>
    <w:rsid w:val="197F91C1"/>
    <w:rsid w:val="199744DB"/>
    <w:rsid w:val="199D49D3"/>
    <w:rsid w:val="19A9D9DE"/>
    <w:rsid w:val="19ABF627"/>
    <w:rsid w:val="19B6A075"/>
    <w:rsid w:val="19D3A67A"/>
    <w:rsid w:val="19E7A692"/>
    <w:rsid w:val="1A01EE3E"/>
    <w:rsid w:val="1A03E547"/>
    <w:rsid w:val="1A20FC40"/>
    <w:rsid w:val="1A2D5A7A"/>
    <w:rsid w:val="1A3C89A8"/>
    <w:rsid w:val="1A4E31C2"/>
    <w:rsid w:val="1A532A94"/>
    <w:rsid w:val="1A561F48"/>
    <w:rsid w:val="1A6B24B2"/>
    <w:rsid w:val="1A6E54FF"/>
    <w:rsid w:val="1A7DCA8D"/>
    <w:rsid w:val="1A8C1D81"/>
    <w:rsid w:val="1A8F4935"/>
    <w:rsid w:val="1A8F4D3B"/>
    <w:rsid w:val="1A90CD24"/>
    <w:rsid w:val="1A93D727"/>
    <w:rsid w:val="1AB57480"/>
    <w:rsid w:val="1ABC9CDC"/>
    <w:rsid w:val="1ABFD038"/>
    <w:rsid w:val="1AD2CB16"/>
    <w:rsid w:val="1AD62762"/>
    <w:rsid w:val="1ADD44B4"/>
    <w:rsid w:val="1AF5B695"/>
    <w:rsid w:val="1AF9C27C"/>
    <w:rsid w:val="1AFB47B4"/>
    <w:rsid w:val="1AFC01A0"/>
    <w:rsid w:val="1B02FC39"/>
    <w:rsid w:val="1B0D0A26"/>
    <w:rsid w:val="1B1C2B40"/>
    <w:rsid w:val="1B1D9234"/>
    <w:rsid w:val="1B2E5016"/>
    <w:rsid w:val="1B39C4EC"/>
    <w:rsid w:val="1B3DF863"/>
    <w:rsid w:val="1B424920"/>
    <w:rsid w:val="1B51699B"/>
    <w:rsid w:val="1B689FD8"/>
    <w:rsid w:val="1B69230E"/>
    <w:rsid w:val="1B74F3AD"/>
    <w:rsid w:val="1B786082"/>
    <w:rsid w:val="1B7DAF9F"/>
    <w:rsid w:val="1B8A5B2E"/>
    <w:rsid w:val="1B9AE09C"/>
    <w:rsid w:val="1BA0E546"/>
    <w:rsid w:val="1BBEC961"/>
    <w:rsid w:val="1BCD9627"/>
    <w:rsid w:val="1BDB1569"/>
    <w:rsid w:val="1BE029D5"/>
    <w:rsid w:val="1BE3FB5E"/>
    <w:rsid w:val="1BE8F1B7"/>
    <w:rsid w:val="1BEA0223"/>
    <w:rsid w:val="1BF38297"/>
    <w:rsid w:val="1C03D0F7"/>
    <w:rsid w:val="1C2A3FA2"/>
    <w:rsid w:val="1C39A449"/>
    <w:rsid w:val="1C39C60C"/>
    <w:rsid w:val="1C491726"/>
    <w:rsid w:val="1C4B23A7"/>
    <w:rsid w:val="1C558046"/>
    <w:rsid w:val="1C579155"/>
    <w:rsid w:val="1C5EA4A5"/>
    <w:rsid w:val="1C60C973"/>
    <w:rsid w:val="1C614B62"/>
    <w:rsid w:val="1C6396F5"/>
    <w:rsid w:val="1C6DAACA"/>
    <w:rsid w:val="1C711D37"/>
    <w:rsid w:val="1C7DC951"/>
    <w:rsid w:val="1C7F2AA0"/>
    <w:rsid w:val="1C898031"/>
    <w:rsid w:val="1C9510A5"/>
    <w:rsid w:val="1CCF921D"/>
    <w:rsid w:val="1CD282EC"/>
    <w:rsid w:val="1CD6C27B"/>
    <w:rsid w:val="1D00D75F"/>
    <w:rsid w:val="1D15269F"/>
    <w:rsid w:val="1D194F67"/>
    <w:rsid w:val="1D222BF6"/>
    <w:rsid w:val="1D2A8625"/>
    <w:rsid w:val="1D37184F"/>
    <w:rsid w:val="1D4AAFB9"/>
    <w:rsid w:val="1D599A33"/>
    <w:rsid w:val="1D5D790A"/>
    <w:rsid w:val="1D7DADED"/>
    <w:rsid w:val="1D826BAE"/>
    <w:rsid w:val="1D8394D6"/>
    <w:rsid w:val="1D890FB3"/>
    <w:rsid w:val="1D8CF196"/>
    <w:rsid w:val="1D8F8D6F"/>
    <w:rsid w:val="1D93454E"/>
    <w:rsid w:val="1DA979ED"/>
    <w:rsid w:val="1DD13970"/>
    <w:rsid w:val="1DD1D1A2"/>
    <w:rsid w:val="1DD22515"/>
    <w:rsid w:val="1DD55BB5"/>
    <w:rsid w:val="1DDD8C71"/>
    <w:rsid w:val="1DEF0F1F"/>
    <w:rsid w:val="1DFC20A1"/>
    <w:rsid w:val="1E028D3D"/>
    <w:rsid w:val="1E1447DE"/>
    <w:rsid w:val="1E17D7B9"/>
    <w:rsid w:val="1E1E7CBA"/>
    <w:rsid w:val="1E31633E"/>
    <w:rsid w:val="1E3D0978"/>
    <w:rsid w:val="1E3E28B2"/>
    <w:rsid w:val="1E3E4068"/>
    <w:rsid w:val="1E534769"/>
    <w:rsid w:val="1E6D8CE6"/>
    <w:rsid w:val="1E8010CA"/>
    <w:rsid w:val="1E8823C8"/>
    <w:rsid w:val="1E98F074"/>
    <w:rsid w:val="1EA10B64"/>
    <w:rsid w:val="1EAF6335"/>
    <w:rsid w:val="1ECAEF3F"/>
    <w:rsid w:val="1ECC1490"/>
    <w:rsid w:val="1EE35432"/>
    <w:rsid w:val="1EEDA547"/>
    <w:rsid w:val="1EF9639D"/>
    <w:rsid w:val="1F0B7E6C"/>
    <w:rsid w:val="1F0BFDD4"/>
    <w:rsid w:val="1F18811E"/>
    <w:rsid w:val="1F1D8153"/>
    <w:rsid w:val="1F20F8F5"/>
    <w:rsid w:val="1F21A0F7"/>
    <w:rsid w:val="1F29906B"/>
    <w:rsid w:val="1F39B860"/>
    <w:rsid w:val="1F41CE4E"/>
    <w:rsid w:val="1F41F34D"/>
    <w:rsid w:val="1F53C6AB"/>
    <w:rsid w:val="1F59E229"/>
    <w:rsid w:val="1F6F1843"/>
    <w:rsid w:val="1F7B1A9F"/>
    <w:rsid w:val="1F89ADE5"/>
    <w:rsid w:val="1F9616F8"/>
    <w:rsid w:val="1FA0046A"/>
    <w:rsid w:val="1FAA0D88"/>
    <w:rsid w:val="1FB30DCC"/>
    <w:rsid w:val="1FC97F8A"/>
    <w:rsid w:val="1FD17C4F"/>
    <w:rsid w:val="1FD295C6"/>
    <w:rsid w:val="1FEE2877"/>
    <w:rsid w:val="200F0099"/>
    <w:rsid w:val="20235423"/>
    <w:rsid w:val="20286566"/>
    <w:rsid w:val="20407C75"/>
    <w:rsid w:val="20413926"/>
    <w:rsid w:val="20432733"/>
    <w:rsid w:val="2053BE8C"/>
    <w:rsid w:val="205EBE3C"/>
    <w:rsid w:val="206AAF3D"/>
    <w:rsid w:val="20726B3F"/>
    <w:rsid w:val="20767449"/>
    <w:rsid w:val="2096D9DF"/>
    <w:rsid w:val="209937B6"/>
    <w:rsid w:val="209BEFAE"/>
    <w:rsid w:val="20A29E05"/>
    <w:rsid w:val="20B9090C"/>
    <w:rsid w:val="20BD7346"/>
    <w:rsid w:val="20C07597"/>
    <w:rsid w:val="20C9520E"/>
    <w:rsid w:val="20C9FE88"/>
    <w:rsid w:val="20DF9337"/>
    <w:rsid w:val="20F45E4F"/>
    <w:rsid w:val="20F8B67F"/>
    <w:rsid w:val="210B4D31"/>
    <w:rsid w:val="210C9466"/>
    <w:rsid w:val="2125CD3A"/>
    <w:rsid w:val="2139709C"/>
    <w:rsid w:val="215E05B8"/>
    <w:rsid w:val="21682DC8"/>
    <w:rsid w:val="21722647"/>
    <w:rsid w:val="217FA8BC"/>
    <w:rsid w:val="218E8D0D"/>
    <w:rsid w:val="218FF051"/>
    <w:rsid w:val="21AB826E"/>
    <w:rsid w:val="21B74902"/>
    <w:rsid w:val="21B9FF66"/>
    <w:rsid w:val="21C43778"/>
    <w:rsid w:val="21CA7209"/>
    <w:rsid w:val="21D3F3F8"/>
    <w:rsid w:val="21E0C82D"/>
    <w:rsid w:val="21ED09D1"/>
    <w:rsid w:val="21EF620D"/>
    <w:rsid w:val="21F77948"/>
    <w:rsid w:val="21FC6D02"/>
    <w:rsid w:val="220A6469"/>
    <w:rsid w:val="223C321D"/>
    <w:rsid w:val="223E23E4"/>
    <w:rsid w:val="224BE9CE"/>
    <w:rsid w:val="22538179"/>
    <w:rsid w:val="225C45F8"/>
    <w:rsid w:val="2274201F"/>
    <w:rsid w:val="227531F0"/>
    <w:rsid w:val="2276AFC2"/>
    <w:rsid w:val="2282E25E"/>
    <w:rsid w:val="228B2B66"/>
    <w:rsid w:val="22AEEF23"/>
    <w:rsid w:val="22B8C15A"/>
    <w:rsid w:val="22D50241"/>
    <w:rsid w:val="22E52D49"/>
    <w:rsid w:val="22EC91CC"/>
    <w:rsid w:val="2304D461"/>
    <w:rsid w:val="2318EB71"/>
    <w:rsid w:val="2347B919"/>
    <w:rsid w:val="234944A6"/>
    <w:rsid w:val="235B0CF6"/>
    <w:rsid w:val="23605424"/>
    <w:rsid w:val="23639621"/>
    <w:rsid w:val="23645651"/>
    <w:rsid w:val="23770D1E"/>
    <w:rsid w:val="238442F3"/>
    <w:rsid w:val="238481B2"/>
    <w:rsid w:val="239BAC3F"/>
    <w:rsid w:val="23AB48F4"/>
    <w:rsid w:val="23D5A6F8"/>
    <w:rsid w:val="23D710DB"/>
    <w:rsid w:val="23DBFB81"/>
    <w:rsid w:val="23DF28DA"/>
    <w:rsid w:val="23E2C38E"/>
    <w:rsid w:val="23E3E80B"/>
    <w:rsid w:val="23E5036C"/>
    <w:rsid w:val="23EADBC4"/>
    <w:rsid w:val="240F54E7"/>
    <w:rsid w:val="2411B602"/>
    <w:rsid w:val="241BC884"/>
    <w:rsid w:val="242FBD68"/>
    <w:rsid w:val="2435B6D0"/>
    <w:rsid w:val="2436EBD1"/>
    <w:rsid w:val="2466F0F3"/>
    <w:rsid w:val="24B9DDCD"/>
    <w:rsid w:val="24DAEB9B"/>
    <w:rsid w:val="24DDA834"/>
    <w:rsid w:val="24FC221C"/>
    <w:rsid w:val="24FE4742"/>
    <w:rsid w:val="24FF64C4"/>
    <w:rsid w:val="250DCF1A"/>
    <w:rsid w:val="252760D7"/>
    <w:rsid w:val="2530F935"/>
    <w:rsid w:val="253BE5C1"/>
    <w:rsid w:val="253CA505"/>
    <w:rsid w:val="2553F7BC"/>
    <w:rsid w:val="255978D2"/>
    <w:rsid w:val="25626FCC"/>
    <w:rsid w:val="2564F6DB"/>
    <w:rsid w:val="256E40C6"/>
    <w:rsid w:val="258B3812"/>
    <w:rsid w:val="258C6E2C"/>
    <w:rsid w:val="2590BE69"/>
    <w:rsid w:val="2598D1EF"/>
    <w:rsid w:val="2599261D"/>
    <w:rsid w:val="25A3182A"/>
    <w:rsid w:val="25B05544"/>
    <w:rsid w:val="25B69B68"/>
    <w:rsid w:val="25CE230E"/>
    <w:rsid w:val="25D29088"/>
    <w:rsid w:val="25D780EA"/>
    <w:rsid w:val="25D8CA67"/>
    <w:rsid w:val="25E06D9A"/>
    <w:rsid w:val="25F4BD0D"/>
    <w:rsid w:val="25FCAD5C"/>
    <w:rsid w:val="2600E4FF"/>
    <w:rsid w:val="26012BE3"/>
    <w:rsid w:val="2605C513"/>
    <w:rsid w:val="260D45A0"/>
    <w:rsid w:val="261A91D6"/>
    <w:rsid w:val="2623DBE9"/>
    <w:rsid w:val="2627AA94"/>
    <w:rsid w:val="263C7523"/>
    <w:rsid w:val="26401895"/>
    <w:rsid w:val="2668F39C"/>
    <w:rsid w:val="267FE7DF"/>
    <w:rsid w:val="26828A28"/>
    <w:rsid w:val="26987ADB"/>
    <w:rsid w:val="269902AB"/>
    <w:rsid w:val="26A0BEA1"/>
    <w:rsid w:val="26C198A9"/>
    <w:rsid w:val="26C963A9"/>
    <w:rsid w:val="26D7AF43"/>
    <w:rsid w:val="26D7DF31"/>
    <w:rsid w:val="26E368F6"/>
    <w:rsid w:val="26E3BC36"/>
    <w:rsid w:val="26F8B72C"/>
    <w:rsid w:val="2706F4E8"/>
    <w:rsid w:val="270EB19D"/>
    <w:rsid w:val="271436B6"/>
    <w:rsid w:val="27163AB6"/>
    <w:rsid w:val="2718C784"/>
    <w:rsid w:val="271B79F3"/>
    <w:rsid w:val="272CB4CA"/>
    <w:rsid w:val="2735D778"/>
    <w:rsid w:val="273A5079"/>
    <w:rsid w:val="2769BB74"/>
    <w:rsid w:val="276C0894"/>
    <w:rsid w:val="276CA0D6"/>
    <w:rsid w:val="276D0394"/>
    <w:rsid w:val="27747530"/>
    <w:rsid w:val="278395CB"/>
    <w:rsid w:val="2784FAC9"/>
    <w:rsid w:val="27866AF3"/>
    <w:rsid w:val="279186D6"/>
    <w:rsid w:val="27B3E69C"/>
    <w:rsid w:val="27B69AEB"/>
    <w:rsid w:val="27BDD765"/>
    <w:rsid w:val="27C3DC22"/>
    <w:rsid w:val="27C544B8"/>
    <w:rsid w:val="27C69E35"/>
    <w:rsid w:val="27D30064"/>
    <w:rsid w:val="27EE11E9"/>
    <w:rsid w:val="27F2DD9B"/>
    <w:rsid w:val="2815535A"/>
    <w:rsid w:val="281771AC"/>
    <w:rsid w:val="281C2AE8"/>
    <w:rsid w:val="281EF313"/>
    <w:rsid w:val="28217988"/>
    <w:rsid w:val="2821FADB"/>
    <w:rsid w:val="28272148"/>
    <w:rsid w:val="282DB2CC"/>
    <w:rsid w:val="283D2032"/>
    <w:rsid w:val="283FA160"/>
    <w:rsid w:val="28402E6A"/>
    <w:rsid w:val="28476BC6"/>
    <w:rsid w:val="28531C43"/>
    <w:rsid w:val="285E3AF6"/>
    <w:rsid w:val="286AC236"/>
    <w:rsid w:val="28715DCB"/>
    <w:rsid w:val="28728367"/>
    <w:rsid w:val="2885C7F7"/>
    <w:rsid w:val="28A2A511"/>
    <w:rsid w:val="28B2E2F9"/>
    <w:rsid w:val="28B74A54"/>
    <w:rsid w:val="28B8208A"/>
    <w:rsid w:val="28C00700"/>
    <w:rsid w:val="28C8750F"/>
    <w:rsid w:val="28CFE69A"/>
    <w:rsid w:val="28E09909"/>
    <w:rsid w:val="28E7862F"/>
    <w:rsid w:val="2926CB39"/>
    <w:rsid w:val="2928DC01"/>
    <w:rsid w:val="292FA594"/>
    <w:rsid w:val="293BDF40"/>
    <w:rsid w:val="293C9C92"/>
    <w:rsid w:val="2940FEE6"/>
    <w:rsid w:val="295272C6"/>
    <w:rsid w:val="295F9E79"/>
    <w:rsid w:val="29674548"/>
    <w:rsid w:val="296885C1"/>
    <w:rsid w:val="297F3C51"/>
    <w:rsid w:val="29809B4B"/>
    <w:rsid w:val="29875C0E"/>
    <w:rsid w:val="298A3040"/>
    <w:rsid w:val="2993F0B7"/>
    <w:rsid w:val="299DD240"/>
    <w:rsid w:val="29ACD207"/>
    <w:rsid w:val="29B40F1C"/>
    <w:rsid w:val="29C5A773"/>
    <w:rsid w:val="29DE6916"/>
    <w:rsid w:val="29E8DCB8"/>
    <w:rsid w:val="29EDD48C"/>
    <w:rsid w:val="29EE8A87"/>
    <w:rsid w:val="29F3EEB8"/>
    <w:rsid w:val="29FD0918"/>
    <w:rsid w:val="2A2D2A02"/>
    <w:rsid w:val="2A4093FD"/>
    <w:rsid w:val="2A46525F"/>
    <w:rsid w:val="2A5C609B"/>
    <w:rsid w:val="2A6945EE"/>
    <w:rsid w:val="2A7ABF7F"/>
    <w:rsid w:val="2A901AAA"/>
    <w:rsid w:val="2AA45003"/>
    <w:rsid w:val="2AAE5DB7"/>
    <w:rsid w:val="2ABBF92C"/>
    <w:rsid w:val="2AC4D3B5"/>
    <w:rsid w:val="2ADA8149"/>
    <w:rsid w:val="2AEE41EE"/>
    <w:rsid w:val="2AF69E73"/>
    <w:rsid w:val="2B0454E8"/>
    <w:rsid w:val="2B145080"/>
    <w:rsid w:val="2B1649FD"/>
    <w:rsid w:val="2B276254"/>
    <w:rsid w:val="2B374697"/>
    <w:rsid w:val="2B41C5FC"/>
    <w:rsid w:val="2B45534E"/>
    <w:rsid w:val="2B58A788"/>
    <w:rsid w:val="2B5C0EE2"/>
    <w:rsid w:val="2B6840C9"/>
    <w:rsid w:val="2B8F6C59"/>
    <w:rsid w:val="2B8F9397"/>
    <w:rsid w:val="2BA913E5"/>
    <w:rsid w:val="2BA918CB"/>
    <w:rsid w:val="2BB2DD3A"/>
    <w:rsid w:val="2BBA6B68"/>
    <w:rsid w:val="2BBAF826"/>
    <w:rsid w:val="2BC03621"/>
    <w:rsid w:val="2BC8B057"/>
    <w:rsid w:val="2BCF7BD3"/>
    <w:rsid w:val="2BD096C8"/>
    <w:rsid w:val="2BD1F187"/>
    <w:rsid w:val="2BDFE2CC"/>
    <w:rsid w:val="2BE0DBC1"/>
    <w:rsid w:val="2BE95D21"/>
    <w:rsid w:val="2BF38BE6"/>
    <w:rsid w:val="2C1F96C8"/>
    <w:rsid w:val="2C246317"/>
    <w:rsid w:val="2C30D73A"/>
    <w:rsid w:val="2C45E12E"/>
    <w:rsid w:val="2C669EAD"/>
    <w:rsid w:val="2C695ADB"/>
    <w:rsid w:val="2C7B4485"/>
    <w:rsid w:val="2C814E35"/>
    <w:rsid w:val="2C83934A"/>
    <w:rsid w:val="2C86B469"/>
    <w:rsid w:val="2C8EBC9F"/>
    <w:rsid w:val="2C94CE6B"/>
    <w:rsid w:val="2C95A946"/>
    <w:rsid w:val="2C9D7C44"/>
    <w:rsid w:val="2CA45E60"/>
    <w:rsid w:val="2CABB6A7"/>
    <w:rsid w:val="2CAD00FD"/>
    <w:rsid w:val="2CFF4350"/>
    <w:rsid w:val="2D009072"/>
    <w:rsid w:val="2D150CD9"/>
    <w:rsid w:val="2D19B69B"/>
    <w:rsid w:val="2D1F27F9"/>
    <w:rsid w:val="2D5073B1"/>
    <w:rsid w:val="2D5BB4D6"/>
    <w:rsid w:val="2D668123"/>
    <w:rsid w:val="2D67503E"/>
    <w:rsid w:val="2D67F8B0"/>
    <w:rsid w:val="2D695936"/>
    <w:rsid w:val="2D73AC45"/>
    <w:rsid w:val="2D86513D"/>
    <w:rsid w:val="2D8CB89E"/>
    <w:rsid w:val="2D9D6A1D"/>
    <w:rsid w:val="2DA26EA2"/>
    <w:rsid w:val="2DA67E65"/>
    <w:rsid w:val="2DB085D6"/>
    <w:rsid w:val="2DB21840"/>
    <w:rsid w:val="2DB48733"/>
    <w:rsid w:val="2DB7836F"/>
    <w:rsid w:val="2DBB66D2"/>
    <w:rsid w:val="2DC08C49"/>
    <w:rsid w:val="2DC1A377"/>
    <w:rsid w:val="2DD02F87"/>
    <w:rsid w:val="2DD190B3"/>
    <w:rsid w:val="2DE292CF"/>
    <w:rsid w:val="2DF32D0F"/>
    <w:rsid w:val="2E0C3DC8"/>
    <w:rsid w:val="2E3C3240"/>
    <w:rsid w:val="2E462634"/>
    <w:rsid w:val="2E6D8C74"/>
    <w:rsid w:val="2E8AE52A"/>
    <w:rsid w:val="2E8FB16F"/>
    <w:rsid w:val="2EAE728C"/>
    <w:rsid w:val="2EB9CCC4"/>
    <w:rsid w:val="2ED42E71"/>
    <w:rsid w:val="2F005FD1"/>
    <w:rsid w:val="2F092F7B"/>
    <w:rsid w:val="2F0C894C"/>
    <w:rsid w:val="2F19C382"/>
    <w:rsid w:val="2F268BD8"/>
    <w:rsid w:val="2F2A1297"/>
    <w:rsid w:val="2F3F1C98"/>
    <w:rsid w:val="2F458BAB"/>
    <w:rsid w:val="2F5952D5"/>
    <w:rsid w:val="2F5A8CF4"/>
    <w:rsid w:val="2F71A744"/>
    <w:rsid w:val="2F78E228"/>
    <w:rsid w:val="2F792653"/>
    <w:rsid w:val="2F8BD923"/>
    <w:rsid w:val="2F8DD2F2"/>
    <w:rsid w:val="2F96BBF0"/>
    <w:rsid w:val="2FD7005E"/>
    <w:rsid w:val="2FDE8617"/>
    <w:rsid w:val="2FEE3422"/>
    <w:rsid w:val="2FF78B1A"/>
    <w:rsid w:val="2FF93CAB"/>
    <w:rsid w:val="2FFCC70F"/>
    <w:rsid w:val="30101D24"/>
    <w:rsid w:val="30159E74"/>
    <w:rsid w:val="30280BED"/>
    <w:rsid w:val="303DD99C"/>
    <w:rsid w:val="3041F395"/>
    <w:rsid w:val="30489098"/>
    <w:rsid w:val="3050374B"/>
    <w:rsid w:val="3055C1F3"/>
    <w:rsid w:val="3059558A"/>
    <w:rsid w:val="30734089"/>
    <w:rsid w:val="30750804"/>
    <w:rsid w:val="30797EAB"/>
    <w:rsid w:val="309712A7"/>
    <w:rsid w:val="30973473"/>
    <w:rsid w:val="309C6B86"/>
    <w:rsid w:val="30A9061A"/>
    <w:rsid w:val="30AC2527"/>
    <w:rsid w:val="30B5FC24"/>
    <w:rsid w:val="30B6DA8B"/>
    <w:rsid w:val="30B9C755"/>
    <w:rsid w:val="30D78844"/>
    <w:rsid w:val="30DA0F64"/>
    <w:rsid w:val="30DAC5E0"/>
    <w:rsid w:val="30FDDA0A"/>
    <w:rsid w:val="30FE88A9"/>
    <w:rsid w:val="3109E29B"/>
    <w:rsid w:val="310BB7F2"/>
    <w:rsid w:val="3114B289"/>
    <w:rsid w:val="3118B10D"/>
    <w:rsid w:val="312505BF"/>
    <w:rsid w:val="3126FF93"/>
    <w:rsid w:val="31282E27"/>
    <w:rsid w:val="312E5D99"/>
    <w:rsid w:val="3130A547"/>
    <w:rsid w:val="31327016"/>
    <w:rsid w:val="3133196D"/>
    <w:rsid w:val="314D33DA"/>
    <w:rsid w:val="314F8751"/>
    <w:rsid w:val="31573281"/>
    <w:rsid w:val="31731C00"/>
    <w:rsid w:val="317571AC"/>
    <w:rsid w:val="31815CCD"/>
    <w:rsid w:val="319DB09F"/>
    <w:rsid w:val="31B61F2C"/>
    <w:rsid w:val="31C0FE98"/>
    <w:rsid w:val="31C70939"/>
    <w:rsid w:val="31F5D42B"/>
    <w:rsid w:val="3203E4D0"/>
    <w:rsid w:val="320D7F9A"/>
    <w:rsid w:val="320DC0C9"/>
    <w:rsid w:val="32188EE7"/>
    <w:rsid w:val="322AE0BC"/>
    <w:rsid w:val="322B241D"/>
    <w:rsid w:val="324073F4"/>
    <w:rsid w:val="3245FE4C"/>
    <w:rsid w:val="32464D15"/>
    <w:rsid w:val="324704BD"/>
    <w:rsid w:val="324988FC"/>
    <w:rsid w:val="327543BE"/>
    <w:rsid w:val="3275DFC5"/>
    <w:rsid w:val="327754F7"/>
    <w:rsid w:val="327C6A7A"/>
    <w:rsid w:val="3285D164"/>
    <w:rsid w:val="32B51833"/>
    <w:rsid w:val="32B648DF"/>
    <w:rsid w:val="32BBA10A"/>
    <w:rsid w:val="32BD607B"/>
    <w:rsid w:val="32E4F23E"/>
    <w:rsid w:val="32EA115B"/>
    <w:rsid w:val="32FDD70E"/>
    <w:rsid w:val="32FE40C9"/>
    <w:rsid w:val="330CE80A"/>
    <w:rsid w:val="330F1498"/>
    <w:rsid w:val="3314AA91"/>
    <w:rsid w:val="331FED03"/>
    <w:rsid w:val="332DDBFF"/>
    <w:rsid w:val="3335E9A6"/>
    <w:rsid w:val="333A8BF0"/>
    <w:rsid w:val="334595C3"/>
    <w:rsid w:val="3349A331"/>
    <w:rsid w:val="334B5058"/>
    <w:rsid w:val="3350CB18"/>
    <w:rsid w:val="3364A011"/>
    <w:rsid w:val="336D5F17"/>
    <w:rsid w:val="337D5978"/>
    <w:rsid w:val="337DF7F4"/>
    <w:rsid w:val="337E1510"/>
    <w:rsid w:val="33825407"/>
    <w:rsid w:val="338C6D6F"/>
    <w:rsid w:val="339A31F7"/>
    <w:rsid w:val="33C5E691"/>
    <w:rsid w:val="33D59A49"/>
    <w:rsid w:val="33E70303"/>
    <w:rsid w:val="33E913FC"/>
    <w:rsid w:val="33EE9B63"/>
    <w:rsid w:val="34028DEB"/>
    <w:rsid w:val="3403AF41"/>
    <w:rsid w:val="340E5038"/>
    <w:rsid w:val="3411B026"/>
    <w:rsid w:val="3416B762"/>
    <w:rsid w:val="3423248F"/>
    <w:rsid w:val="3428E8E9"/>
    <w:rsid w:val="34390DF0"/>
    <w:rsid w:val="3447E1AC"/>
    <w:rsid w:val="344B4D9A"/>
    <w:rsid w:val="3461CB1F"/>
    <w:rsid w:val="346C02B9"/>
    <w:rsid w:val="3487663D"/>
    <w:rsid w:val="349BD29B"/>
    <w:rsid w:val="34ACE939"/>
    <w:rsid w:val="34AE6DF5"/>
    <w:rsid w:val="34B4E04E"/>
    <w:rsid w:val="34DCC24D"/>
    <w:rsid w:val="34EA530F"/>
    <w:rsid w:val="34EDA485"/>
    <w:rsid w:val="35203BC1"/>
    <w:rsid w:val="352EA19B"/>
    <w:rsid w:val="35323179"/>
    <w:rsid w:val="3561A753"/>
    <w:rsid w:val="3567CC41"/>
    <w:rsid w:val="357D8433"/>
    <w:rsid w:val="35AD8087"/>
    <w:rsid w:val="35AD9A87"/>
    <w:rsid w:val="35B93BF4"/>
    <w:rsid w:val="35C908DB"/>
    <w:rsid w:val="35CEA9B5"/>
    <w:rsid w:val="35D7C254"/>
    <w:rsid w:val="35DA42A5"/>
    <w:rsid w:val="35DEBE8D"/>
    <w:rsid w:val="35EB5F34"/>
    <w:rsid w:val="35EC8045"/>
    <w:rsid w:val="35EF225F"/>
    <w:rsid w:val="35FF74B5"/>
    <w:rsid w:val="3605086D"/>
    <w:rsid w:val="360AB1C1"/>
    <w:rsid w:val="36319F68"/>
    <w:rsid w:val="36395828"/>
    <w:rsid w:val="3646E969"/>
    <w:rsid w:val="3657FA11"/>
    <w:rsid w:val="365E4920"/>
    <w:rsid w:val="3663C6DA"/>
    <w:rsid w:val="3684A51A"/>
    <w:rsid w:val="368D60F0"/>
    <w:rsid w:val="3691BF5B"/>
    <w:rsid w:val="3696DC10"/>
    <w:rsid w:val="369A0C70"/>
    <w:rsid w:val="369B4F3D"/>
    <w:rsid w:val="36A1DCE9"/>
    <w:rsid w:val="36A4B1B1"/>
    <w:rsid w:val="36A8216E"/>
    <w:rsid w:val="36ABB208"/>
    <w:rsid w:val="36E328ED"/>
    <w:rsid w:val="36E428D2"/>
    <w:rsid w:val="36EF5161"/>
    <w:rsid w:val="37101AA8"/>
    <w:rsid w:val="3713EEC1"/>
    <w:rsid w:val="371800BC"/>
    <w:rsid w:val="372AF0F3"/>
    <w:rsid w:val="37396EC3"/>
    <w:rsid w:val="376CE659"/>
    <w:rsid w:val="377C6310"/>
    <w:rsid w:val="37811CAF"/>
    <w:rsid w:val="37900E27"/>
    <w:rsid w:val="37941726"/>
    <w:rsid w:val="37A52A62"/>
    <w:rsid w:val="37B0BBB3"/>
    <w:rsid w:val="37B31E37"/>
    <w:rsid w:val="37D6BE7E"/>
    <w:rsid w:val="37DA88B7"/>
    <w:rsid w:val="37E8D5B4"/>
    <w:rsid w:val="380C3853"/>
    <w:rsid w:val="380C48A5"/>
    <w:rsid w:val="3815A138"/>
    <w:rsid w:val="3820757B"/>
    <w:rsid w:val="3820C01C"/>
    <w:rsid w:val="3829AA0D"/>
    <w:rsid w:val="382AC010"/>
    <w:rsid w:val="382FA4C4"/>
    <w:rsid w:val="3839B4F6"/>
    <w:rsid w:val="383E6A98"/>
    <w:rsid w:val="3846287B"/>
    <w:rsid w:val="384F6520"/>
    <w:rsid w:val="385ECEBC"/>
    <w:rsid w:val="386E6D5C"/>
    <w:rsid w:val="38717E7E"/>
    <w:rsid w:val="387D0758"/>
    <w:rsid w:val="3882F03D"/>
    <w:rsid w:val="388343A7"/>
    <w:rsid w:val="388A4782"/>
    <w:rsid w:val="38A61DB4"/>
    <w:rsid w:val="38AF045E"/>
    <w:rsid w:val="38BA7D5E"/>
    <w:rsid w:val="38D5A53D"/>
    <w:rsid w:val="38D7A9C1"/>
    <w:rsid w:val="38DD9681"/>
    <w:rsid w:val="38EB8201"/>
    <w:rsid w:val="38F30968"/>
    <w:rsid w:val="390C5DEC"/>
    <w:rsid w:val="392AD638"/>
    <w:rsid w:val="3935B415"/>
    <w:rsid w:val="394B86FC"/>
    <w:rsid w:val="395821B9"/>
    <w:rsid w:val="3973BD23"/>
    <w:rsid w:val="3976FF48"/>
    <w:rsid w:val="397C4569"/>
    <w:rsid w:val="3988F5C4"/>
    <w:rsid w:val="398C49EC"/>
    <w:rsid w:val="398C88D3"/>
    <w:rsid w:val="398F8C08"/>
    <w:rsid w:val="39922A70"/>
    <w:rsid w:val="3993611B"/>
    <w:rsid w:val="39982923"/>
    <w:rsid w:val="3999160B"/>
    <w:rsid w:val="399B68AB"/>
    <w:rsid w:val="39A808B4"/>
    <w:rsid w:val="39BA499F"/>
    <w:rsid w:val="39BD64CA"/>
    <w:rsid w:val="39E28010"/>
    <w:rsid w:val="39F1958B"/>
    <w:rsid w:val="39FBB1C8"/>
    <w:rsid w:val="3A5AA9D4"/>
    <w:rsid w:val="3A6D7B0F"/>
    <w:rsid w:val="3A77C14A"/>
    <w:rsid w:val="3A8A1D54"/>
    <w:rsid w:val="3A8AB146"/>
    <w:rsid w:val="3A925868"/>
    <w:rsid w:val="3A9C18BD"/>
    <w:rsid w:val="3AA3C998"/>
    <w:rsid w:val="3AA94C07"/>
    <w:rsid w:val="3AAA5B4C"/>
    <w:rsid w:val="3AB74368"/>
    <w:rsid w:val="3ABC3CCC"/>
    <w:rsid w:val="3AD795CA"/>
    <w:rsid w:val="3AE0B3CE"/>
    <w:rsid w:val="3AE97ACD"/>
    <w:rsid w:val="3AEB01EC"/>
    <w:rsid w:val="3AF803F3"/>
    <w:rsid w:val="3B18D2BB"/>
    <w:rsid w:val="3B2914B9"/>
    <w:rsid w:val="3B2919EC"/>
    <w:rsid w:val="3B32E10D"/>
    <w:rsid w:val="3B51087A"/>
    <w:rsid w:val="3B54DB3F"/>
    <w:rsid w:val="3B59CAA8"/>
    <w:rsid w:val="3B5AA2FE"/>
    <w:rsid w:val="3B661B91"/>
    <w:rsid w:val="3B8BCBD7"/>
    <w:rsid w:val="3BAB9F7E"/>
    <w:rsid w:val="3BAC3CA0"/>
    <w:rsid w:val="3BBCF9F2"/>
    <w:rsid w:val="3BCB03BF"/>
    <w:rsid w:val="3BD11142"/>
    <w:rsid w:val="3BD47200"/>
    <w:rsid w:val="3BD86D0B"/>
    <w:rsid w:val="3BF48C2E"/>
    <w:rsid w:val="3C0D97F5"/>
    <w:rsid w:val="3C0F2F83"/>
    <w:rsid w:val="3C10647B"/>
    <w:rsid w:val="3C13FCE7"/>
    <w:rsid w:val="3C19779E"/>
    <w:rsid w:val="3C34840D"/>
    <w:rsid w:val="3C355754"/>
    <w:rsid w:val="3C38CE8E"/>
    <w:rsid w:val="3C454EE5"/>
    <w:rsid w:val="3C499745"/>
    <w:rsid w:val="3C4CA172"/>
    <w:rsid w:val="3C59A12D"/>
    <w:rsid w:val="3C720E9D"/>
    <w:rsid w:val="3C8992A5"/>
    <w:rsid w:val="3C8C9B47"/>
    <w:rsid w:val="3C93EB4A"/>
    <w:rsid w:val="3C996108"/>
    <w:rsid w:val="3CC27236"/>
    <w:rsid w:val="3CD3A5DA"/>
    <w:rsid w:val="3CE028F4"/>
    <w:rsid w:val="3CE2796D"/>
    <w:rsid w:val="3CE99F03"/>
    <w:rsid w:val="3CEC5DAE"/>
    <w:rsid w:val="3CFCBE78"/>
    <w:rsid w:val="3D0BC10F"/>
    <w:rsid w:val="3D0FAE36"/>
    <w:rsid w:val="3D118F4C"/>
    <w:rsid w:val="3D149C34"/>
    <w:rsid w:val="3D2214BE"/>
    <w:rsid w:val="3D317477"/>
    <w:rsid w:val="3D356BBA"/>
    <w:rsid w:val="3D38D082"/>
    <w:rsid w:val="3D4345DE"/>
    <w:rsid w:val="3D445440"/>
    <w:rsid w:val="3D51D7BC"/>
    <w:rsid w:val="3D553848"/>
    <w:rsid w:val="3D57C2D9"/>
    <w:rsid w:val="3D66DA5F"/>
    <w:rsid w:val="3D6B4C44"/>
    <w:rsid w:val="3D6B7E6B"/>
    <w:rsid w:val="3D824836"/>
    <w:rsid w:val="3D865078"/>
    <w:rsid w:val="3D8B1D01"/>
    <w:rsid w:val="3D92ABA2"/>
    <w:rsid w:val="3D947B0F"/>
    <w:rsid w:val="3D99BEB6"/>
    <w:rsid w:val="3D9F6F44"/>
    <w:rsid w:val="3D9FD5B1"/>
    <w:rsid w:val="3DC44DD9"/>
    <w:rsid w:val="3DDC3B00"/>
    <w:rsid w:val="3DDE063A"/>
    <w:rsid w:val="3DF78C0C"/>
    <w:rsid w:val="3DF8FB86"/>
    <w:rsid w:val="3DFAA29D"/>
    <w:rsid w:val="3E02D9AA"/>
    <w:rsid w:val="3E2B3B54"/>
    <w:rsid w:val="3E2C3FE0"/>
    <w:rsid w:val="3E30E3F7"/>
    <w:rsid w:val="3E3D383B"/>
    <w:rsid w:val="3E525D53"/>
    <w:rsid w:val="3E53AB39"/>
    <w:rsid w:val="3E60589B"/>
    <w:rsid w:val="3E632BA9"/>
    <w:rsid w:val="3E6CB3F5"/>
    <w:rsid w:val="3E76E438"/>
    <w:rsid w:val="3E7E6817"/>
    <w:rsid w:val="3E7EACE4"/>
    <w:rsid w:val="3E8198F4"/>
    <w:rsid w:val="3E8FB6FF"/>
    <w:rsid w:val="3EB01AA4"/>
    <w:rsid w:val="3EB04FE0"/>
    <w:rsid w:val="3EB5D39B"/>
    <w:rsid w:val="3EB61568"/>
    <w:rsid w:val="3EB9E345"/>
    <w:rsid w:val="3EBAF8E3"/>
    <w:rsid w:val="3EC449CC"/>
    <w:rsid w:val="3ED10BEB"/>
    <w:rsid w:val="3EDA625C"/>
    <w:rsid w:val="3EDA6E21"/>
    <w:rsid w:val="3EDC3D1F"/>
    <w:rsid w:val="3EE33E2F"/>
    <w:rsid w:val="3EE96C5D"/>
    <w:rsid w:val="3F004F4D"/>
    <w:rsid w:val="3F061A89"/>
    <w:rsid w:val="3F094080"/>
    <w:rsid w:val="3F1E7CC2"/>
    <w:rsid w:val="3F382C95"/>
    <w:rsid w:val="3F443271"/>
    <w:rsid w:val="3F64A2BE"/>
    <w:rsid w:val="3F67FD91"/>
    <w:rsid w:val="3F7B2A20"/>
    <w:rsid w:val="3F7FB8EB"/>
    <w:rsid w:val="3FA011EB"/>
    <w:rsid w:val="3FA39516"/>
    <w:rsid w:val="3FE3995B"/>
    <w:rsid w:val="3FE77969"/>
    <w:rsid w:val="3FFDB8EC"/>
    <w:rsid w:val="4016AFC5"/>
    <w:rsid w:val="4025306B"/>
    <w:rsid w:val="4025F6AE"/>
    <w:rsid w:val="40353E59"/>
    <w:rsid w:val="403DFCE6"/>
    <w:rsid w:val="404082A9"/>
    <w:rsid w:val="4040A9B0"/>
    <w:rsid w:val="40419397"/>
    <w:rsid w:val="4041EB14"/>
    <w:rsid w:val="40471ACF"/>
    <w:rsid w:val="40512C56"/>
    <w:rsid w:val="407693C1"/>
    <w:rsid w:val="40805282"/>
    <w:rsid w:val="40880CE1"/>
    <w:rsid w:val="408C6031"/>
    <w:rsid w:val="40B922BB"/>
    <w:rsid w:val="40C1DF11"/>
    <w:rsid w:val="40CEDE04"/>
    <w:rsid w:val="40D35FC7"/>
    <w:rsid w:val="40DD6329"/>
    <w:rsid w:val="40F147AA"/>
    <w:rsid w:val="40F9B6CF"/>
    <w:rsid w:val="412552C6"/>
    <w:rsid w:val="4129C9C8"/>
    <w:rsid w:val="412CBC7B"/>
    <w:rsid w:val="41355750"/>
    <w:rsid w:val="4144AC51"/>
    <w:rsid w:val="414F5377"/>
    <w:rsid w:val="41644E1E"/>
    <w:rsid w:val="4166FEB1"/>
    <w:rsid w:val="416BA61E"/>
    <w:rsid w:val="416C235F"/>
    <w:rsid w:val="416F699D"/>
    <w:rsid w:val="41753924"/>
    <w:rsid w:val="418BEFD4"/>
    <w:rsid w:val="41A5B063"/>
    <w:rsid w:val="41A8C720"/>
    <w:rsid w:val="41B62994"/>
    <w:rsid w:val="41B93302"/>
    <w:rsid w:val="41D8BE1A"/>
    <w:rsid w:val="41D967C9"/>
    <w:rsid w:val="41E77C09"/>
    <w:rsid w:val="41EA8B09"/>
    <w:rsid w:val="41F299A5"/>
    <w:rsid w:val="42090978"/>
    <w:rsid w:val="42207418"/>
    <w:rsid w:val="423D5550"/>
    <w:rsid w:val="4252614D"/>
    <w:rsid w:val="4258A8EB"/>
    <w:rsid w:val="4261DBDF"/>
    <w:rsid w:val="426943F2"/>
    <w:rsid w:val="4282FCAC"/>
    <w:rsid w:val="4288815A"/>
    <w:rsid w:val="42889106"/>
    <w:rsid w:val="42999008"/>
    <w:rsid w:val="429FC63C"/>
    <w:rsid w:val="42ACD49F"/>
    <w:rsid w:val="42B2C46A"/>
    <w:rsid w:val="42B4A815"/>
    <w:rsid w:val="42C94A61"/>
    <w:rsid w:val="42CD5581"/>
    <w:rsid w:val="42D955F4"/>
    <w:rsid w:val="42E67376"/>
    <w:rsid w:val="42F22CA0"/>
    <w:rsid w:val="42F3A476"/>
    <w:rsid w:val="42F3D8C9"/>
    <w:rsid w:val="42F4AE24"/>
    <w:rsid w:val="43010EE0"/>
    <w:rsid w:val="430A60B1"/>
    <w:rsid w:val="430A7827"/>
    <w:rsid w:val="43216CCD"/>
    <w:rsid w:val="4321AD86"/>
    <w:rsid w:val="432F0252"/>
    <w:rsid w:val="43473A89"/>
    <w:rsid w:val="434C1001"/>
    <w:rsid w:val="4353ACF2"/>
    <w:rsid w:val="435CD12D"/>
    <w:rsid w:val="43638EE1"/>
    <w:rsid w:val="436D8F53"/>
    <w:rsid w:val="43746F44"/>
    <w:rsid w:val="437519E1"/>
    <w:rsid w:val="437D32B7"/>
    <w:rsid w:val="4385CC91"/>
    <w:rsid w:val="43863BD0"/>
    <w:rsid w:val="43982218"/>
    <w:rsid w:val="43B71BB8"/>
    <w:rsid w:val="43D3774B"/>
    <w:rsid w:val="43DC7548"/>
    <w:rsid w:val="43E55CFE"/>
    <w:rsid w:val="43EDF2FD"/>
    <w:rsid w:val="43EEE18C"/>
    <w:rsid w:val="4406D236"/>
    <w:rsid w:val="44090D3E"/>
    <w:rsid w:val="445017C7"/>
    <w:rsid w:val="445041DE"/>
    <w:rsid w:val="44532A0E"/>
    <w:rsid w:val="445FB2F7"/>
    <w:rsid w:val="44722B58"/>
    <w:rsid w:val="447EF2BE"/>
    <w:rsid w:val="4481B15E"/>
    <w:rsid w:val="448BABE9"/>
    <w:rsid w:val="449A426A"/>
    <w:rsid w:val="44A0C0A6"/>
    <w:rsid w:val="44AAE0A3"/>
    <w:rsid w:val="44ACF584"/>
    <w:rsid w:val="44AEE0E2"/>
    <w:rsid w:val="44BE4F24"/>
    <w:rsid w:val="44C1B747"/>
    <w:rsid w:val="44C1BC73"/>
    <w:rsid w:val="44CF6F95"/>
    <w:rsid w:val="44D2D4A3"/>
    <w:rsid w:val="44DA31AA"/>
    <w:rsid w:val="44F99901"/>
    <w:rsid w:val="4510E4D4"/>
    <w:rsid w:val="451570C6"/>
    <w:rsid w:val="452784E7"/>
    <w:rsid w:val="45311F03"/>
    <w:rsid w:val="45400979"/>
    <w:rsid w:val="45464498"/>
    <w:rsid w:val="4550B5C6"/>
    <w:rsid w:val="4565575B"/>
    <w:rsid w:val="4570BFEE"/>
    <w:rsid w:val="45758E28"/>
    <w:rsid w:val="45A2EB7E"/>
    <w:rsid w:val="45B7447D"/>
    <w:rsid w:val="45BB20EB"/>
    <w:rsid w:val="45C83EA9"/>
    <w:rsid w:val="45CCE428"/>
    <w:rsid w:val="45EE5DF2"/>
    <w:rsid w:val="45F0C617"/>
    <w:rsid w:val="45F98CC4"/>
    <w:rsid w:val="4600A196"/>
    <w:rsid w:val="46172E77"/>
    <w:rsid w:val="4634DE00"/>
    <w:rsid w:val="463A0046"/>
    <w:rsid w:val="46551B23"/>
    <w:rsid w:val="46589FF6"/>
    <w:rsid w:val="46609B09"/>
    <w:rsid w:val="46656B3C"/>
    <w:rsid w:val="466BB67B"/>
    <w:rsid w:val="468CA0FE"/>
    <w:rsid w:val="46974BC7"/>
    <w:rsid w:val="46AD2E5F"/>
    <w:rsid w:val="46B33FCF"/>
    <w:rsid w:val="46C953E3"/>
    <w:rsid w:val="46D4AC99"/>
    <w:rsid w:val="46DF29B8"/>
    <w:rsid w:val="46EF3D4A"/>
    <w:rsid w:val="46F083C1"/>
    <w:rsid w:val="4708A41F"/>
    <w:rsid w:val="470E5071"/>
    <w:rsid w:val="47182DD4"/>
    <w:rsid w:val="47197E41"/>
    <w:rsid w:val="471E2303"/>
    <w:rsid w:val="474EE0A7"/>
    <w:rsid w:val="476AD20A"/>
    <w:rsid w:val="47780D9F"/>
    <w:rsid w:val="47842ED8"/>
    <w:rsid w:val="479E6C3E"/>
    <w:rsid w:val="47AC4777"/>
    <w:rsid w:val="47B16253"/>
    <w:rsid w:val="47BC78A1"/>
    <w:rsid w:val="47C77A39"/>
    <w:rsid w:val="47C82011"/>
    <w:rsid w:val="47CF48C8"/>
    <w:rsid w:val="47DB8A2A"/>
    <w:rsid w:val="48040341"/>
    <w:rsid w:val="48083038"/>
    <w:rsid w:val="481DDEE1"/>
    <w:rsid w:val="482F4B26"/>
    <w:rsid w:val="48325702"/>
    <w:rsid w:val="48402830"/>
    <w:rsid w:val="488C0957"/>
    <w:rsid w:val="48A1C98A"/>
    <w:rsid w:val="48A72597"/>
    <w:rsid w:val="48B6F01A"/>
    <w:rsid w:val="48D35120"/>
    <w:rsid w:val="48DC28C1"/>
    <w:rsid w:val="48FF12FA"/>
    <w:rsid w:val="49001741"/>
    <w:rsid w:val="4914D069"/>
    <w:rsid w:val="4922EFAD"/>
    <w:rsid w:val="4938455D"/>
    <w:rsid w:val="493C454B"/>
    <w:rsid w:val="493DF64E"/>
    <w:rsid w:val="49439BB3"/>
    <w:rsid w:val="495A18FE"/>
    <w:rsid w:val="4989E189"/>
    <w:rsid w:val="4991CB53"/>
    <w:rsid w:val="49B8A41A"/>
    <w:rsid w:val="49C61A04"/>
    <w:rsid w:val="49D77B99"/>
    <w:rsid w:val="49D82D89"/>
    <w:rsid w:val="49E2D3FB"/>
    <w:rsid w:val="49EA5B78"/>
    <w:rsid w:val="49F70D1A"/>
    <w:rsid w:val="49F9D1EC"/>
    <w:rsid w:val="4A0D2BE0"/>
    <w:rsid w:val="4A0E13AB"/>
    <w:rsid w:val="4A12E836"/>
    <w:rsid w:val="4A1B8955"/>
    <w:rsid w:val="4A1FB78A"/>
    <w:rsid w:val="4A26DE0C"/>
    <w:rsid w:val="4A3112BB"/>
    <w:rsid w:val="4A43ED0E"/>
    <w:rsid w:val="4A5AEDE2"/>
    <w:rsid w:val="4A6B4C18"/>
    <w:rsid w:val="4A6F6DCA"/>
    <w:rsid w:val="4A70457C"/>
    <w:rsid w:val="4A73C5B5"/>
    <w:rsid w:val="4A858ADB"/>
    <w:rsid w:val="4A87CB96"/>
    <w:rsid w:val="4A8B0B31"/>
    <w:rsid w:val="4A9A4EEF"/>
    <w:rsid w:val="4A9CDC72"/>
    <w:rsid w:val="4A9E1C8B"/>
    <w:rsid w:val="4AAB35A3"/>
    <w:rsid w:val="4AB84729"/>
    <w:rsid w:val="4ADA905A"/>
    <w:rsid w:val="4AE2A521"/>
    <w:rsid w:val="4AE938C5"/>
    <w:rsid w:val="4B0FD268"/>
    <w:rsid w:val="4B1CADF4"/>
    <w:rsid w:val="4B2EBCA8"/>
    <w:rsid w:val="4B3718D8"/>
    <w:rsid w:val="4B49DCFB"/>
    <w:rsid w:val="4B5376EE"/>
    <w:rsid w:val="4B5FDBC6"/>
    <w:rsid w:val="4B64EFB4"/>
    <w:rsid w:val="4B658C1B"/>
    <w:rsid w:val="4B706EC6"/>
    <w:rsid w:val="4B7FC1B1"/>
    <w:rsid w:val="4B8073C8"/>
    <w:rsid w:val="4B8E5773"/>
    <w:rsid w:val="4B905298"/>
    <w:rsid w:val="4B90DDA5"/>
    <w:rsid w:val="4B921FA3"/>
    <w:rsid w:val="4B9B0A37"/>
    <w:rsid w:val="4BA26DD0"/>
    <w:rsid w:val="4BBF2C75"/>
    <w:rsid w:val="4BC23390"/>
    <w:rsid w:val="4BD20F2B"/>
    <w:rsid w:val="4BE9B17F"/>
    <w:rsid w:val="4BF0EAEE"/>
    <w:rsid w:val="4BF2327C"/>
    <w:rsid w:val="4BFBD1E9"/>
    <w:rsid w:val="4C1B4917"/>
    <w:rsid w:val="4C21AAFE"/>
    <w:rsid w:val="4C50DDCD"/>
    <w:rsid w:val="4C585779"/>
    <w:rsid w:val="4C5DD754"/>
    <w:rsid w:val="4C8337D3"/>
    <w:rsid w:val="4C99F2F7"/>
    <w:rsid w:val="4C9B6EEA"/>
    <w:rsid w:val="4CA95CA8"/>
    <w:rsid w:val="4CB00688"/>
    <w:rsid w:val="4CB7164D"/>
    <w:rsid w:val="4CBB4115"/>
    <w:rsid w:val="4CC3617D"/>
    <w:rsid w:val="4CC44948"/>
    <w:rsid w:val="4CCA02A1"/>
    <w:rsid w:val="4CCE6E0E"/>
    <w:rsid w:val="4CD938E1"/>
    <w:rsid w:val="4CE6A994"/>
    <w:rsid w:val="4CEE152D"/>
    <w:rsid w:val="4CFA6A82"/>
    <w:rsid w:val="4D0A0FF3"/>
    <w:rsid w:val="4D139E0E"/>
    <w:rsid w:val="4D2246D0"/>
    <w:rsid w:val="4D2B0D6C"/>
    <w:rsid w:val="4D482390"/>
    <w:rsid w:val="4D4AFECA"/>
    <w:rsid w:val="4D59EC56"/>
    <w:rsid w:val="4D883DEE"/>
    <w:rsid w:val="4D8AA11E"/>
    <w:rsid w:val="4D9810CC"/>
    <w:rsid w:val="4DAA0EEA"/>
    <w:rsid w:val="4DAC4088"/>
    <w:rsid w:val="4DBD56EB"/>
    <w:rsid w:val="4DBFE918"/>
    <w:rsid w:val="4DC68165"/>
    <w:rsid w:val="4DCB4F6E"/>
    <w:rsid w:val="4DCEDD7C"/>
    <w:rsid w:val="4DDFF029"/>
    <w:rsid w:val="4DE4DFDC"/>
    <w:rsid w:val="4DEEE2E4"/>
    <w:rsid w:val="4DF60E98"/>
    <w:rsid w:val="4E126DE2"/>
    <w:rsid w:val="4E168568"/>
    <w:rsid w:val="4E1ED753"/>
    <w:rsid w:val="4E522D41"/>
    <w:rsid w:val="4E62B6CC"/>
    <w:rsid w:val="4E99D4C0"/>
    <w:rsid w:val="4E9B4FE7"/>
    <w:rsid w:val="4EA8DCF7"/>
    <w:rsid w:val="4EAF70D5"/>
    <w:rsid w:val="4EB307B2"/>
    <w:rsid w:val="4EC06E71"/>
    <w:rsid w:val="4EC74EC8"/>
    <w:rsid w:val="4ECBBC91"/>
    <w:rsid w:val="4ECE0ACE"/>
    <w:rsid w:val="4ECF2EB7"/>
    <w:rsid w:val="4ED2B91A"/>
    <w:rsid w:val="4EE9B9E6"/>
    <w:rsid w:val="4EF08790"/>
    <w:rsid w:val="4EF31B9E"/>
    <w:rsid w:val="4EFDDAE1"/>
    <w:rsid w:val="4F18732E"/>
    <w:rsid w:val="4F1F044D"/>
    <w:rsid w:val="4F25956F"/>
    <w:rsid w:val="4F26F15D"/>
    <w:rsid w:val="4F2C5139"/>
    <w:rsid w:val="4F356F5E"/>
    <w:rsid w:val="4F453E27"/>
    <w:rsid w:val="4F52EDFE"/>
    <w:rsid w:val="4F5F5359"/>
    <w:rsid w:val="4F7C99DA"/>
    <w:rsid w:val="4F7DEB34"/>
    <w:rsid w:val="4F90A39F"/>
    <w:rsid w:val="4F9346C7"/>
    <w:rsid w:val="4F994816"/>
    <w:rsid w:val="4FAFAECA"/>
    <w:rsid w:val="4FAFED49"/>
    <w:rsid w:val="4FB2D4B8"/>
    <w:rsid w:val="4FBF7FF6"/>
    <w:rsid w:val="4FC5362A"/>
    <w:rsid w:val="4FC73C42"/>
    <w:rsid w:val="50077D4F"/>
    <w:rsid w:val="501298C1"/>
    <w:rsid w:val="501CF459"/>
    <w:rsid w:val="50213473"/>
    <w:rsid w:val="502A6CC0"/>
    <w:rsid w:val="5035E4C9"/>
    <w:rsid w:val="504341BB"/>
    <w:rsid w:val="504FCF63"/>
    <w:rsid w:val="505874D1"/>
    <w:rsid w:val="505A835F"/>
    <w:rsid w:val="506E7649"/>
    <w:rsid w:val="506E897B"/>
    <w:rsid w:val="506EC62F"/>
    <w:rsid w:val="507D0F19"/>
    <w:rsid w:val="50864149"/>
    <w:rsid w:val="5086CFEA"/>
    <w:rsid w:val="508F225D"/>
    <w:rsid w:val="50B563A2"/>
    <w:rsid w:val="50B62675"/>
    <w:rsid w:val="50C08160"/>
    <w:rsid w:val="50C2F796"/>
    <w:rsid w:val="50C64119"/>
    <w:rsid w:val="50DB8260"/>
    <w:rsid w:val="50FD9986"/>
    <w:rsid w:val="510EBC53"/>
    <w:rsid w:val="51173CE5"/>
    <w:rsid w:val="511FA9E3"/>
    <w:rsid w:val="512A2C36"/>
    <w:rsid w:val="5130C6AC"/>
    <w:rsid w:val="5131AD16"/>
    <w:rsid w:val="5134655F"/>
    <w:rsid w:val="51430E7E"/>
    <w:rsid w:val="516FE3B3"/>
    <w:rsid w:val="5174943A"/>
    <w:rsid w:val="51AE6922"/>
    <w:rsid w:val="51BA792D"/>
    <w:rsid w:val="51D84B36"/>
    <w:rsid w:val="520A59DC"/>
    <w:rsid w:val="520A83D7"/>
    <w:rsid w:val="522AFD75"/>
    <w:rsid w:val="523519FB"/>
    <w:rsid w:val="523760BD"/>
    <w:rsid w:val="523941B2"/>
    <w:rsid w:val="523A8D3A"/>
    <w:rsid w:val="52472169"/>
    <w:rsid w:val="52588CBE"/>
    <w:rsid w:val="52745E60"/>
    <w:rsid w:val="527D2926"/>
    <w:rsid w:val="528AC5C1"/>
    <w:rsid w:val="528F8A3D"/>
    <w:rsid w:val="529CB416"/>
    <w:rsid w:val="529F1B2D"/>
    <w:rsid w:val="52A003DE"/>
    <w:rsid w:val="52A063F4"/>
    <w:rsid w:val="52A9EC12"/>
    <w:rsid w:val="52B79015"/>
    <w:rsid w:val="52C4DB02"/>
    <w:rsid w:val="52C892E4"/>
    <w:rsid w:val="52C9B7FE"/>
    <w:rsid w:val="52CEC45F"/>
    <w:rsid w:val="52F124A1"/>
    <w:rsid w:val="52FC8BC4"/>
    <w:rsid w:val="5301BBF0"/>
    <w:rsid w:val="53049D01"/>
    <w:rsid w:val="5317CB5F"/>
    <w:rsid w:val="53200EF1"/>
    <w:rsid w:val="53205121"/>
    <w:rsid w:val="532C07BF"/>
    <w:rsid w:val="5360B53B"/>
    <w:rsid w:val="53650122"/>
    <w:rsid w:val="53689210"/>
    <w:rsid w:val="5370BA75"/>
    <w:rsid w:val="5370DD48"/>
    <w:rsid w:val="537ED18B"/>
    <w:rsid w:val="538C91B0"/>
    <w:rsid w:val="5395C6B5"/>
    <w:rsid w:val="53A38942"/>
    <w:rsid w:val="53AA2B87"/>
    <w:rsid w:val="53B92E8E"/>
    <w:rsid w:val="53BBF85B"/>
    <w:rsid w:val="53BF0F4B"/>
    <w:rsid w:val="53CB629D"/>
    <w:rsid w:val="53CE1E60"/>
    <w:rsid w:val="53FDE1DB"/>
    <w:rsid w:val="54118897"/>
    <w:rsid w:val="541757D5"/>
    <w:rsid w:val="543755BB"/>
    <w:rsid w:val="54468CB7"/>
    <w:rsid w:val="5449BFF7"/>
    <w:rsid w:val="54557948"/>
    <w:rsid w:val="5465CB89"/>
    <w:rsid w:val="546F195A"/>
    <w:rsid w:val="54707C2E"/>
    <w:rsid w:val="5481E5EE"/>
    <w:rsid w:val="548ACC5B"/>
    <w:rsid w:val="549CE34F"/>
    <w:rsid w:val="54A1BA1D"/>
    <w:rsid w:val="54AA0D4F"/>
    <w:rsid w:val="54AC0914"/>
    <w:rsid w:val="54AFDC06"/>
    <w:rsid w:val="54C85980"/>
    <w:rsid w:val="54D1F552"/>
    <w:rsid w:val="54EA7223"/>
    <w:rsid w:val="54EAF3F7"/>
    <w:rsid w:val="54EAFA4D"/>
    <w:rsid w:val="55003535"/>
    <w:rsid w:val="550333CF"/>
    <w:rsid w:val="55040DEE"/>
    <w:rsid w:val="55080F9A"/>
    <w:rsid w:val="552ED2C7"/>
    <w:rsid w:val="5536A97C"/>
    <w:rsid w:val="5536AF1B"/>
    <w:rsid w:val="555B5A1B"/>
    <w:rsid w:val="555C47F5"/>
    <w:rsid w:val="556229BC"/>
    <w:rsid w:val="556CA943"/>
    <w:rsid w:val="556D9FBD"/>
    <w:rsid w:val="55747257"/>
    <w:rsid w:val="55788758"/>
    <w:rsid w:val="559445BA"/>
    <w:rsid w:val="5598DCEB"/>
    <w:rsid w:val="55ABF3AB"/>
    <w:rsid w:val="55C17D78"/>
    <w:rsid w:val="55C6ADD2"/>
    <w:rsid w:val="55E02D7E"/>
    <w:rsid w:val="55ECF84F"/>
    <w:rsid w:val="55F968CA"/>
    <w:rsid w:val="560951BA"/>
    <w:rsid w:val="5611D364"/>
    <w:rsid w:val="5618E420"/>
    <w:rsid w:val="5619C7EB"/>
    <w:rsid w:val="561EFC73"/>
    <w:rsid w:val="5623FEA1"/>
    <w:rsid w:val="56252D9A"/>
    <w:rsid w:val="562A1A19"/>
    <w:rsid w:val="56310968"/>
    <w:rsid w:val="5632E965"/>
    <w:rsid w:val="563C3DC3"/>
    <w:rsid w:val="5640F619"/>
    <w:rsid w:val="5646DC2C"/>
    <w:rsid w:val="5665C526"/>
    <w:rsid w:val="5681DA45"/>
    <w:rsid w:val="5686C458"/>
    <w:rsid w:val="56986563"/>
    <w:rsid w:val="569A18B5"/>
    <w:rsid w:val="56A6DAE0"/>
    <w:rsid w:val="56B27B78"/>
    <w:rsid w:val="56B84D3B"/>
    <w:rsid w:val="56C1A66B"/>
    <w:rsid w:val="56D19241"/>
    <w:rsid w:val="56DA150D"/>
    <w:rsid w:val="56DDCAFF"/>
    <w:rsid w:val="56E929EE"/>
    <w:rsid w:val="56FEC870"/>
    <w:rsid w:val="57485EFA"/>
    <w:rsid w:val="574E7A54"/>
    <w:rsid w:val="5771B0A4"/>
    <w:rsid w:val="5785304F"/>
    <w:rsid w:val="578C02E6"/>
    <w:rsid w:val="5793BD6C"/>
    <w:rsid w:val="57950A2E"/>
    <w:rsid w:val="57979132"/>
    <w:rsid w:val="579AA7FE"/>
    <w:rsid w:val="57A44D55"/>
    <w:rsid w:val="57A6F396"/>
    <w:rsid w:val="57B101B4"/>
    <w:rsid w:val="57BAD8B1"/>
    <w:rsid w:val="57BF1A5A"/>
    <w:rsid w:val="57E08E17"/>
    <w:rsid w:val="580959AC"/>
    <w:rsid w:val="58352BE9"/>
    <w:rsid w:val="58366058"/>
    <w:rsid w:val="584A108A"/>
    <w:rsid w:val="58582098"/>
    <w:rsid w:val="58775A6D"/>
    <w:rsid w:val="58B0E73D"/>
    <w:rsid w:val="58BC45FA"/>
    <w:rsid w:val="58C1A6DA"/>
    <w:rsid w:val="58C5D5ED"/>
    <w:rsid w:val="58C64EC6"/>
    <w:rsid w:val="58CC2873"/>
    <w:rsid w:val="58D14B42"/>
    <w:rsid w:val="58E5963C"/>
    <w:rsid w:val="58E680F5"/>
    <w:rsid w:val="58E91F02"/>
    <w:rsid w:val="58E9FDF9"/>
    <w:rsid w:val="58F67EAB"/>
    <w:rsid w:val="59176AF2"/>
    <w:rsid w:val="591ED92F"/>
    <w:rsid w:val="59269888"/>
    <w:rsid w:val="5930A9C8"/>
    <w:rsid w:val="593239C5"/>
    <w:rsid w:val="5938CD39"/>
    <w:rsid w:val="594AB78E"/>
    <w:rsid w:val="5952BEAA"/>
    <w:rsid w:val="5961F4FB"/>
    <w:rsid w:val="596FADD5"/>
    <w:rsid w:val="5970FD74"/>
    <w:rsid w:val="5973DE85"/>
    <w:rsid w:val="597DC0DF"/>
    <w:rsid w:val="598F92A5"/>
    <w:rsid w:val="59A035F3"/>
    <w:rsid w:val="59B2BBAB"/>
    <w:rsid w:val="59B6164D"/>
    <w:rsid w:val="59C49922"/>
    <w:rsid w:val="59C7D4F2"/>
    <w:rsid w:val="59D0666E"/>
    <w:rsid w:val="59F2A8DD"/>
    <w:rsid w:val="5A06874D"/>
    <w:rsid w:val="5A0EEA5B"/>
    <w:rsid w:val="5A12CAC6"/>
    <w:rsid w:val="5A156BC1"/>
    <w:rsid w:val="5A1D6F40"/>
    <w:rsid w:val="5A292FF4"/>
    <w:rsid w:val="5A2AD848"/>
    <w:rsid w:val="5A3081EE"/>
    <w:rsid w:val="5A3944FA"/>
    <w:rsid w:val="5A3C0FF9"/>
    <w:rsid w:val="5A3C46FE"/>
    <w:rsid w:val="5A8E1A95"/>
    <w:rsid w:val="5AA261C2"/>
    <w:rsid w:val="5AD51457"/>
    <w:rsid w:val="5ADFCE24"/>
    <w:rsid w:val="5AE9BB56"/>
    <w:rsid w:val="5AECFC52"/>
    <w:rsid w:val="5AEFA114"/>
    <w:rsid w:val="5AF1BCC8"/>
    <w:rsid w:val="5AF8CD41"/>
    <w:rsid w:val="5B05AEA4"/>
    <w:rsid w:val="5B083F35"/>
    <w:rsid w:val="5B108B74"/>
    <w:rsid w:val="5B1B4A19"/>
    <w:rsid w:val="5B225E26"/>
    <w:rsid w:val="5B34AC1A"/>
    <w:rsid w:val="5B4BAC42"/>
    <w:rsid w:val="5B5A7B98"/>
    <w:rsid w:val="5B5C7F6C"/>
    <w:rsid w:val="5B5E4CB4"/>
    <w:rsid w:val="5B62348B"/>
    <w:rsid w:val="5B6E53FB"/>
    <w:rsid w:val="5B7062AE"/>
    <w:rsid w:val="5B837DB4"/>
    <w:rsid w:val="5B8D3033"/>
    <w:rsid w:val="5B9A2876"/>
    <w:rsid w:val="5B9B46ED"/>
    <w:rsid w:val="5BA45E86"/>
    <w:rsid w:val="5BB8203F"/>
    <w:rsid w:val="5BCA53D4"/>
    <w:rsid w:val="5BCA647F"/>
    <w:rsid w:val="5BCEB4AC"/>
    <w:rsid w:val="5BDB0F18"/>
    <w:rsid w:val="5BDB5B0A"/>
    <w:rsid w:val="5C05D244"/>
    <w:rsid w:val="5C0AE30F"/>
    <w:rsid w:val="5C190CF2"/>
    <w:rsid w:val="5C22931E"/>
    <w:rsid w:val="5C2BD995"/>
    <w:rsid w:val="5C34F123"/>
    <w:rsid w:val="5C3BCD67"/>
    <w:rsid w:val="5C43F9BF"/>
    <w:rsid w:val="5C4D9E17"/>
    <w:rsid w:val="5C4F1E45"/>
    <w:rsid w:val="5C61E0FA"/>
    <w:rsid w:val="5C63EFEC"/>
    <w:rsid w:val="5C880103"/>
    <w:rsid w:val="5CA72ADA"/>
    <w:rsid w:val="5CAD1E5E"/>
    <w:rsid w:val="5CC361EB"/>
    <w:rsid w:val="5CD0BFD2"/>
    <w:rsid w:val="5CD98604"/>
    <w:rsid w:val="5CDF2696"/>
    <w:rsid w:val="5CFC5650"/>
    <w:rsid w:val="5CFC9B04"/>
    <w:rsid w:val="5D066ED3"/>
    <w:rsid w:val="5D11848D"/>
    <w:rsid w:val="5D22B3E5"/>
    <w:rsid w:val="5D2B91BB"/>
    <w:rsid w:val="5D2F4BEC"/>
    <w:rsid w:val="5D473849"/>
    <w:rsid w:val="5D4DC56C"/>
    <w:rsid w:val="5D507DF6"/>
    <w:rsid w:val="5D59F26D"/>
    <w:rsid w:val="5D6025AB"/>
    <w:rsid w:val="5D62D20B"/>
    <w:rsid w:val="5D654ED8"/>
    <w:rsid w:val="5D6D653D"/>
    <w:rsid w:val="5D71B837"/>
    <w:rsid w:val="5D73BE87"/>
    <w:rsid w:val="5D75DEB2"/>
    <w:rsid w:val="5D8612C4"/>
    <w:rsid w:val="5D9000ED"/>
    <w:rsid w:val="5D932359"/>
    <w:rsid w:val="5DA11D0C"/>
    <w:rsid w:val="5DA55F5A"/>
    <w:rsid w:val="5DAAFBBC"/>
    <w:rsid w:val="5DBFAA61"/>
    <w:rsid w:val="5DC098A0"/>
    <w:rsid w:val="5DCEF13D"/>
    <w:rsid w:val="5DE8263F"/>
    <w:rsid w:val="5DEA2FCF"/>
    <w:rsid w:val="5DEDFB85"/>
    <w:rsid w:val="5DF73F16"/>
    <w:rsid w:val="5E031371"/>
    <w:rsid w:val="5E1A6E4E"/>
    <w:rsid w:val="5E33C0C1"/>
    <w:rsid w:val="5E3D6FC3"/>
    <w:rsid w:val="5E3E4160"/>
    <w:rsid w:val="5E56F7BB"/>
    <w:rsid w:val="5E73C3CD"/>
    <w:rsid w:val="5E78C75D"/>
    <w:rsid w:val="5E820701"/>
    <w:rsid w:val="5E94D227"/>
    <w:rsid w:val="5E952E77"/>
    <w:rsid w:val="5E98448E"/>
    <w:rsid w:val="5E9B4AC8"/>
    <w:rsid w:val="5E9C3530"/>
    <w:rsid w:val="5E9EE452"/>
    <w:rsid w:val="5EA16447"/>
    <w:rsid w:val="5EA467AB"/>
    <w:rsid w:val="5EA4F521"/>
    <w:rsid w:val="5EA5D080"/>
    <w:rsid w:val="5EA6DF6C"/>
    <w:rsid w:val="5EAC76E2"/>
    <w:rsid w:val="5EAF106E"/>
    <w:rsid w:val="5EBEF5A7"/>
    <w:rsid w:val="5EC22970"/>
    <w:rsid w:val="5EC2EC5B"/>
    <w:rsid w:val="5ED2A2EC"/>
    <w:rsid w:val="5ED8C8BB"/>
    <w:rsid w:val="5EFB6338"/>
    <w:rsid w:val="5F345D8A"/>
    <w:rsid w:val="5F3E39E6"/>
    <w:rsid w:val="5F481DFB"/>
    <w:rsid w:val="5F5B7AC2"/>
    <w:rsid w:val="5F5FB2D5"/>
    <w:rsid w:val="5F7593AB"/>
    <w:rsid w:val="5F8645BE"/>
    <w:rsid w:val="5FA8576B"/>
    <w:rsid w:val="5FAAE1D7"/>
    <w:rsid w:val="5FB107E1"/>
    <w:rsid w:val="5FB2CEF6"/>
    <w:rsid w:val="5FB87B62"/>
    <w:rsid w:val="5FBAAE01"/>
    <w:rsid w:val="5FE23DD2"/>
    <w:rsid w:val="5FE45225"/>
    <w:rsid w:val="5FE77787"/>
    <w:rsid w:val="5FF21BF7"/>
    <w:rsid w:val="5FFD53C5"/>
    <w:rsid w:val="5FFE3B80"/>
    <w:rsid w:val="60095EB4"/>
    <w:rsid w:val="6016F7BB"/>
    <w:rsid w:val="602DECBB"/>
    <w:rsid w:val="6041A320"/>
    <w:rsid w:val="604602CD"/>
    <w:rsid w:val="60516BA6"/>
    <w:rsid w:val="605201B7"/>
    <w:rsid w:val="6066ACE6"/>
    <w:rsid w:val="6067311C"/>
    <w:rsid w:val="607034C8"/>
    <w:rsid w:val="60789C21"/>
    <w:rsid w:val="60869B15"/>
    <w:rsid w:val="608C2489"/>
    <w:rsid w:val="609905B1"/>
    <w:rsid w:val="60A6E199"/>
    <w:rsid w:val="60A80007"/>
    <w:rsid w:val="60B05265"/>
    <w:rsid w:val="60BF55AC"/>
    <w:rsid w:val="60DC926C"/>
    <w:rsid w:val="60E6DFA2"/>
    <w:rsid w:val="60E83338"/>
    <w:rsid w:val="60EDC2DE"/>
    <w:rsid w:val="60F131C6"/>
    <w:rsid w:val="610B1C6E"/>
    <w:rsid w:val="61180AFB"/>
    <w:rsid w:val="611E9F83"/>
    <w:rsid w:val="61278677"/>
    <w:rsid w:val="613272A3"/>
    <w:rsid w:val="61329689"/>
    <w:rsid w:val="61369609"/>
    <w:rsid w:val="61371C12"/>
    <w:rsid w:val="6166CDEC"/>
    <w:rsid w:val="617E59A3"/>
    <w:rsid w:val="6189C8BF"/>
    <w:rsid w:val="61926789"/>
    <w:rsid w:val="6196A718"/>
    <w:rsid w:val="619A25EB"/>
    <w:rsid w:val="61B3747F"/>
    <w:rsid w:val="61C06751"/>
    <w:rsid w:val="61CDCB4B"/>
    <w:rsid w:val="61E74FB3"/>
    <w:rsid w:val="61FA4238"/>
    <w:rsid w:val="61FF0482"/>
    <w:rsid w:val="622A8241"/>
    <w:rsid w:val="622D81AD"/>
    <w:rsid w:val="6235D6DC"/>
    <w:rsid w:val="6236952F"/>
    <w:rsid w:val="624BB347"/>
    <w:rsid w:val="6251E136"/>
    <w:rsid w:val="6265E7A0"/>
    <w:rsid w:val="6267F57B"/>
    <w:rsid w:val="626DADF4"/>
    <w:rsid w:val="627F7098"/>
    <w:rsid w:val="6289D6B0"/>
    <w:rsid w:val="628E677D"/>
    <w:rsid w:val="62A5C62D"/>
    <w:rsid w:val="62A9370D"/>
    <w:rsid w:val="62B726D5"/>
    <w:rsid w:val="62C174C1"/>
    <w:rsid w:val="62C2F25A"/>
    <w:rsid w:val="62CCB496"/>
    <w:rsid w:val="62CD8962"/>
    <w:rsid w:val="62CF8E85"/>
    <w:rsid w:val="62DFE71C"/>
    <w:rsid w:val="62EB5F0F"/>
    <w:rsid w:val="62FF4C72"/>
    <w:rsid w:val="6300C5AD"/>
    <w:rsid w:val="630998C4"/>
    <w:rsid w:val="630A3605"/>
    <w:rsid w:val="63238994"/>
    <w:rsid w:val="63263894"/>
    <w:rsid w:val="6339A8AA"/>
    <w:rsid w:val="633D43CE"/>
    <w:rsid w:val="6342DEF1"/>
    <w:rsid w:val="634F2276"/>
    <w:rsid w:val="6361096C"/>
    <w:rsid w:val="63687706"/>
    <w:rsid w:val="636F01E2"/>
    <w:rsid w:val="637171B5"/>
    <w:rsid w:val="63752333"/>
    <w:rsid w:val="637552B0"/>
    <w:rsid w:val="63761C9D"/>
    <w:rsid w:val="6380936A"/>
    <w:rsid w:val="639A0612"/>
    <w:rsid w:val="63A2E5FA"/>
    <w:rsid w:val="63AE9C47"/>
    <w:rsid w:val="63B1DC61"/>
    <w:rsid w:val="63B7E9E7"/>
    <w:rsid w:val="63CC57D9"/>
    <w:rsid w:val="63D406A1"/>
    <w:rsid w:val="63D57664"/>
    <w:rsid w:val="63F6D637"/>
    <w:rsid w:val="6416BD48"/>
    <w:rsid w:val="64227ACB"/>
    <w:rsid w:val="642B9F73"/>
    <w:rsid w:val="64312C0B"/>
    <w:rsid w:val="6434AD18"/>
    <w:rsid w:val="64387D22"/>
    <w:rsid w:val="64404574"/>
    <w:rsid w:val="644DAEC3"/>
    <w:rsid w:val="64749115"/>
    <w:rsid w:val="6475298E"/>
    <w:rsid w:val="6484329F"/>
    <w:rsid w:val="648773EE"/>
    <w:rsid w:val="64AD6FFF"/>
    <w:rsid w:val="64AED408"/>
    <w:rsid w:val="64CB68A6"/>
    <w:rsid w:val="64EC2BEE"/>
    <w:rsid w:val="64EFFEDC"/>
    <w:rsid w:val="65073B75"/>
    <w:rsid w:val="650BB989"/>
    <w:rsid w:val="651189BD"/>
    <w:rsid w:val="6514AE4E"/>
    <w:rsid w:val="65166436"/>
    <w:rsid w:val="652F49A7"/>
    <w:rsid w:val="653B817C"/>
    <w:rsid w:val="65414146"/>
    <w:rsid w:val="6543FC6A"/>
    <w:rsid w:val="65671451"/>
    <w:rsid w:val="659791C9"/>
    <w:rsid w:val="6597D96F"/>
    <w:rsid w:val="65A84873"/>
    <w:rsid w:val="65BBF171"/>
    <w:rsid w:val="65BC4570"/>
    <w:rsid w:val="65C79144"/>
    <w:rsid w:val="65CEDEB2"/>
    <w:rsid w:val="65E15018"/>
    <w:rsid w:val="65E6DEE8"/>
    <w:rsid w:val="65EFF0A1"/>
    <w:rsid w:val="65F8D952"/>
    <w:rsid w:val="660A6AB5"/>
    <w:rsid w:val="661E9945"/>
    <w:rsid w:val="66205C1A"/>
    <w:rsid w:val="6620A8F5"/>
    <w:rsid w:val="6627E25E"/>
    <w:rsid w:val="6629789A"/>
    <w:rsid w:val="66380621"/>
    <w:rsid w:val="6654A45A"/>
    <w:rsid w:val="66567FFA"/>
    <w:rsid w:val="665DB61F"/>
    <w:rsid w:val="66729F25"/>
    <w:rsid w:val="667AD8D8"/>
    <w:rsid w:val="6685D308"/>
    <w:rsid w:val="66A245C3"/>
    <w:rsid w:val="66A5A2E8"/>
    <w:rsid w:val="66ACC3F5"/>
    <w:rsid w:val="66D26C31"/>
    <w:rsid w:val="66D3B2B5"/>
    <w:rsid w:val="66DD11A7"/>
    <w:rsid w:val="66E5AA98"/>
    <w:rsid w:val="66F460D6"/>
    <w:rsid w:val="66FF64BA"/>
    <w:rsid w:val="6708184B"/>
    <w:rsid w:val="6719A28B"/>
    <w:rsid w:val="671CBB3F"/>
    <w:rsid w:val="671CDC11"/>
    <w:rsid w:val="67231FC6"/>
    <w:rsid w:val="673AF28C"/>
    <w:rsid w:val="673D73FA"/>
    <w:rsid w:val="674466CF"/>
    <w:rsid w:val="6753AE74"/>
    <w:rsid w:val="676BF159"/>
    <w:rsid w:val="676E18EB"/>
    <w:rsid w:val="676FC894"/>
    <w:rsid w:val="6774CD1B"/>
    <w:rsid w:val="679918C9"/>
    <w:rsid w:val="67A08F7E"/>
    <w:rsid w:val="67A4EEB0"/>
    <w:rsid w:val="67B371F4"/>
    <w:rsid w:val="67B9CD07"/>
    <w:rsid w:val="67BED032"/>
    <w:rsid w:val="67DCF717"/>
    <w:rsid w:val="67DD5E7B"/>
    <w:rsid w:val="67E96369"/>
    <w:rsid w:val="67EB8E6E"/>
    <w:rsid w:val="67FBD1ED"/>
    <w:rsid w:val="67FDC442"/>
    <w:rsid w:val="6801995F"/>
    <w:rsid w:val="680483AA"/>
    <w:rsid w:val="6810FC37"/>
    <w:rsid w:val="6838FEA0"/>
    <w:rsid w:val="6839C028"/>
    <w:rsid w:val="6841A29F"/>
    <w:rsid w:val="68487B18"/>
    <w:rsid w:val="684E5D77"/>
    <w:rsid w:val="6860D89C"/>
    <w:rsid w:val="6862B41D"/>
    <w:rsid w:val="686356D5"/>
    <w:rsid w:val="687244F7"/>
    <w:rsid w:val="6878E208"/>
    <w:rsid w:val="6884EF3C"/>
    <w:rsid w:val="6888A5BF"/>
    <w:rsid w:val="68A3746E"/>
    <w:rsid w:val="68A5E0B3"/>
    <w:rsid w:val="68A6E3E0"/>
    <w:rsid w:val="68AEAD7C"/>
    <w:rsid w:val="68B5224D"/>
    <w:rsid w:val="68F06D14"/>
    <w:rsid w:val="68F144CF"/>
    <w:rsid w:val="6900A41F"/>
    <w:rsid w:val="694A7FD1"/>
    <w:rsid w:val="69579FF3"/>
    <w:rsid w:val="695B4954"/>
    <w:rsid w:val="695C49DB"/>
    <w:rsid w:val="695EFF12"/>
    <w:rsid w:val="69630038"/>
    <w:rsid w:val="696EF00C"/>
    <w:rsid w:val="6991EFD5"/>
    <w:rsid w:val="69A5EA18"/>
    <w:rsid w:val="69CD7AD1"/>
    <w:rsid w:val="69CF257C"/>
    <w:rsid w:val="69E464B7"/>
    <w:rsid w:val="69EADE94"/>
    <w:rsid w:val="69EFDD29"/>
    <w:rsid w:val="69FECE53"/>
    <w:rsid w:val="6A0BECFF"/>
    <w:rsid w:val="6A16D921"/>
    <w:rsid w:val="6A18494A"/>
    <w:rsid w:val="6A272444"/>
    <w:rsid w:val="6A356AE1"/>
    <w:rsid w:val="6A406AE0"/>
    <w:rsid w:val="6A60318E"/>
    <w:rsid w:val="6A68FA76"/>
    <w:rsid w:val="6A81E607"/>
    <w:rsid w:val="6A8DC0C9"/>
    <w:rsid w:val="6A8F6294"/>
    <w:rsid w:val="6A9EE933"/>
    <w:rsid w:val="6AA9553E"/>
    <w:rsid w:val="6AAB54F3"/>
    <w:rsid w:val="6AABB254"/>
    <w:rsid w:val="6AB82560"/>
    <w:rsid w:val="6ABB32DC"/>
    <w:rsid w:val="6ABF07E3"/>
    <w:rsid w:val="6ACA57E7"/>
    <w:rsid w:val="6ACA7856"/>
    <w:rsid w:val="6ADD8D15"/>
    <w:rsid w:val="6ADF9EB7"/>
    <w:rsid w:val="6AE13956"/>
    <w:rsid w:val="6AF2AF35"/>
    <w:rsid w:val="6AF5040D"/>
    <w:rsid w:val="6AFC6890"/>
    <w:rsid w:val="6B041B3B"/>
    <w:rsid w:val="6B18315D"/>
    <w:rsid w:val="6B1C4F10"/>
    <w:rsid w:val="6B21108E"/>
    <w:rsid w:val="6B4AEF1A"/>
    <w:rsid w:val="6B4D0448"/>
    <w:rsid w:val="6B4EACE5"/>
    <w:rsid w:val="6B5A345B"/>
    <w:rsid w:val="6B864B27"/>
    <w:rsid w:val="6B936C53"/>
    <w:rsid w:val="6B99519F"/>
    <w:rsid w:val="6B9FE011"/>
    <w:rsid w:val="6BA65CF9"/>
    <w:rsid w:val="6BC4E2D1"/>
    <w:rsid w:val="6BE8F83C"/>
    <w:rsid w:val="6BEC5685"/>
    <w:rsid w:val="6C1052EF"/>
    <w:rsid w:val="6C13AB7F"/>
    <w:rsid w:val="6C34DE5E"/>
    <w:rsid w:val="6C3588E8"/>
    <w:rsid w:val="6C4ED04C"/>
    <w:rsid w:val="6C53F557"/>
    <w:rsid w:val="6C617236"/>
    <w:rsid w:val="6C64CC50"/>
    <w:rsid w:val="6C68E452"/>
    <w:rsid w:val="6C7BF029"/>
    <w:rsid w:val="6C7D38CB"/>
    <w:rsid w:val="6C9432C8"/>
    <w:rsid w:val="6C98C870"/>
    <w:rsid w:val="6CA019EC"/>
    <w:rsid w:val="6CAB03FD"/>
    <w:rsid w:val="6CB0683A"/>
    <w:rsid w:val="6CB2FF90"/>
    <w:rsid w:val="6CD0AFFF"/>
    <w:rsid w:val="6CD3E0FE"/>
    <w:rsid w:val="6CE8ADAB"/>
    <w:rsid w:val="6D1895A8"/>
    <w:rsid w:val="6D1A39F6"/>
    <w:rsid w:val="6D25A074"/>
    <w:rsid w:val="6D2D0C55"/>
    <w:rsid w:val="6D319133"/>
    <w:rsid w:val="6D422D5A"/>
    <w:rsid w:val="6D687E54"/>
    <w:rsid w:val="6D6A5050"/>
    <w:rsid w:val="6D942108"/>
    <w:rsid w:val="6DA4B906"/>
    <w:rsid w:val="6DC4EDF2"/>
    <w:rsid w:val="6DCF5F30"/>
    <w:rsid w:val="6DD1A2D4"/>
    <w:rsid w:val="6DFF851D"/>
    <w:rsid w:val="6E1E5393"/>
    <w:rsid w:val="6E2C4835"/>
    <w:rsid w:val="6E383428"/>
    <w:rsid w:val="6E4DB363"/>
    <w:rsid w:val="6E5F8B10"/>
    <w:rsid w:val="6E60EF76"/>
    <w:rsid w:val="6E62A4EC"/>
    <w:rsid w:val="6E753B7C"/>
    <w:rsid w:val="6E795E80"/>
    <w:rsid w:val="6E9AA881"/>
    <w:rsid w:val="6E9B7B74"/>
    <w:rsid w:val="6E9C704B"/>
    <w:rsid w:val="6E9C97ED"/>
    <w:rsid w:val="6EA0EC6F"/>
    <w:rsid w:val="6EBAEABB"/>
    <w:rsid w:val="6ECCEF71"/>
    <w:rsid w:val="6EDD1038"/>
    <w:rsid w:val="6EE7B53D"/>
    <w:rsid w:val="6F0EB8D6"/>
    <w:rsid w:val="6F119D96"/>
    <w:rsid w:val="6F18B0DE"/>
    <w:rsid w:val="6F20AFDF"/>
    <w:rsid w:val="6F2840A4"/>
    <w:rsid w:val="6F5954FA"/>
    <w:rsid w:val="6F6CCBE9"/>
    <w:rsid w:val="6F7277FC"/>
    <w:rsid w:val="6F831094"/>
    <w:rsid w:val="6F8BA271"/>
    <w:rsid w:val="6F927906"/>
    <w:rsid w:val="6F95B011"/>
    <w:rsid w:val="6F975B51"/>
    <w:rsid w:val="6F9CBB37"/>
    <w:rsid w:val="6FBF92F5"/>
    <w:rsid w:val="6FC2998D"/>
    <w:rsid w:val="6FCE4A22"/>
    <w:rsid w:val="6FD14976"/>
    <w:rsid w:val="6FD2D90E"/>
    <w:rsid w:val="6FE70854"/>
    <w:rsid w:val="6FE70DC8"/>
    <w:rsid w:val="6FE95DD3"/>
    <w:rsid w:val="6FEA3135"/>
    <w:rsid w:val="6FF6C225"/>
    <w:rsid w:val="6FFDB1DB"/>
    <w:rsid w:val="7003D1B1"/>
    <w:rsid w:val="700EE98C"/>
    <w:rsid w:val="701BC499"/>
    <w:rsid w:val="7030609C"/>
    <w:rsid w:val="70356ACB"/>
    <w:rsid w:val="703D888F"/>
    <w:rsid w:val="70454104"/>
    <w:rsid w:val="704AAD8C"/>
    <w:rsid w:val="70602DEA"/>
    <w:rsid w:val="70608CA2"/>
    <w:rsid w:val="7074942B"/>
    <w:rsid w:val="7078E0AD"/>
    <w:rsid w:val="708CF008"/>
    <w:rsid w:val="7093736B"/>
    <w:rsid w:val="70A34F5F"/>
    <w:rsid w:val="70C3174F"/>
    <w:rsid w:val="70C8BE7D"/>
    <w:rsid w:val="70D744EA"/>
    <w:rsid w:val="70DFECBF"/>
    <w:rsid w:val="70E52656"/>
    <w:rsid w:val="70FC572A"/>
    <w:rsid w:val="7106AA1F"/>
    <w:rsid w:val="71126847"/>
    <w:rsid w:val="7113AC5C"/>
    <w:rsid w:val="71169B51"/>
    <w:rsid w:val="711C0F11"/>
    <w:rsid w:val="711CCE6F"/>
    <w:rsid w:val="711EC40E"/>
    <w:rsid w:val="71268392"/>
    <w:rsid w:val="71378D5B"/>
    <w:rsid w:val="714253EF"/>
    <w:rsid w:val="7143110D"/>
    <w:rsid w:val="714FBFE7"/>
    <w:rsid w:val="71581531"/>
    <w:rsid w:val="715DB181"/>
    <w:rsid w:val="7178A440"/>
    <w:rsid w:val="718C0C92"/>
    <w:rsid w:val="718D81D4"/>
    <w:rsid w:val="7197DFEE"/>
    <w:rsid w:val="71A95268"/>
    <w:rsid w:val="71B017C4"/>
    <w:rsid w:val="71B2BA02"/>
    <w:rsid w:val="71B3CC14"/>
    <w:rsid w:val="71B74E9F"/>
    <w:rsid w:val="71CA33CF"/>
    <w:rsid w:val="71D26CEB"/>
    <w:rsid w:val="71D31049"/>
    <w:rsid w:val="71D8E046"/>
    <w:rsid w:val="71DF0AAE"/>
    <w:rsid w:val="71E48753"/>
    <w:rsid w:val="71F60EA4"/>
    <w:rsid w:val="71F75F2A"/>
    <w:rsid w:val="7211C6BA"/>
    <w:rsid w:val="721237E8"/>
    <w:rsid w:val="721AB6EB"/>
    <w:rsid w:val="7226705F"/>
    <w:rsid w:val="723C6765"/>
    <w:rsid w:val="72431553"/>
    <w:rsid w:val="72433052"/>
    <w:rsid w:val="725163DF"/>
    <w:rsid w:val="725C52CF"/>
    <w:rsid w:val="725DE3F1"/>
    <w:rsid w:val="726C4F36"/>
    <w:rsid w:val="727849E2"/>
    <w:rsid w:val="72794EDC"/>
    <w:rsid w:val="727CD345"/>
    <w:rsid w:val="7283E50A"/>
    <w:rsid w:val="7287FFDC"/>
    <w:rsid w:val="7292475B"/>
    <w:rsid w:val="7296700A"/>
    <w:rsid w:val="72A302D1"/>
    <w:rsid w:val="72BA355F"/>
    <w:rsid w:val="72BA7B7C"/>
    <w:rsid w:val="72BA9C96"/>
    <w:rsid w:val="72BD38D2"/>
    <w:rsid w:val="72C76274"/>
    <w:rsid w:val="72D80E13"/>
    <w:rsid w:val="72DFBC8E"/>
    <w:rsid w:val="72F3F469"/>
    <w:rsid w:val="7306B050"/>
    <w:rsid w:val="7309D085"/>
    <w:rsid w:val="7316462B"/>
    <w:rsid w:val="73178D1F"/>
    <w:rsid w:val="73276E63"/>
    <w:rsid w:val="732C9320"/>
    <w:rsid w:val="732E11A3"/>
    <w:rsid w:val="73391956"/>
    <w:rsid w:val="7358CB17"/>
    <w:rsid w:val="7376DA1D"/>
    <w:rsid w:val="73C59274"/>
    <w:rsid w:val="73CA46AC"/>
    <w:rsid w:val="73D01FA2"/>
    <w:rsid w:val="73DBED35"/>
    <w:rsid w:val="73DC4D27"/>
    <w:rsid w:val="73EB1B83"/>
    <w:rsid w:val="740473DD"/>
    <w:rsid w:val="741738C0"/>
    <w:rsid w:val="74204EB6"/>
    <w:rsid w:val="742C950E"/>
    <w:rsid w:val="7430D9E7"/>
    <w:rsid w:val="7433E3C7"/>
    <w:rsid w:val="745C9442"/>
    <w:rsid w:val="7462AF8A"/>
    <w:rsid w:val="748892E8"/>
    <w:rsid w:val="7499B6FD"/>
    <w:rsid w:val="74A6B60B"/>
    <w:rsid w:val="74B80974"/>
    <w:rsid w:val="74B9C938"/>
    <w:rsid w:val="74BC6D25"/>
    <w:rsid w:val="74D3C7E9"/>
    <w:rsid w:val="74D61997"/>
    <w:rsid w:val="74E23504"/>
    <w:rsid w:val="74E70063"/>
    <w:rsid w:val="74F3B70C"/>
    <w:rsid w:val="74F7257F"/>
    <w:rsid w:val="74F9E307"/>
    <w:rsid w:val="74FE6374"/>
    <w:rsid w:val="75021E55"/>
    <w:rsid w:val="75136948"/>
    <w:rsid w:val="75205AED"/>
    <w:rsid w:val="752C1445"/>
    <w:rsid w:val="752FFD07"/>
    <w:rsid w:val="7538D5A9"/>
    <w:rsid w:val="7543407C"/>
    <w:rsid w:val="7577FCBB"/>
    <w:rsid w:val="757DE64B"/>
    <w:rsid w:val="758043E8"/>
    <w:rsid w:val="7584DFBB"/>
    <w:rsid w:val="75B4E56B"/>
    <w:rsid w:val="75B61466"/>
    <w:rsid w:val="75BD3632"/>
    <w:rsid w:val="75C9F8D0"/>
    <w:rsid w:val="75CBF26E"/>
    <w:rsid w:val="75CC8428"/>
    <w:rsid w:val="75D83A1F"/>
    <w:rsid w:val="75ECB37B"/>
    <w:rsid w:val="75F21C3E"/>
    <w:rsid w:val="76049C57"/>
    <w:rsid w:val="761BFFA7"/>
    <w:rsid w:val="7623D5B9"/>
    <w:rsid w:val="762C3F8A"/>
    <w:rsid w:val="762F2302"/>
    <w:rsid w:val="7635086F"/>
    <w:rsid w:val="763CF1CE"/>
    <w:rsid w:val="763F88A1"/>
    <w:rsid w:val="765436F0"/>
    <w:rsid w:val="7655A60B"/>
    <w:rsid w:val="76701A63"/>
    <w:rsid w:val="76AECFB7"/>
    <w:rsid w:val="76B9BF34"/>
    <w:rsid w:val="76CC1CC1"/>
    <w:rsid w:val="76D5D476"/>
    <w:rsid w:val="76DE61C7"/>
    <w:rsid w:val="76E050BF"/>
    <w:rsid w:val="76F7634F"/>
    <w:rsid w:val="77119183"/>
    <w:rsid w:val="7735B57D"/>
    <w:rsid w:val="7751BB20"/>
    <w:rsid w:val="7754CDB8"/>
    <w:rsid w:val="775FA344"/>
    <w:rsid w:val="7763B54B"/>
    <w:rsid w:val="7773A3F3"/>
    <w:rsid w:val="777CD697"/>
    <w:rsid w:val="77986F42"/>
    <w:rsid w:val="77A2E5D4"/>
    <w:rsid w:val="77A94721"/>
    <w:rsid w:val="77ACB45E"/>
    <w:rsid w:val="77B38D52"/>
    <w:rsid w:val="77B5D009"/>
    <w:rsid w:val="77B6CBEA"/>
    <w:rsid w:val="77CE7B21"/>
    <w:rsid w:val="77D04C49"/>
    <w:rsid w:val="77D2D423"/>
    <w:rsid w:val="77E2BED6"/>
    <w:rsid w:val="77EB08C7"/>
    <w:rsid w:val="77EE8F5F"/>
    <w:rsid w:val="77FA45EB"/>
    <w:rsid w:val="77FF4143"/>
    <w:rsid w:val="78088FF7"/>
    <w:rsid w:val="785566E6"/>
    <w:rsid w:val="785CB7B3"/>
    <w:rsid w:val="786F8C2E"/>
    <w:rsid w:val="78855062"/>
    <w:rsid w:val="788CE544"/>
    <w:rsid w:val="78A1DABB"/>
    <w:rsid w:val="78A59A6B"/>
    <w:rsid w:val="78B5870D"/>
    <w:rsid w:val="78BDA7B4"/>
    <w:rsid w:val="78C12C7D"/>
    <w:rsid w:val="78C65067"/>
    <w:rsid w:val="78CCFDAC"/>
    <w:rsid w:val="78D5591A"/>
    <w:rsid w:val="78D913D0"/>
    <w:rsid w:val="78E0CB3D"/>
    <w:rsid w:val="78F39977"/>
    <w:rsid w:val="79008784"/>
    <w:rsid w:val="790B6205"/>
    <w:rsid w:val="79120623"/>
    <w:rsid w:val="791B3AC3"/>
    <w:rsid w:val="791EA0E2"/>
    <w:rsid w:val="7922BB32"/>
    <w:rsid w:val="7924A66B"/>
    <w:rsid w:val="79349F8E"/>
    <w:rsid w:val="793743E5"/>
    <w:rsid w:val="79426462"/>
    <w:rsid w:val="794546BE"/>
    <w:rsid w:val="79474F97"/>
    <w:rsid w:val="79508201"/>
    <w:rsid w:val="7964C698"/>
    <w:rsid w:val="799284CA"/>
    <w:rsid w:val="79A19D5A"/>
    <w:rsid w:val="79AA972B"/>
    <w:rsid w:val="79B76D68"/>
    <w:rsid w:val="79D000EB"/>
    <w:rsid w:val="79D6DE71"/>
    <w:rsid w:val="79F848A4"/>
    <w:rsid w:val="7A010B58"/>
    <w:rsid w:val="7A0ADE17"/>
    <w:rsid w:val="7A19EAE8"/>
    <w:rsid w:val="7A20D288"/>
    <w:rsid w:val="7A26D5D4"/>
    <w:rsid w:val="7A2D3915"/>
    <w:rsid w:val="7A3A0E3F"/>
    <w:rsid w:val="7A58DEBB"/>
    <w:rsid w:val="7A618769"/>
    <w:rsid w:val="7A7D523C"/>
    <w:rsid w:val="7A821C0A"/>
    <w:rsid w:val="7A9862A9"/>
    <w:rsid w:val="7AB414B4"/>
    <w:rsid w:val="7ABC852F"/>
    <w:rsid w:val="7AC9EE2B"/>
    <w:rsid w:val="7ACF9F7D"/>
    <w:rsid w:val="7AD24617"/>
    <w:rsid w:val="7AD46C20"/>
    <w:rsid w:val="7AD6FEB1"/>
    <w:rsid w:val="7AE9AB7A"/>
    <w:rsid w:val="7AF76F51"/>
    <w:rsid w:val="7B18998A"/>
    <w:rsid w:val="7B18E019"/>
    <w:rsid w:val="7B25C36E"/>
    <w:rsid w:val="7B271029"/>
    <w:rsid w:val="7B3D3372"/>
    <w:rsid w:val="7B3D5CC4"/>
    <w:rsid w:val="7B52B8F1"/>
    <w:rsid w:val="7B558C68"/>
    <w:rsid w:val="7B58BCD1"/>
    <w:rsid w:val="7B818BD1"/>
    <w:rsid w:val="7B9323DC"/>
    <w:rsid w:val="7B997D08"/>
    <w:rsid w:val="7BB38324"/>
    <w:rsid w:val="7BCA2ACC"/>
    <w:rsid w:val="7BCDABAF"/>
    <w:rsid w:val="7BD0EFAF"/>
    <w:rsid w:val="7BD35645"/>
    <w:rsid w:val="7BD3F07A"/>
    <w:rsid w:val="7BDEC729"/>
    <w:rsid w:val="7BE2DD07"/>
    <w:rsid w:val="7BE348A2"/>
    <w:rsid w:val="7BF45D5F"/>
    <w:rsid w:val="7BF4C919"/>
    <w:rsid w:val="7BFA5F2B"/>
    <w:rsid w:val="7C1460BB"/>
    <w:rsid w:val="7C5F9829"/>
    <w:rsid w:val="7C641B18"/>
    <w:rsid w:val="7C656533"/>
    <w:rsid w:val="7C6731CF"/>
    <w:rsid w:val="7C9287CB"/>
    <w:rsid w:val="7CA00F2C"/>
    <w:rsid w:val="7CA58A95"/>
    <w:rsid w:val="7CA65B45"/>
    <w:rsid w:val="7CA8F0ED"/>
    <w:rsid w:val="7CAEA40F"/>
    <w:rsid w:val="7CBA1EF6"/>
    <w:rsid w:val="7CC87385"/>
    <w:rsid w:val="7CCDE3D4"/>
    <w:rsid w:val="7CD02085"/>
    <w:rsid w:val="7CE64B1D"/>
    <w:rsid w:val="7CE74F49"/>
    <w:rsid w:val="7CF9E129"/>
    <w:rsid w:val="7CFCC4E7"/>
    <w:rsid w:val="7D0118A7"/>
    <w:rsid w:val="7D13DFA2"/>
    <w:rsid w:val="7D168A8C"/>
    <w:rsid w:val="7D1BF155"/>
    <w:rsid w:val="7D29C8D5"/>
    <w:rsid w:val="7D3387D9"/>
    <w:rsid w:val="7D3AA6C3"/>
    <w:rsid w:val="7D4E6462"/>
    <w:rsid w:val="7D77E657"/>
    <w:rsid w:val="7D9AF829"/>
    <w:rsid w:val="7DA7611F"/>
    <w:rsid w:val="7DAD9FBA"/>
    <w:rsid w:val="7DC50853"/>
    <w:rsid w:val="7DCAAD1E"/>
    <w:rsid w:val="7DE9CA1D"/>
    <w:rsid w:val="7DF5934A"/>
    <w:rsid w:val="7DFCE806"/>
    <w:rsid w:val="7E05506B"/>
    <w:rsid w:val="7E066650"/>
    <w:rsid w:val="7E0810B1"/>
    <w:rsid w:val="7E127EE0"/>
    <w:rsid w:val="7E1A0204"/>
    <w:rsid w:val="7E1C7D35"/>
    <w:rsid w:val="7E249ABE"/>
    <w:rsid w:val="7E53EEAD"/>
    <w:rsid w:val="7E5D006F"/>
    <w:rsid w:val="7E75008A"/>
    <w:rsid w:val="7E78E142"/>
    <w:rsid w:val="7E86ECD8"/>
    <w:rsid w:val="7E876458"/>
    <w:rsid w:val="7E97E60D"/>
    <w:rsid w:val="7E9FAA94"/>
    <w:rsid w:val="7EB54E8A"/>
    <w:rsid w:val="7EC2547A"/>
    <w:rsid w:val="7EC71C08"/>
    <w:rsid w:val="7EC99F78"/>
    <w:rsid w:val="7ECE4451"/>
    <w:rsid w:val="7EE63CC0"/>
    <w:rsid w:val="7EE8EE18"/>
    <w:rsid w:val="7EEAF343"/>
    <w:rsid w:val="7EF87A0E"/>
    <w:rsid w:val="7EFA2202"/>
    <w:rsid w:val="7F02CE93"/>
    <w:rsid w:val="7F0A2B16"/>
    <w:rsid w:val="7F253CA0"/>
    <w:rsid w:val="7F34217F"/>
    <w:rsid w:val="7F34AB13"/>
    <w:rsid w:val="7F35E720"/>
    <w:rsid w:val="7F48D9B7"/>
    <w:rsid w:val="7F51D979"/>
    <w:rsid w:val="7F51DFFF"/>
    <w:rsid w:val="7F5644D2"/>
    <w:rsid w:val="7F734FB3"/>
    <w:rsid w:val="7FAEF9ED"/>
    <w:rsid w:val="7FBC40D4"/>
    <w:rsid w:val="7FBE7D18"/>
    <w:rsid w:val="7FD05E59"/>
    <w:rsid w:val="7FD33BED"/>
    <w:rsid w:val="7FD5E3D4"/>
    <w:rsid w:val="7FDF54E2"/>
    <w:rsid w:val="7FE9E509"/>
    <w:rsid w:val="7FF2AB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3174C"/>
  <w15:chartTrackingRefBased/>
  <w15:docId w15:val="{C21D6A61-DBE7-4476-8DA8-4E84204A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26"/>
  </w:style>
  <w:style w:type="paragraph" w:styleId="Heading1">
    <w:name w:val="heading 1"/>
    <w:basedOn w:val="Normal"/>
    <w:next w:val="Normal"/>
    <w:link w:val="Heading1Char"/>
    <w:uiPriority w:val="9"/>
    <w:qFormat/>
    <w:rsid w:val="00C53F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3F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3F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FC"/>
    <w:pPr>
      <w:ind w:left="720"/>
      <w:contextualSpacing/>
    </w:pPr>
  </w:style>
  <w:style w:type="paragraph" w:styleId="BalloonText">
    <w:name w:val="Balloon Text"/>
    <w:basedOn w:val="Normal"/>
    <w:link w:val="BalloonTextChar"/>
    <w:uiPriority w:val="99"/>
    <w:semiHidden/>
    <w:unhideWhenUsed/>
    <w:rsid w:val="00593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B10"/>
    <w:rPr>
      <w:rFonts w:ascii="Segoe UI" w:hAnsi="Segoe UI" w:cs="Segoe UI"/>
      <w:sz w:val="18"/>
      <w:szCs w:val="18"/>
    </w:rPr>
  </w:style>
  <w:style w:type="paragraph" w:customStyle="1" w:styleId="transcript-list-item">
    <w:name w:val="transcript-list-item"/>
    <w:basedOn w:val="Normal"/>
    <w:rsid w:val="00FF31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31D2"/>
    <w:rPr>
      <w:color w:val="0000FF"/>
      <w:u w:val="single"/>
    </w:rPr>
  </w:style>
  <w:style w:type="character" w:styleId="UnresolvedMention">
    <w:name w:val="Unresolved Mention"/>
    <w:basedOn w:val="DefaultParagraphFont"/>
    <w:uiPriority w:val="99"/>
    <w:semiHidden/>
    <w:unhideWhenUsed/>
    <w:rsid w:val="00C55017"/>
    <w:rPr>
      <w:color w:val="605E5C"/>
      <w:shd w:val="clear" w:color="auto" w:fill="E1DFDD"/>
    </w:rPr>
  </w:style>
  <w:style w:type="paragraph" w:styleId="Header">
    <w:name w:val="header"/>
    <w:basedOn w:val="Normal"/>
    <w:link w:val="HeaderChar"/>
    <w:uiPriority w:val="99"/>
    <w:unhideWhenUsed/>
    <w:rsid w:val="0025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83F"/>
  </w:style>
  <w:style w:type="paragraph" w:styleId="Footer">
    <w:name w:val="footer"/>
    <w:basedOn w:val="Normal"/>
    <w:link w:val="FooterChar"/>
    <w:uiPriority w:val="99"/>
    <w:unhideWhenUsed/>
    <w:rsid w:val="0025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83F"/>
  </w:style>
  <w:style w:type="paragraph" w:styleId="Revision">
    <w:name w:val="Revision"/>
    <w:hidden/>
    <w:uiPriority w:val="99"/>
    <w:semiHidden/>
    <w:rsid w:val="00B1654B"/>
    <w:pPr>
      <w:spacing w:after="0" w:line="240" w:lineRule="auto"/>
    </w:pPr>
  </w:style>
  <w:style w:type="character" w:styleId="CommentReference">
    <w:name w:val="annotation reference"/>
    <w:basedOn w:val="DefaultParagraphFont"/>
    <w:uiPriority w:val="99"/>
    <w:semiHidden/>
    <w:unhideWhenUsed/>
    <w:rsid w:val="00876005"/>
    <w:rPr>
      <w:sz w:val="16"/>
      <w:szCs w:val="16"/>
    </w:rPr>
  </w:style>
  <w:style w:type="paragraph" w:styleId="CommentText">
    <w:name w:val="annotation text"/>
    <w:basedOn w:val="Normal"/>
    <w:link w:val="CommentTextChar"/>
    <w:uiPriority w:val="99"/>
    <w:unhideWhenUsed/>
    <w:rsid w:val="00876005"/>
    <w:pPr>
      <w:spacing w:line="240" w:lineRule="auto"/>
    </w:pPr>
    <w:rPr>
      <w:sz w:val="20"/>
      <w:szCs w:val="20"/>
    </w:rPr>
  </w:style>
  <w:style w:type="character" w:customStyle="1" w:styleId="CommentTextChar">
    <w:name w:val="Comment Text Char"/>
    <w:basedOn w:val="DefaultParagraphFont"/>
    <w:link w:val="CommentText"/>
    <w:uiPriority w:val="99"/>
    <w:rsid w:val="00876005"/>
    <w:rPr>
      <w:sz w:val="20"/>
      <w:szCs w:val="20"/>
    </w:rPr>
  </w:style>
  <w:style w:type="paragraph" w:styleId="CommentSubject">
    <w:name w:val="annotation subject"/>
    <w:basedOn w:val="CommentText"/>
    <w:next w:val="CommentText"/>
    <w:link w:val="CommentSubjectChar"/>
    <w:uiPriority w:val="99"/>
    <w:semiHidden/>
    <w:unhideWhenUsed/>
    <w:rsid w:val="00876005"/>
    <w:rPr>
      <w:b/>
      <w:bCs/>
    </w:rPr>
  </w:style>
  <w:style w:type="character" w:customStyle="1" w:styleId="CommentSubjectChar">
    <w:name w:val="Comment Subject Char"/>
    <w:basedOn w:val="CommentTextChar"/>
    <w:link w:val="CommentSubject"/>
    <w:uiPriority w:val="99"/>
    <w:semiHidden/>
    <w:rsid w:val="00876005"/>
    <w:rPr>
      <w:b/>
      <w:bCs/>
      <w:sz w:val="20"/>
      <w:szCs w:val="20"/>
    </w:rPr>
  </w:style>
  <w:style w:type="paragraph" w:styleId="FootnoteText">
    <w:name w:val="footnote text"/>
    <w:basedOn w:val="Normal"/>
    <w:link w:val="FootnoteTextChar"/>
    <w:uiPriority w:val="99"/>
    <w:semiHidden/>
    <w:unhideWhenUsed/>
    <w:rsid w:val="004330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00F"/>
    <w:rPr>
      <w:sz w:val="20"/>
      <w:szCs w:val="20"/>
    </w:rPr>
  </w:style>
  <w:style w:type="character" w:styleId="FootnoteReference">
    <w:name w:val="footnote reference"/>
    <w:basedOn w:val="DefaultParagraphFont"/>
    <w:uiPriority w:val="99"/>
    <w:semiHidden/>
    <w:unhideWhenUsed/>
    <w:rsid w:val="0043300F"/>
    <w:rPr>
      <w:vertAlign w:val="superscript"/>
    </w:rPr>
  </w:style>
  <w:style w:type="character" w:styleId="FollowedHyperlink">
    <w:name w:val="FollowedHyperlink"/>
    <w:basedOn w:val="DefaultParagraphFont"/>
    <w:uiPriority w:val="99"/>
    <w:semiHidden/>
    <w:unhideWhenUsed/>
    <w:rsid w:val="00C962F0"/>
    <w:rPr>
      <w:color w:val="954F72" w:themeColor="followedHyperlink"/>
      <w:u w:val="single"/>
    </w:rPr>
  </w:style>
  <w:style w:type="character" w:styleId="Mention">
    <w:name w:val="Mention"/>
    <w:basedOn w:val="DefaultParagraphFont"/>
    <w:uiPriority w:val="99"/>
    <w:unhideWhenUsed/>
    <w:rsid w:val="00C962F0"/>
    <w:rPr>
      <w:color w:val="2B579A"/>
      <w:shd w:val="clear" w:color="auto" w:fill="E1DFDD"/>
    </w:rPr>
  </w:style>
  <w:style w:type="character" w:customStyle="1" w:styleId="normaltextrun">
    <w:name w:val="normaltextrun"/>
    <w:basedOn w:val="DefaultParagraphFont"/>
    <w:rsid w:val="001B2911"/>
  </w:style>
  <w:style w:type="character" w:styleId="Strong">
    <w:name w:val="Strong"/>
    <w:basedOn w:val="DefaultParagraphFont"/>
    <w:uiPriority w:val="22"/>
    <w:qFormat/>
    <w:rsid w:val="00BF0A3E"/>
    <w:rPr>
      <w:b/>
      <w:bCs/>
    </w:rPr>
  </w:style>
  <w:style w:type="character" w:customStyle="1" w:styleId="Heading1Char">
    <w:name w:val="Heading 1 Char"/>
    <w:basedOn w:val="DefaultParagraphFont"/>
    <w:link w:val="Heading1"/>
    <w:uiPriority w:val="9"/>
    <w:rsid w:val="00C53F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3F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53F2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3680">
      <w:bodyDiv w:val="1"/>
      <w:marLeft w:val="0"/>
      <w:marRight w:val="0"/>
      <w:marTop w:val="0"/>
      <w:marBottom w:val="0"/>
      <w:divBdr>
        <w:top w:val="none" w:sz="0" w:space="0" w:color="auto"/>
        <w:left w:val="none" w:sz="0" w:space="0" w:color="auto"/>
        <w:bottom w:val="none" w:sz="0" w:space="0" w:color="auto"/>
        <w:right w:val="none" w:sz="0" w:space="0" w:color="auto"/>
      </w:divBdr>
    </w:div>
    <w:div w:id="300498957">
      <w:bodyDiv w:val="1"/>
      <w:marLeft w:val="0"/>
      <w:marRight w:val="0"/>
      <w:marTop w:val="0"/>
      <w:marBottom w:val="0"/>
      <w:divBdr>
        <w:top w:val="none" w:sz="0" w:space="0" w:color="auto"/>
        <w:left w:val="none" w:sz="0" w:space="0" w:color="auto"/>
        <w:bottom w:val="none" w:sz="0" w:space="0" w:color="auto"/>
        <w:right w:val="none" w:sz="0" w:space="0" w:color="auto"/>
      </w:divBdr>
    </w:div>
    <w:div w:id="338309420">
      <w:bodyDiv w:val="1"/>
      <w:marLeft w:val="0"/>
      <w:marRight w:val="0"/>
      <w:marTop w:val="0"/>
      <w:marBottom w:val="0"/>
      <w:divBdr>
        <w:top w:val="none" w:sz="0" w:space="0" w:color="auto"/>
        <w:left w:val="none" w:sz="0" w:space="0" w:color="auto"/>
        <w:bottom w:val="none" w:sz="0" w:space="0" w:color="auto"/>
        <w:right w:val="none" w:sz="0" w:space="0" w:color="auto"/>
      </w:divBdr>
      <w:divsChild>
        <w:div w:id="1220047537">
          <w:marLeft w:val="0"/>
          <w:marRight w:val="0"/>
          <w:marTop w:val="0"/>
          <w:marBottom w:val="0"/>
          <w:divBdr>
            <w:top w:val="none" w:sz="0" w:space="0" w:color="auto"/>
            <w:left w:val="none" w:sz="0" w:space="0" w:color="auto"/>
            <w:bottom w:val="none" w:sz="0" w:space="0" w:color="auto"/>
            <w:right w:val="none" w:sz="0" w:space="0" w:color="auto"/>
          </w:divBdr>
          <w:divsChild>
            <w:div w:id="18497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6121">
      <w:bodyDiv w:val="1"/>
      <w:marLeft w:val="0"/>
      <w:marRight w:val="0"/>
      <w:marTop w:val="0"/>
      <w:marBottom w:val="0"/>
      <w:divBdr>
        <w:top w:val="none" w:sz="0" w:space="0" w:color="auto"/>
        <w:left w:val="none" w:sz="0" w:space="0" w:color="auto"/>
        <w:bottom w:val="none" w:sz="0" w:space="0" w:color="auto"/>
        <w:right w:val="none" w:sz="0" w:space="0" w:color="auto"/>
      </w:divBdr>
      <w:divsChild>
        <w:div w:id="796073079">
          <w:marLeft w:val="0"/>
          <w:marRight w:val="0"/>
          <w:marTop w:val="0"/>
          <w:marBottom w:val="0"/>
          <w:divBdr>
            <w:top w:val="none" w:sz="0" w:space="0" w:color="auto"/>
            <w:left w:val="none" w:sz="0" w:space="0" w:color="auto"/>
            <w:bottom w:val="none" w:sz="0" w:space="0" w:color="auto"/>
            <w:right w:val="none" w:sz="0" w:space="0" w:color="auto"/>
          </w:divBdr>
          <w:divsChild>
            <w:div w:id="1068504383">
              <w:marLeft w:val="0"/>
              <w:marRight w:val="0"/>
              <w:marTop w:val="0"/>
              <w:marBottom w:val="0"/>
              <w:divBdr>
                <w:top w:val="none" w:sz="0" w:space="0" w:color="auto"/>
                <w:left w:val="none" w:sz="0" w:space="0" w:color="auto"/>
                <w:bottom w:val="none" w:sz="0" w:space="0" w:color="auto"/>
                <w:right w:val="none" w:sz="0" w:space="0" w:color="auto"/>
              </w:divBdr>
            </w:div>
          </w:divsChild>
        </w:div>
        <w:div w:id="1587491622">
          <w:marLeft w:val="0"/>
          <w:marRight w:val="0"/>
          <w:marTop w:val="0"/>
          <w:marBottom w:val="0"/>
          <w:divBdr>
            <w:top w:val="none" w:sz="0" w:space="0" w:color="auto"/>
            <w:left w:val="none" w:sz="0" w:space="0" w:color="auto"/>
            <w:bottom w:val="none" w:sz="0" w:space="0" w:color="auto"/>
            <w:right w:val="none" w:sz="0" w:space="0" w:color="auto"/>
          </w:divBdr>
          <w:divsChild>
            <w:div w:id="2612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5287">
      <w:bodyDiv w:val="1"/>
      <w:marLeft w:val="0"/>
      <w:marRight w:val="0"/>
      <w:marTop w:val="0"/>
      <w:marBottom w:val="0"/>
      <w:divBdr>
        <w:top w:val="none" w:sz="0" w:space="0" w:color="auto"/>
        <w:left w:val="none" w:sz="0" w:space="0" w:color="auto"/>
        <w:bottom w:val="none" w:sz="0" w:space="0" w:color="auto"/>
        <w:right w:val="none" w:sz="0" w:space="0" w:color="auto"/>
      </w:divBdr>
      <w:divsChild>
        <w:div w:id="1288928339">
          <w:marLeft w:val="0"/>
          <w:marRight w:val="0"/>
          <w:marTop w:val="0"/>
          <w:marBottom w:val="0"/>
          <w:divBdr>
            <w:top w:val="none" w:sz="0" w:space="0" w:color="auto"/>
            <w:left w:val="none" w:sz="0" w:space="0" w:color="auto"/>
            <w:bottom w:val="none" w:sz="0" w:space="0" w:color="auto"/>
            <w:right w:val="none" w:sz="0" w:space="0" w:color="auto"/>
          </w:divBdr>
          <w:divsChild>
            <w:div w:id="7247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1575">
      <w:bodyDiv w:val="1"/>
      <w:marLeft w:val="0"/>
      <w:marRight w:val="0"/>
      <w:marTop w:val="0"/>
      <w:marBottom w:val="0"/>
      <w:divBdr>
        <w:top w:val="none" w:sz="0" w:space="0" w:color="auto"/>
        <w:left w:val="none" w:sz="0" w:space="0" w:color="auto"/>
        <w:bottom w:val="none" w:sz="0" w:space="0" w:color="auto"/>
        <w:right w:val="none" w:sz="0" w:space="0" w:color="auto"/>
      </w:divBdr>
      <w:divsChild>
        <w:div w:id="98182815">
          <w:marLeft w:val="0"/>
          <w:marRight w:val="0"/>
          <w:marTop w:val="0"/>
          <w:marBottom w:val="0"/>
          <w:divBdr>
            <w:top w:val="none" w:sz="0" w:space="0" w:color="auto"/>
            <w:left w:val="none" w:sz="0" w:space="0" w:color="auto"/>
            <w:bottom w:val="none" w:sz="0" w:space="0" w:color="auto"/>
            <w:right w:val="none" w:sz="0" w:space="0" w:color="auto"/>
          </w:divBdr>
          <w:divsChild>
            <w:div w:id="4237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8864">
      <w:bodyDiv w:val="1"/>
      <w:marLeft w:val="0"/>
      <w:marRight w:val="0"/>
      <w:marTop w:val="0"/>
      <w:marBottom w:val="0"/>
      <w:divBdr>
        <w:top w:val="none" w:sz="0" w:space="0" w:color="auto"/>
        <w:left w:val="none" w:sz="0" w:space="0" w:color="auto"/>
        <w:bottom w:val="none" w:sz="0" w:space="0" w:color="auto"/>
        <w:right w:val="none" w:sz="0" w:space="0" w:color="auto"/>
      </w:divBdr>
    </w:div>
    <w:div w:id="1211915043">
      <w:bodyDiv w:val="1"/>
      <w:marLeft w:val="0"/>
      <w:marRight w:val="0"/>
      <w:marTop w:val="0"/>
      <w:marBottom w:val="0"/>
      <w:divBdr>
        <w:top w:val="none" w:sz="0" w:space="0" w:color="auto"/>
        <w:left w:val="none" w:sz="0" w:space="0" w:color="auto"/>
        <w:bottom w:val="none" w:sz="0" w:space="0" w:color="auto"/>
        <w:right w:val="none" w:sz="0" w:space="0" w:color="auto"/>
      </w:divBdr>
    </w:div>
    <w:div w:id="1218737165">
      <w:bodyDiv w:val="1"/>
      <w:marLeft w:val="0"/>
      <w:marRight w:val="0"/>
      <w:marTop w:val="0"/>
      <w:marBottom w:val="0"/>
      <w:divBdr>
        <w:top w:val="none" w:sz="0" w:space="0" w:color="auto"/>
        <w:left w:val="none" w:sz="0" w:space="0" w:color="auto"/>
        <w:bottom w:val="none" w:sz="0" w:space="0" w:color="auto"/>
        <w:right w:val="none" w:sz="0" w:space="0" w:color="auto"/>
      </w:divBdr>
      <w:divsChild>
        <w:div w:id="295306038">
          <w:marLeft w:val="0"/>
          <w:marRight w:val="0"/>
          <w:marTop w:val="0"/>
          <w:marBottom w:val="0"/>
          <w:divBdr>
            <w:top w:val="none" w:sz="0" w:space="0" w:color="auto"/>
            <w:left w:val="none" w:sz="0" w:space="0" w:color="auto"/>
            <w:bottom w:val="none" w:sz="0" w:space="0" w:color="auto"/>
            <w:right w:val="none" w:sz="0" w:space="0" w:color="auto"/>
          </w:divBdr>
          <w:divsChild>
            <w:div w:id="238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49196">
      <w:bodyDiv w:val="1"/>
      <w:marLeft w:val="0"/>
      <w:marRight w:val="0"/>
      <w:marTop w:val="0"/>
      <w:marBottom w:val="0"/>
      <w:divBdr>
        <w:top w:val="none" w:sz="0" w:space="0" w:color="auto"/>
        <w:left w:val="none" w:sz="0" w:space="0" w:color="auto"/>
        <w:bottom w:val="none" w:sz="0" w:space="0" w:color="auto"/>
        <w:right w:val="none" w:sz="0" w:space="0" w:color="auto"/>
      </w:divBdr>
      <w:divsChild>
        <w:div w:id="445584003">
          <w:marLeft w:val="0"/>
          <w:marRight w:val="0"/>
          <w:marTop w:val="0"/>
          <w:marBottom w:val="0"/>
          <w:divBdr>
            <w:top w:val="none" w:sz="0" w:space="0" w:color="auto"/>
            <w:left w:val="none" w:sz="0" w:space="0" w:color="auto"/>
            <w:bottom w:val="none" w:sz="0" w:space="0" w:color="auto"/>
            <w:right w:val="none" w:sz="0" w:space="0" w:color="auto"/>
          </w:divBdr>
          <w:divsChild>
            <w:div w:id="21458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8425">
      <w:bodyDiv w:val="1"/>
      <w:marLeft w:val="0"/>
      <w:marRight w:val="0"/>
      <w:marTop w:val="0"/>
      <w:marBottom w:val="0"/>
      <w:divBdr>
        <w:top w:val="none" w:sz="0" w:space="0" w:color="auto"/>
        <w:left w:val="none" w:sz="0" w:space="0" w:color="auto"/>
        <w:bottom w:val="none" w:sz="0" w:space="0" w:color="auto"/>
        <w:right w:val="none" w:sz="0" w:space="0" w:color="auto"/>
      </w:divBdr>
    </w:div>
    <w:div w:id="1329210801">
      <w:bodyDiv w:val="1"/>
      <w:marLeft w:val="0"/>
      <w:marRight w:val="0"/>
      <w:marTop w:val="0"/>
      <w:marBottom w:val="0"/>
      <w:divBdr>
        <w:top w:val="none" w:sz="0" w:space="0" w:color="auto"/>
        <w:left w:val="none" w:sz="0" w:space="0" w:color="auto"/>
        <w:bottom w:val="none" w:sz="0" w:space="0" w:color="auto"/>
        <w:right w:val="none" w:sz="0" w:space="0" w:color="auto"/>
      </w:divBdr>
      <w:divsChild>
        <w:div w:id="556744710">
          <w:marLeft w:val="0"/>
          <w:marRight w:val="0"/>
          <w:marTop w:val="0"/>
          <w:marBottom w:val="0"/>
          <w:divBdr>
            <w:top w:val="none" w:sz="0" w:space="0" w:color="auto"/>
            <w:left w:val="none" w:sz="0" w:space="0" w:color="auto"/>
            <w:bottom w:val="none" w:sz="0" w:space="0" w:color="auto"/>
            <w:right w:val="none" w:sz="0" w:space="0" w:color="auto"/>
          </w:divBdr>
          <w:divsChild>
            <w:div w:id="685332684">
              <w:marLeft w:val="0"/>
              <w:marRight w:val="0"/>
              <w:marTop w:val="0"/>
              <w:marBottom w:val="0"/>
              <w:divBdr>
                <w:top w:val="none" w:sz="0" w:space="0" w:color="auto"/>
                <w:left w:val="none" w:sz="0" w:space="0" w:color="auto"/>
                <w:bottom w:val="none" w:sz="0" w:space="0" w:color="auto"/>
                <w:right w:val="none" w:sz="0" w:space="0" w:color="auto"/>
              </w:divBdr>
            </w:div>
          </w:divsChild>
        </w:div>
        <w:div w:id="1258825135">
          <w:marLeft w:val="0"/>
          <w:marRight w:val="0"/>
          <w:marTop w:val="0"/>
          <w:marBottom w:val="0"/>
          <w:divBdr>
            <w:top w:val="none" w:sz="0" w:space="0" w:color="auto"/>
            <w:left w:val="none" w:sz="0" w:space="0" w:color="auto"/>
            <w:bottom w:val="none" w:sz="0" w:space="0" w:color="auto"/>
            <w:right w:val="none" w:sz="0" w:space="0" w:color="auto"/>
          </w:divBdr>
          <w:divsChild>
            <w:div w:id="469439655">
              <w:marLeft w:val="0"/>
              <w:marRight w:val="0"/>
              <w:marTop w:val="0"/>
              <w:marBottom w:val="0"/>
              <w:divBdr>
                <w:top w:val="none" w:sz="0" w:space="0" w:color="auto"/>
                <w:left w:val="none" w:sz="0" w:space="0" w:color="auto"/>
                <w:bottom w:val="none" w:sz="0" w:space="0" w:color="auto"/>
                <w:right w:val="none" w:sz="0" w:space="0" w:color="auto"/>
              </w:divBdr>
            </w:div>
          </w:divsChild>
        </w:div>
        <w:div w:id="2077970155">
          <w:marLeft w:val="0"/>
          <w:marRight w:val="0"/>
          <w:marTop w:val="0"/>
          <w:marBottom w:val="0"/>
          <w:divBdr>
            <w:top w:val="none" w:sz="0" w:space="0" w:color="auto"/>
            <w:left w:val="none" w:sz="0" w:space="0" w:color="auto"/>
            <w:bottom w:val="none" w:sz="0" w:space="0" w:color="auto"/>
            <w:right w:val="none" w:sz="0" w:space="0" w:color="auto"/>
          </w:divBdr>
          <w:divsChild>
            <w:div w:id="13362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3480">
      <w:bodyDiv w:val="1"/>
      <w:marLeft w:val="0"/>
      <w:marRight w:val="0"/>
      <w:marTop w:val="0"/>
      <w:marBottom w:val="0"/>
      <w:divBdr>
        <w:top w:val="none" w:sz="0" w:space="0" w:color="auto"/>
        <w:left w:val="none" w:sz="0" w:space="0" w:color="auto"/>
        <w:bottom w:val="none" w:sz="0" w:space="0" w:color="auto"/>
        <w:right w:val="none" w:sz="0" w:space="0" w:color="auto"/>
      </w:divBdr>
    </w:div>
    <w:div w:id="1572235943">
      <w:bodyDiv w:val="1"/>
      <w:marLeft w:val="0"/>
      <w:marRight w:val="0"/>
      <w:marTop w:val="0"/>
      <w:marBottom w:val="0"/>
      <w:divBdr>
        <w:top w:val="none" w:sz="0" w:space="0" w:color="auto"/>
        <w:left w:val="none" w:sz="0" w:space="0" w:color="auto"/>
        <w:bottom w:val="none" w:sz="0" w:space="0" w:color="auto"/>
        <w:right w:val="none" w:sz="0" w:space="0" w:color="auto"/>
      </w:divBdr>
      <w:divsChild>
        <w:div w:id="757096604">
          <w:marLeft w:val="0"/>
          <w:marRight w:val="0"/>
          <w:marTop w:val="0"/>
          <w:marBottom w:val="0"/>
          <w:divBdr>
            <w:top w:val="none" w:sz="0" w:space="0" w:color="auto"/>
            <w:left w:val="none" w:sz="0" w:space="0" w:color="auto"/>
            <w:bottom w:val="none" w:sz="0" w:space="0" w:color="auto"/>
            <w:right w:val="none" w:sz="0" w:space="0" w:color="auto"/>
          </w:divBdr>
          <w:divsChild>
            <w:div w:id="628897890">
              <w:marLeft w:val="0"/>
              <w:marRight w:val="0"/>
              <w:marTop w:val="0"/>
              <w:marBottom w:val="0"/>
              <w:divBdr>
                <w:top w:val="none" w:sz="0" w:space="0" w:color="auto"/>
                <w:left w:val="none" w:sz="0" w:space="0" w:color="auto"/>
                <w:bottom w:val="none" w:sz="0" w:space="0" w:color="auto"/>
                <w:right w:val="none" w:sz="0" w:space="0" w:color="auto"/>
              </w:divBdr>
            </w:div>
          </w:divsChild>
        </w:div>
        <w:div w:id="1749883231">
          <w:marLeft w:val="0"/>
          <w:marRight w:val="0"/>
          <w:marTop w:val="0"/>
          <w:marBottom w:val="0"/>
          <w:divBdr>
            <w:top w:val="none" w:sz="0" w:space="0" w:color="auto"/>
            <w:left w:val="none" w:sz="0" w:space="0" w:color="auto"/>
            <w:bottom w:val="none" w:sz="0" w:space="0" w:color="auto"/>
            <w:right w:val="none" w:sz="0" w:space="0" w:color="auto"/>
          </w:divBdr>
          <w:divsChild>
            <w:div w:id="16917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29093">
      <w:bodyDiv w:val="1"/>
      <w:marLeft w:val="0"/>
      <w:marRight w:val="0"/>
      <w:marTop w:val="0"/>
      <w:marBottom w:val="0"/>
      <w:divBdr>
        <w:top w:val="none" w:sz="0" w:space="0" w:color="auto"/>
        <w:left w:val="none" w:sz="0" w:space="0" w:color="auto"/>
        <w:bottom w:val="none" w:sz="0" w:space="0" w:color="auto"/>
        <w:right w:val="none" w:sz="0" w:space="0" w:color="auto"/>
      </w:divBdr>
    </w:div>
    <w:div w:id="1742021799">
      <w:bodyDiv w:val="1"/>
      <w:marLeft w:val="0"/>
      <w:marRight w:val="0"/>
      <w:marTop w:val="0"/>
      <w:marBottom w:val="0"/>
      <w:divBdr>
        <w:top w:val="none" w:sz="0" w:space="0" w:color="auto"/>
        <w:left w:val="none" w:sz="0" w:space="0" w:color="auto"/>
        <w:bottom w:val="none" w:sz="0" w:space="0" w:color="auto"/>
        <w:right w:val="none" w:sz="0" w:space="0" w:color="auto"/>
      </w:divBdr>
      <w:divsChild>
        <w:div w:id="730924118">
          <w:marLeft w:val="0"/>
          <w:marRight w:val="0"/>
          <w:marTop w:val="0"/>
          <w:marBottom w:val="0"/>
          <w:divBdr>
            <w:top w:val="none" w:sz="0" w:space="0" w:color="auto"/>
            <w:left w:val="none" w:sz="0" w:space="0" w:color="auto"/>
            <w:bottom w:val="none" w:sz="0" w:space="0" w:color="auto"/>
            <w:right w:val="none" w:sz="0" w:space="0" w:color="auto"/>
          </w:divBdr>
          <w:divsChild>
            <w:div w:id="1082944571">
              <w:marLeft w:val="0"/>
              <w:marRight w:val="0"/>
              <w:marTop w:val="0"/>
              <w:marBottom w:val="0"/>
              <w:divBdr>
                <w:top w:val="none" w:sz="0" w:space="0" w:color="auto"/>
                <w:left w:val="none" w:sz="0" w:space="0" w:color="auto"/>
                <w:bottom w:val="none" w:sz="0" w:space="0" w:color="auto"/>
                <w:right w:val="none" w:sz="0" w:space="0" w:color="auto"/>
              </w:divBdr>
            </w:div>
          </w:divsChild>
        </w:div>
        <w:div w:id="2146661173">
          <w:marLeft w:val="0"/>
          <w:marRight w:val="0"/>
          <w:marTop w:val="0"/>
          <w:marBottom w:val="0"/>
          <w:divBdr>
            <w:top w:val="none" w:sz="0" w:space="0" w:color="auto"/>
            <w:left w:val="none" w:sz="0" w:space="0" w:color="auto"/>
            <w:bottom w:val="none" w:sz="0" w:space="0" w:color="auto"/>
            <w:right w:val="none" w:sz="0" w:space="0" w:color="auto"/>
          </w:divBdr>
          <w:divsChild>
            <w:div w:id="18239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8322">
      <w:bodyDiv w:val="1"/>
      <w:marLeft w:val="0"/>
      <w:marRight w:val="0"/>
      <w:marTop w:val="0"/>
      <w:marBottom w:val="0"/>
      <w:divBdr>
        <w:top w:val="none" w:sz="0" w:space="0" w:color="auto"/>
        <w:left w:val="none" w:sz="0" w:space="0" w:color="auto"/>
        <w:bottom w:val="none" w:sz="0" w:space="0" w:color="auto"/>
        <w:right w:val="none" w:sz="0" w:space="0" w:color="auto"/>
      </w:divBdr>
      <w:divsChild>
        <w:div w:id="855077438">
          <w:marLeft w:val="0"/>
          <w:marRight w:val="0"/>
          <w:marTop w:val="0"/>
          <w:marBottom w:val="0"/>
          <w:divBdr>
            <w:top w:val="none" w:sz="0" w:space="0" w:color="auto"/>
            <w:left w:val="none" w:sz="0" w:space="0" w:color="auto"/>
            <w:bottom w:val="none" w:sz="0" w:space="0" w:color="auto"/>
            <w:right w:val="none" w:sz="0" w:space="0" w:color="auto"/>
          </w:divBdr>
          <w:divsChild>
            <w:div w:id="151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7634">
      <w:bodyDiv w:val="1"/>
      <w:marLeft w:val="0"/>
      <w:marRight w:val="0"/>
      <w:marTop w:val="0"/>
      <w:marBottom w:val="0"/>
      <w:divBdr>
        <w:top w:val="none" w:sz="0" w:space="0" w:color="auto"/>
        <w:left w:val="none" w:sz="0" w:space="0" w:color="auto"/>
        <w:bottom w:val="none" w:sz="0" w:space="0" w:color="auto"/>
        <w:right w:val="none" w:sz="0" w:space="0" w:color="auto"/>
      </w:divBdr>
      <w:divsChild>
        <w:div w:id="615866211">
          <w:marLeft w:val="0"/>
          <w:marRight w:val="0"/>
          <w:marTop w:val="0"/>
          <w:marBottom w:val="0"/>
          <w:divBdr>
            <w:top w:val="none" w:sz="0" w:space="0" w:color="auto"/>
            <w:left w:val="none" w:sz="0" w:space="0" w:color="auto"/>
            <w:bottom w:val="none" w:sz="0" w:space="0" w:color="auto"/>
            <w:right w:val="none" w:sz="0" w:space="0" w:color="auto"/>
          </w:divBdr>
          <w:divsChild>
            <w:div w:id="7274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2001">
      <w:bodyDiv w:val="1"/>
      <w:marLeft w:val="0"/>
      <w:marRight w:val="0"/>
      <w:marTop w:val="0"/>
      <w:marBottom w:val="0"/>
      <w:divBdr>
        <w:top w:val="none" w:sz="0" w:space="0" w:color="auto"/>
        <w:left w:val="none" w:sz="0" w:space="0" w:color="auto"/>
        <w:bottom w:val="none" w:sz="0" w:space="0" w:color="auto"/>
        <w:right w:val="none" w:sz="0" w:space="0" w:color="auto"/>
      </w:divBdr>
      <w:divsChild>
        <w:div w:id="1078674943">
          <w:marLeft w:val="0"/>
          <w:marRight w:val="0"/>
          <w:marTop w:val="0"/>
          <w:marBottom w:val="0"/>
          <w:divBdr>
            <w:top w:val="none" w:sz="0" w:space="0" w:color="auto"/>
            <w:left w:val="none" w:sz="0" w:space="0" w:color="auto"/>
            <w:bottom w:val="none" w:sz="0" w:space="0" w:color="auto"/>
            <w:right w:val="none" w:sz="0" w:space="0" w:color="auto"/>
          </w:divBdr>
          <w:divsChild>
            <w:div w:id="128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programs-and-topics/programs/equitable-building-decarbonization-progr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powerinnovation.net/en/custom/funding/view/4111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ergy.ca.gov/solicitations/2023-12/gfo-23-303-decision-tool-electrify-homes-limited-electrical-panel-capacity"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event/funding-workshop/2024-01/pre-application-workshop-gfo-23-303-decision-tool-electrify-homes" TargetMode="External"/><Relationship Id="rId5" Type="http://schemas.openxmlformats.org/officeDocument/2006/relationships/numbering" Target="numbering.xml"/><Relationship Id="rId15" Type="http://schemas.openxmlformats.org/officeDocument/2006/relationships/hyperlink" Target="https://www.energy.ca.gov/solicitations/2023-12/gfo-23-303-decision-tool-electrify-homes-limited-electrical-panel-capaci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olicitations/2023-12/gfo-23-303-decision-tool-electrify-homes-limited-electrical-panel-cap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C8BE-31C7-420B-BFE8-1DAB62F0ABAC}">
  <ds:schemaRefs>
    <ds:schemaRef ds:uri="http://schemas.microsoft.com/sharepoint/v3/contenttype/forms"/>
  </ds:schemaRefs>
</ds:datastoreItem>
</file>

<file path=customXml/itemProps2.xml><?xml version="1.0" encoding="utf-8"?>
<ds:datastoreItem xmlns:ds="http://schemas.openxmlformats.org/officeDocument/2006/customXml" ds:itemID="{9C385CE6-A652-4545-9DF7-BA2EA07FAEE4}">
  <ds:schemaRefs>
    <ds:schemaRef ds:uri="http://schemas.microsoft.com/office/2006/documentManagement/types"/>
    <ds:schemaRef ds:uri="http://www.w3.org/XML/1998/namespace"/>
    <ds:schemaRef ds:uri="http://purl.org/dc/terms/"/>
    <ds:schemaRef ds:uri="785685f2-c2e1-4352-89aa-3faca8eaba5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067c814-4b34-462c-a21d-c185ff6548d2"/>
    <ds:schemaRef ds:uri="http://purl.org/dc/dcmitype/"/>
  </ds:schemaRefs>
</ds:datastoreItem>
</file>

<file path=customXml/itemProps3.xml><?xml version="1.0" encoding="utf-8"?>
<ds:datastoreItem xmlns:ds="http://schemas.openxmlformats.org/officeDocument/2006/customXml" ds:itemID="{780DDB77-A245-45C0-8288-6B4D337F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F1892-4BDF-4C92-90A7-88A82EB3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2332</Words>
  <Characters>12870</Characters>
  <Application>Microsoft Office Word</Application>
  <DocSecurity>0</DocSecurity>
  <Lines>317</Lines>
  <Paragraphs>91</Paragraphs>
  <ScaleCrop>false</ScaleCrop>
  <Company>California Energy Commision</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GFO-22-308 Questions and Answers</dc:title>
  <dc:subject/>
  <dc:creator>Meister, Bradley@Energy</dc:creator>
  <cp:keywords/>
  <dc:description/>
  <cp:lastModifiedBy>Washington, Pierre@Energy</cp:lastModifiedBy>
  <cp:revision>3</cp:revision>
  <dcterms:created xsi:type="dcterms:W3CDTF">2024-02-22T22:30:00Z</dcterms:created>
  <dcterms:modified xsi:type="dcterms:W3CDTF">2024-02-22T22:52:00Z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076a6f3ae45ad0b693851ea8b6e512557e0e976ca1c245cb7778c8355f62cf78</vt:lpwstr>
  </property>
  <property fmtid="{D5CDD505-2E9C-101B-9397-08002B2CF9AE}" pid="3" name="ContentTypeId">
    <vt:lpwstr>0x01010061DC9A153AAEEE45BACE06E01F8272AC</vt:lpwstr>
  </property>
  <property fmtid="{D5CDD505-2E9C-101B-9397-08002B2CF9AE}" pid="4" name="Branch">
    <vt:lpwstr/>
  </property>
  <property fmtid="{D5CDD505-2E9C-101B-9397-08002B2CF9AE}" pid="5" name="DocumentSetDescription">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Expedite">
    <vt:lpwstr/>
  </property>
  <property fmtid="{D5CDD505-2E9C-101B-9397-08002B2CF9AE}" pid="11" name="RequestType">
    <vt:lpwstr/>
  </property>
  <property fmtid="{D5CDD505-2E9C-101B-9397-08002B2CF9AE}" pid="12" name="xd_Signature">
    <vt:bool>false</vt:bool>
  </property>
  <property fmtid="{D5CDD505-2E9C-101B-9397-08002B2CF9AE}" pid="13" name="RoutingStatus">
    <vt:lpwstr/>
  </property>
  <property fmtid="{D5CDD505-2E9C-101B-9397-08002B2CF9AE}" pid="14" name="TaxKeyword">
    <vt:lpwstr/>
  </property>
  <property fmtid="{D5CDD505-2E9C-101B-9397-08002B2CF9AE}" pid="15" name="MediaServiceImageTags">
    <vt:lpwstr/>
  </property>
</Properties>
</file>