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08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4E5045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28D4E0AC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B520A5"/>
    <w:p w14:paraId="28D4E0AE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E0B1" w14:textId="77777777" w:rsidR="00042B2B" w:rsidRDefault="00042B2B" w:rsidP="00C81B9B">
      <w:pPr>
        <w:spacing w:after="0"/>
      </w:pPr>
      <w:r>
        <w:separator/>
      </w:r>
    </w:p>
  </w:endnote>
  <w:endnote w:type="continuationSeparator" w:id="0">
    <w:p w14:paraId="28D4E0B2" w14:textId="77777777" w:rsidR="00042B2B" w:rsidRDefault="00042B2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0D6B" w14:textId="77777777" w:rsidR="00571813" w:rsidRDefault="00571813" w:rsidP="00571813">
    <w:pPr>
      <w:tabs>
        <w:tab w:val="center" w:pos="4860"/>
        <w:tab w:val="right" w:pos="9360"/>
      </w:tabs>
      <w:spacing w:after="0"/>
      <w:rPr>
        <w:sz w:val="20"/>
        <w:szCs w:val="16"/>
      </w:rPr>
    </w:pPr>
    <w:r w:rsidRPr="00716D6C">
      <w:rPr>
        <w:sz w:val="20"/>
        <w:szCs w:val="16"/>
      </w:rPr>
      <w:t>March 2024</w:t>
    </w:r>
    <w:r w:rsidRPr="00716D6C">
      <w:rPr>
        <w:sz w:val="20"/>
        <w:szCs w:val="16"/>
      </w:rPr>
      <w:tab/>
      <w:t xml:space="preserve">Page </w:t>
    </w:r>
    <w:r w:rsidRPr="00716D6C">
      <w:rPr>
        <w:sz w:val="20"/>
        <w:szCs w:val="16"/>
      </w:rPr>
      <w:fldChar w:fldCharType="begin"/>
    </w:r>
    <w:r w:rsidRPr="00716D6C">
      <w:rPr>
        <w:sz w:val="20"/>
        <w:szCs w:val="16"/>
      </w:rPr>
      <w:instrText xml:space="preserve"> PAGE </w:instrText>
    </w:r>
    <w:r w:rsidRPr="00716D6C">
      <w:rPr>
        <w:sz w:val="20"/>
        <w:szCs w:val="16"/>
      </w:rPr>
      <w:fldChar w:fldCharType="separate"/>
    </w:r>
    <w:r>
      <w:rPr>
        <w:sz w:val="20"/>
        <w:szCs w:val="16"/>
      </w:rPr>
      <w:t>1</w:t>
    </w:r>
    <w:r w:rsidRPr="00716D6C">
      <w:rPr>
        <w:sz w:val="20"/>
        <w:szCs w:val="16"/>
      </w:rPr>
      <w:fldChar w:fldCharType="end"/>
    </w:r>
    <w:r w:rsidRPr="00716D6C">
      <w:rPr>
        <w:sz w:val="20"/>
        <w:szCs w:val="16"/>
      </w:rPr>
      <w:t xml:space="preserve"> of </w:t>
    </w:r>
    <w:r w:rsidRPr="00716D6C">
      <w:rPr>
        <w:sz w:val="20"/>
        <w:szCs w:val="16"/>
      </w:rPr>
      <w:fldChar w:fldCharType="begin"/>
    </w:r>
    <w:r w:rsidRPr="00716D6C">
      <w:rPr>
        <w:sz w:val="20"/>
        <w:szCs w:val="16"/>
      </w:rPr>
      <w:instrText xml:space="preserve"> NUMPAGES  </w:instrText>
    </w:r>
    <w:r w:rsidRPr="00716D6C">
      <w:rPr>
        <w:sz w:val="20"/>
        <w:szCs w:val="16"/>
      </w:rPr>
      <w:fldChar w:fldCharType="separate"/>
    </w:r>
    <w:r>
      <w:rPr>
        <w:sz w:val="20"/>
        <w:szCs w:val="16"/>
      </w:rPr>
      <w:t>5</w:t>
    </w:r>
    <w:r w:rsidRPr="00716D6C">
      <w:rPr>
        <w:sz w:val="20"/>
        <w:szCs w:val="16"/>
      </w:rPr>
      <w:fldChar w:fldCharType="end"/>
    </w:r>
    <w:r w:rsidRPr="00716D6C">
      <w:rPr>
        <w:sz w:val="20"/>
        <w:szCs w:val="16"/>
      </w:rPr>
      <w:tab/>
    </w:r>
    <w:r w:rsidRPr="00122853">
      <w:rPr>
        <w:sz w:val="20"/>
        <w:szCs w:val="16"/>
      </w:rPr>
      <w:t>GFO-</w:t>
    </w:r>
    <w:r w:rsidRPr="00A136FA">
      <w:rPr>
        <w:sz w:val="20"/>
        <w:szCs w:val="16"/>
      </w:rPr>
      <w:t>23</w:t>
    </w:r>
    <w:r w:rsidRPr="00122853">
      <w:rPr>
        <w:sz w:val="20"/>
        <w:szCs w:val="16"/>
      </w:rPr>
      <w:t>-</w:t>
    </w:r>
    <w:r w:rsidRPr="00A136FA">
      <w:rPr>
        <w:sz w:val="20"/>
        <w:szCs w:val="16"/>
      </w:rPr>
      <w:t>502</w:t>
    </w:r>
  </w:p>
  <w:p w14:paraId="30FC798B" w14:textId="77777777" w:rsidR="00571813" w:rsidRDefault="00571813" w:rsidP="00571813">
    <w:pPr>
      <w:tabs>
        <w:tab w:val="center" w:pos="4860"/>
        <w:tab w:val="right" w:pos="9360"/>
      </w:tabs>
      <w:spacing w:after="0"/>
      <w:rPr>
        <w:sz w:val="20"/>
        <w:szCs w:val="16"/>
      </w:rPr>
    </w:pPr>
    <w:r>
      <w:rPr>
        <w:sz w:val="20"/>
        <w:szCs w:val="16"/>
      </w:rPr>
      <w:tab/>
    </w:r>
    <w:r>
      <w:rPr>
        <w:sz w:val="20"/>
        <w:szCs w:val="16"/>
      </w:rPr>
      <w:tab/>
    </w:r>
    <w:r w:rsidRPr="00CC07C1">
      <w:rPr>
        <w:sz w:val="20"/>
        <w:szCs w:val="16"/>
      </w:rPr>
      <w:t>Industrial Carbon Dioxide Utilization</w:t>
    </w:r>
  </w:p>
  <w:p w14:paraId="60CFA1C3" w14:textId="77777777" w:rsidR="00571813" w:rsidRPr="00122853" w:rsidRDefault="00571813" w:rsidP="00571813">
    <w:pPr>
      <w:tabs>
        <w:tab w:val="center" w:pos="4680"/>
        <w:tab w:val="right" w:pos="9360"/>
      </w:tabs>
      <w:spacing w:after="0"/>
      <w:rPr>
        <w:sz w:val="20"/>
        <w:szCs w:val="16"/>
      </w:rPr>
    </w:pPr>
    <w:r>
      <w:rPr>
        <w:sz w:val="20"/>
        <w:szCs w:val="16"/>
      </w:rPr>
      <w:tab/>
    </w:r>
    <w:r>
      <w:rPr>
        <w:sz w:val="20"/>
        <w:szCs w:val="16"/>
      </w:rPr>
      <w:tab/>
    </w:r>
    <w:r w:rsidRPr="00CC07C1">
      <w:rPr>
        <w:sz w:val="20"/>
        <w:szCs w:val="16"/>
      </w:rPr>
      <w:t>for Value Added Products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E0AF" w14:textId="77777777" w:rsidR="00042B2B" w:rsidRDefault="00042B2B" w:rsidP="00C81B9B">
      <w:pPr>
        <w:spacing w:after="0"/>
      </w:pPr>
      <w:r>
        <w:separator/>
      </w:r>
    </w:p>
  </w:footnote>
  <w:footnote w:type="continuationSeparator" w:id="0">
    <w:p w14:paraId="28D4E0B0" w14:textId="77777777" w:rsidR="00042B2B" w:rsidRDefault="00042B2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3" w14:textId="5D2E82AA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6D337C">
      <w:rPr>
        <w:rFonts w:ascii="Arial Bold" w:hAnsi="Arial Bold"/>
        <w:caps/>
        <w:sz w:val="26"/>
        <w:szCs w:val="26"/>
      </w:rPr>
      <w:t>3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C50DC"/>
    <w:rsid w:val="000E4041"/>
    <w:rsid w:val="000E5F08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211E2"/>
    <w:rsid w:val="00365B16"/>
    <w:rsid w:val="00374596"/>
    <w:rsid w:val="003B768D"/>
    <w:rsid w:val="003C1467"/>
    <w:rsid w:val="00425834"/>
    <w:rsid w:val="00432EF7"/>
    <w:rsid w:val="00462CFE"/>
    <w:rsid w:val="004E5045"/>
    <w:rsid w:val="004E7813"/>
    <w:rsid w:val="004F44D8"/>
    <w:rsid w:val="00537939"/>
    <w:rsid w:val="005713B2"/>
    <w:rsid w:val="00571813"/>
    <w:rsid w:val="006D1D26"/>
    <w:rsid w:val="006D337C"/>
    <w:rsid w:val="006E64E7"/>
    <w:rsid w:val="007522C3"/>
    <w:rsid w:val="00780DFA"/>
    <w:rsid w:val="00873D64"/>
    <w:rsid w:val="00875FD4"/>
    <w:rsid w:val="00891D78"/>
    <w:rsid w:val="00915E70"/>
    <w:rsid w:val="009B23F5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EB3A16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F65D1-B782-418E-B67D-1E6F0FF3F6AF}">
  <ds:schemaRefs>
    <ds:schemaRef ds:uri="785685f2-c2e1-4352-89aa-3faca8eaba52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5067c814-4b34-462c-a21d-c185ff6548d2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F05E5-2A1F-4E78-980B-51749D682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Hockaday, Angela@Energy</cp:lastModifiedBy>
  <cp:revision>5</cp:revision>
  <cp:lastPrinted>2014-03-21T14:34:00Z</cp:lastPrinted>
  <dcterms:created xsi:type="dcterms:W3CDTF">2024-01-03T19:08:00Z</dcterms:created>
  <dcterms:modified xsi:type="dcterms:W3CDTF">2024-03-13T16:48:00Z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