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0070C0"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1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separate"/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t>Agreement 2</w:t>
            </w:r>
            <w:r w:rsidRPr="00512359">
              <w:rPr>
                <w:rFonts w:ascii="Arial" w:eastAsia="Times New Roman" w:hAnsi="Arial" w:cs="Arial"/>
                <w:i/>
                <w:noProof/>
                <w:color w:val="1F497D"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  <w:color w:val="1F497D"/>
              </w:rPr>
            </w:pPr>
            <w:r>
              <w:rPr>
                <w:rFonts w:ascii="Arial" w:eastAsia="Times New Roman" w:hAnsi="Arial" w:cs="Arial"/>
                <w:i/>
                <w:noProof/>
                <w:color w:val="1F497D"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9548" w14:textId="77777777" w:rsidR="003B2026" w:rsidRDefault="003B2026" w:rsidP="00FD3B79">
      <w:pPr>
        <w:spacing w:after="0" w:line="240" w:lineRule="auto"/>
      </w:pPr>
      <w:r>
        <w:separator/>
      </w:r>
    </w:p>
  </w:endnote>
  <w:endnote w:type="continuationSeparator" w:id="0">
    <w:p w14:paraId="65F3BAF6" w14:textId="77777777" w:rsidR="003B2026" w:rsidRDefault="003B2026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1B7D" w14:textId="77777777" w:rsidR="003E341E" w:rsidRDefault="003E3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0225000F" w:rsidR="00046FBC" w:rsidRPr="00046FBC" w:rsidRDefault="003E341E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3E341E">
      <w:rPr>
        <w:rFonts w:ascii="Arial" w:eastAsia="Times New Roman" w:hAnsi="Arial" w:cs="Arial"/>
        <w:sz w:val="16"/>
        <w:szCs w:val="16"/>
      </w:rPr>
      <w:t>March 2024</w:t>
    </w:r>
    <w:r w:rsidR="00046FBC" w:rsidRPr="00046FBC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3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 xml:space="preserve"> of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24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ab/>
    </w:r>
    <w:r w:rsidR="00046FBC" w:rsidRPr="003E341E">
      <w:rPr>
        <w:rFonts w:ascii="Arial" w:eastAsia="Times New Roman" w:hAnsi="Arial" w:cs="Arial"/>
        <w:sz w:val="16"/>
        <w:szCs w:val="16"/>
      </w:rPr>
      <w:t>GFO-</w:t>
    </w:r>
    <w:r w:rsidRPr="003E341E">
      <w:rPr>
        <w:rFonts w:ascii="Arial" w:eastAsia="Times New Roman" w:hAnsi="Arial" w:cs="Arial"/>
        <w:sz w:val="16"/>
        <w:szCs w:val="16"/>
      </w:rPr>
      <w:t>23-308</w:t>
    </w:r>
  </w:p>
  <w:p w14:paraId="751E1C80" w14:textId="77777777" w:rsidR="003E341E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CIDFont+F1" w:hAnsi="CIDFont+F1" w:cs="CIDFont+F1"/>
        <w:sz w:val="20"/>
        <w:szCs w:val="20"/>
      </w:rPr>
    </w:pPr>
    <w:r w:rsidRPr="00046FBC">
      <w:rPr>
        <w:rFonts w:ascii="Arial" w:eastAsia="Times New Roman" w:hAnsi="Arial" w:cs="Arial"/>
        <w:sz w:val="16"/>
        <w:szCs w:val="16"/>
      </w:rPr>
      <w:tab/>
    </w:r>
    <w:r w:rsidRPr="00046FBC">
      <w:rPr>
        <w:rFonts w:ascii="Arial" w:eastAsia="Times New Roman" w:hAnsi="Arial" w:cs="Arial"/>
        <w:sz w:val="16"/>
        <w:szCs w:val="16"/>
      </w:rPr>
      <w:tab/>
    </w:r>
    <w:r w:rsidR="003E341E">
      <w:rPr>
        <w:rFonts w:ascii="CIDFont+F1" w:hAnsi="CIDFont+F1" w:cs="CIDFont+F1"/>
        <w:sz w:val="20"/>
        <w:szCs w:val="20"/>
      </w:rPr>
      <w:t xml:space="preserve">DC HVAC </w:t>
    </w:r>
    <w:proofErr w:type="spellStart"/>
    <w:r w:rsidR="003E341E">
      <w:rPr>
        <w:rFonts w:ascii="CIDFont+F1" w:hAnsi="CIDFont+F1" w:cs="CIDFont+F1"/>
        <w:sz w:val="20"/>
        <w:szCs w:val="20"/>
      </w:rPr>
      <w:t>Nanogrid</w:t>
    </w:r>
    <w:proofErr w:type="spellEnd"/>
    <w:r w:rsidR="003E341E">
      <w:rPr>
        <w:rFonts w:ascii="CIDFont+F1" w:hAnsi="CIDFont+F1" w:cs="CIDFont+F1"/>
        <w:sz w:val="20"/>
        <w:szCs w:val="20"/>
      </w:rPr>
      <w:t xml:space="preserve"> Module</w:t>
    </w:r>
  </w:p>
  <w:p w14:paraId="794CF829" w14:textId="4E952D61" w:rsidR="00046FBC" w:rsidRPr="00046FBC" w:rsidRDefault="003E341E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>
      <w:rPr>
        <w:rFonts w:ascii="CIDFont+F1" w:hAnsi="CIDFont+F1" w:cs="CIDFont+F1"/>
        <w:sz w:val="20"/>
        <w:szCs w:val="20"/>
      </w:rPr>
      <w:tab/>
    </w:r>
    <w:r>
      <w:rPr>
        <w:rFonts w:ascii="CIDFont+F1" w:hAnsi="CIDFont+F1" w:cs="CIDFont+F1"/>
        <w:sz w:val="20"/>
        <w:szCs w:val="20"/>
      </w:rPr>
      <w:tab/>
    </w:r>
    <w:r>
      <w:rPr>
        <w:rFonts w:ascii="CIDFont+F1" w:hAnsi="CIDFont+F1" w:cs="CIDFont+F1"/>
        <w:sz w:val="20"/>
        <w:szCs w:val="20"/>
      </w:rPr>
      <w:t xml:space="preserve"> Development and Demonstration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CEB2" w14:textId="77777777" w:rsidR="003E341E" w:rsidRDefault="003E3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D995" w14:textId="77777777" w:rsidR="003B2026" w:rsidRDefault="003B2026" w:rsidP="00FD3B79">
      <w:pPr>
        <w:spacing w:after="0" w:line="240" w:lineRule="auto"/>
      </w:pPr>
      <w:r>
        <w:separator/>
      </w:r>
    </w:p>
  </w:footnote>
  <w:footnote w:type="continuationSeparator" w:id="0">
    <w:p w14:paraId="726EAD6E" w14:textId="77777777" w:rsidR="003B2026" w:rsidRDefault="003B2026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AFC4" w14:textId="77777777" w:rsidR="003E341E" w:rsidRDefault="003E3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65BC" w14:textId="77777777" w:rsidR="003E341E" w:rsidRDefault="003E3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2026"/>
    <w:rsid w:val="003B7468"/>
    <w:rsid w:val="003E341E"/>
    <w:rsid w:val="00422D43"/>
    <w:rsid w:val="0043218F"/>
    <w:rsid w:val="00436AB9"/>
    <w:rsid w:val="00454815"/>
    <w:rsid w:val="00460E88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C9324-E716-46F6-8341-AF709D19D54A}"/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Willis, Crystal@Energy</cp:lastModifiedBy>
  <cp:revision>4</cp:revision>
  <dcterms:created xsi:type="dcterms:W3CDTF">2023-09-29T19:32:00Z</dcterms:created>
  <dcterms:modified xsi:type="dcterms:W3CDTF">2024-02-02T22:52:00Z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