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FCF1" w14:textId="77777777" w:rsidR="009A6943" w:rsidRPr="009A6943" w:rsidRDefault="009A6943" w:rsidP="009A6943">
      <w:pPr>
        <w:spacing w:after="0" w:line="240" w:lineRule="auto"/>
        <w:rPr>
          <w:rFonts w:ascii="Arial" w:eastAsia="Times New Roman" w:hAnsi="Arial" w:cs="Arial"/>
          <w:sz w:val="24"/>
          <w:szCs w:val="24"/>
        </w:rPr>
      </w:pPr>
    </w:p>
    <w:p w14:paraId="3E417C54" w14:textId="0C929769" w:rsidR="008230E6" w:rsidRDefault="008230E6" w:rsidP="00B378F0">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As of the date of the application deadline for Energy Commission solicitation </w:t>
      </w:r>
      <w:r>
        <w:rPr>
          <w:rFonts w:ascii="Arial" w:eastAsia="Times New Roman" w:hAnsi="Arial" w:cs="Arial"/>
          <w:sz w:val="24"/>
          <w:szCs w:val="24"/>
        </w:rPr>
        <w:br/>
        <w:t>GFO-</w:t>
      </w:r>
      <w:r w:rsidR="00612544" w:rsidRPr="00612544">
        <w:rPr>
          <w:rFonts w:ascii="Arial" w:eastAsia="Times New Roman" w:hAnsi="Arial" w:cs="Arial"/>
          <w:sz w:val="24"/>
          <w:szCs w:val="24"/>
        </w:rPr>
        <w:t>23</w:t>
      </w:r>
      <w:r>
        <w:rPr>
          <w:rFonts w:ascii="Arial" w:eastAsia="Times New Roman" w:hAnsi="Arial" w:cs="Arial"/>
          <w:sz w:val="24"/>
          <w:szCs w:val="24"/>
        </w:rPr>
        <w:t>-</w:t>
      </w:r>
      <w:r w:rsidR="00612544">
        <w:rPr>
          <w:rFonts w:ascii="Arial" w:eastAsia="Times New Roman" w:hAnsi="Arial" w:cs="Arial"/>
          <w:sz w:val="24"/>
          <w:szCs w:val="24"/>
        </w:rPr>
        <w:t>502</w:t>
      </w:r>
      <w:r>
        <w:rPr>
          <w:rFonts w:ascii="Arial" w:eastAsia="Times New Roman" w:hAnsi="Arial" w:cs="Arial"/>
          <w:sz w:val="24"/>
          <w:szCs w:val="24"/>
        </w:rPr>
        <w:t>, the entity submitting this application (Applicant)</w:t>
      </w:r>
      <w:r w:rsidRPr="00AA7880">
        <w:rPr>
          <w:rFonts w:ascii="Arial" w:eastAsia="Times New Roman" w:hAnsi="Arial" w:cs="Arial"/>
          <w:sz w:val="24"/>
          <w:szCs w:val="24"/>
        </w:rPr>
        <w:t>:</w:t>
      </w:r>
    </w:p>
    <w:p w14:paraId="714B76E2" w14:textId="77777777" w:rsidR="008230E6" w:rsidRDefault="008230E6" w:rsidP="00B378F0">
      <w:pPr>
        <w:spacing w:after="0" w:line="240" w:lineRule="auto"/>
        <w:rPr>
          <w:rFonts w:ascii="Arial" w:eastAsia="Times New Roman" w:hAnsi="Arial" w:cs="Arial"/>
          <w:sz w:val="24"/>
          <w:szCs w:val="24"/>
        </w:rPr>
      </w:pPr>
    </w:p>
    <w:p w14:paraId="771CAA2B" w14:textId="77777777" w:rsidR="008230E6"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Pr>
          <w:rFonts w:ascii="Arial" w:eastAsia="Times New Roman" w:hAnsi="Arial" w:cs="Arial"/>
          <w:sz w:val="24"/>
          <w:szCs w:val="24"/>
        </w:rPr>
        <w:t>not</w:t>
      </w:r>
      <w:r w:rsidRPr="00FF5B20">
        <w:rPr>
          <w:rFonts w:ascii="Arial" w:eastAsia="Times New Roman" w:hAnsi="Arial" w:cs="Arial"/>
          <w:sz w:val="24"/>
          <w:szCs w:val="24"/>
        </w:rPr>
        <w:t xml:space="preserve"> delinquent on </w:t>
      </w:r>
      <w:r>
        <w:rPr>
          <w:rFonts w:ascii="Arial" w:eastAsia="Times New Roman" w:hAnsi="Arial" w:cs="Arial"/>
          <w:sz w:val="24"/>
          <w:szCs w:val="24"/>
        </w:rPr>
        <w:t xml:space="preserve">any federal, state, or local </w:t>
      </w:r>
      <w:r w:rsidRPr="00FF5B20">
        <w:rPr>
          <w:rFonts w:ascii="Arial" w:eastAsia="Times New Roman" w:hAnsi="Arial" w:cs="Arial"/>
          <w:sz w:val="24"/>
          <w:szCs w:val="24"/>
        </w:rPr>
        <w:t xml:space="preserve">tax </w:t>
      </w:r>
      <w:r>
        <w:rPr>
          <w:rFonts w:ascii="Arial" w:eastAsia="Times New Roman" w:hAnsi="Arial" w:cs="Arial"/>
          <w:sz w:val="24"/>
          <w:szCs w:val="24"/>
        </w:rPr>
        <w:t>payments; and</w:t>
      </w:r>
    </w:p>
    <w:p w14:paraId="21B92D62"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Pr="00FF5B20">
        <w:rPr>
          <w:rFonts w:ascii="Arial" w:eastAsia="Times New Roman" w:hAnsi="Arial" w:cs="Arial"/>
          <w:sz w:val="24"/>
          <w:szCs w:val="24"/>
        </w:rPr>
        <w:t>; and</w:t>
      </w:r>
    </w:p>
    <w:p w14:paraId="580EC285" w14:textId="77777777" w:rsidR="008230E6" w:rsidRDefault="008230E6" w:rsidP="008230E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Pr>
          <w:rFonts w:ascii="Arial" w:eastAsia="Times New Roman" w:hAnsi="Arial" w:cs="Arial"/>
          <w:sz w:val="24"/>
          <w:szCs w:val="24"/>
        </w:rPr>
        <w:t xml:space="preserve"> not filed for bankruptcy in the last 10 years; and </w:t>
      </w:r>
    </w:p>
    <w:p w14:paraId="494951D1" w14:textId="77777777" w:rsidR="008230E6" w:rsidRPr="00056F02" w:rsidRDefault="008230E6" w:rsidP="008230E6">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1CD48F2D"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Pr>
          <w:rFonts w:ascii="Arial" w:eastAsia="Times New Roman" w:hAnsi="Arial" w:cs="Arial"/>
          <w:sz w:val="24"/>
          <w:szCs w:val="24"/>
        </w:rPr>
        <w:t>, which typically means</w:t>
      </w:r>
      <w:r w:rsidRPr="00FF5B20">
        <w:rPr>
          <w:rFonts w:ascii="Arial" w:eastAsia="Times New Roman" w:hAnsi="Arial" w:cs="Arial"/>
          <w:sz w:val="24"/>
          <w:szCs w:val="24"/>
        </w:rPr>
        <w:t xml:space="preserve"> with the California Secretary of State</w:t>
      </w:r>
      <w:r>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1A40A525" w14:textId="487AF118" w:rsidR="007B399A" w:rsidRPr="007B399A" w:rsidRDefault="007B399A" w:rsidP="007B399A">
      <w:pPr>
        <w:pStyle w:val="ListParagraph"/>
        <w:numPr>
          <w:ilvl w:val="0"/>
          <w:numId w:val="2"/>
        </w:numPr>
        <w:rPr>
          <w:rFonts w:ascii="Arial" w:eastAsia="Times New Roman" w:hAnsi="Arial" w:cs="Arial"/>
          <w:sz w:val="24"/>
          <w:szCs w:val="24"/>
        </w:rPr>
      </w:pPr>
      <w:r w:rsidRPr="007B399A">
        <w:rPr>
          <w:rFonts w:ascii="Arial" w:eastAsia="Times New Roman" w:hAnsi="Arial" w:cs="Arial"/>
          <w:sz w:val="24"/>
          <w:szCs w:val="24"/>
        </w:rPr>
        <w:t>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w:t>
      </w:r>
      <w:r>
        <w:rPr>
          <w:rFonts w:ascii="Arial" w:eastAsia="Times New Roman" w:hAnsi="Arial" w:cs="Arial"/>
          <w:sz w:val="24"/>
          <w:szCs w:val="24"/>
        </w:rPr>
        <w:t>; and</w:t>
      </w:r>
      <w:r w:rsidRPr="007B399A">
        <w:rPr>
          <w:rFonts w:ascii="Arial" w:eastAsia="Times New Roman" w:hAnsi="Arial" w:cs="Arial"/>
          <w:sz w:val="24"/>
          <w:szCs w:val="24"/>
        </w:rPr>
        <w:t xml:space="preserve">  </w:t>
      </w:r>
    </w:p>
    <w:p w14:paraId="189040C3"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the terms of all settlement agreements, if any, entered into with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or entity; and</w:t>
      </w:r>
    </w:p>
    <w:p w14:paraId="71113D79"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is a party; and</w:t>
      </w:r>
    </w:p>
    <w:p w14:paraId="3D70337C"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Pr="00FF5B20">
        <w:rPr>
          <w:rFonts w:ascii="Arial" w:eastAsia="Times New Roman" w:hAnsi="Arial" w:cs="Arial"/>
          <w:sz w:val="24"/>
          <w:szCs w:val="24"/>
        </w:rPr>
        <w:t>; and</w:t>
      </w:r>
    </w:p>
    <w:p w14:paraId="20F466DE" w14:textId="27777278" w:rsidR="00C22E46" w:rsidRPr="00C22E46" w:rsidRDefault="008230E6" w:rsidP="00C22E4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6760DD">
        <w:rPr>
          <w:rFonts w:ascii="Arial" w:eastAsia="Times New Roman" w:hAnsi="Arial" w:cs="Arial"/>
          <w:sz w:val="24"/>
          <w:szCs w:val="24"/>
        </w:rPr>
        <w:t>.</w:t>
      </w:r>
    </w:p>
    <w:p w14:paraId="1DA1A1C6" w14:textId="561FE72C" w:rsidR="008230E6" w:rsidRPr="009A6943" w:rsidRDefault="008230E6" w:rsidP="008230E6">
      <w:pPr>
        <w:spacing w:after="0" w:line="240" w:lineRule="auto"/>
        <w:divId w:val="222330835"/>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Pr="009A6943">
        <w:rPr>
          <w:rFonts w:ascii="Arial" w:eastAsia="Times New Roman" w:hAnsi="Arial" w:cs="Arial"/>
          <w:sz w:val="24"/>
          <w:szCs w:val="24"/>
        </w:rPr>
        <w:t>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293562"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91F20FE"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 </w:t>
            </w:r>
          </w:p>
          <w:p w14:paraId="7A4172E2" w14:textId="77777777" w:rsidR="00AD4563" w:rsidRPr="00293562" w:rsidRDefault="00AD4563" w:rsidP="009A6943">
            <w:pPr>
              <w:divId w:val="222330835"/>
              <w:rPr>
                <w:rFonts w:ascii="Arial" w:eastAsia="Times New Roman" w:hAnsi="Arial" w:cs="Arial"/>
                <w:b w:val="0"/>
                <w:sz w:val="24"/>
                <w:szCs w:val="24"/>
              </w:rPr>
            </w:pPr>
          </w:p>
          <w:p w14:paraId="3BE1344C"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tc>
      </w:tr>
      <w:tr w:rsidR="00AD4563" w:rsidRPr="00293562" w14:paraId="7C90E88E" w14:textId="77777777" w:rsidTr="00AD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(Date)</w:t>
            </w:r>
          </w:p>
          <w:p w14:paraId="2E616533" w14:textId="77777777" w:rsidR="00AD4563" w:rsidRPr="00293562" w:rsidRDefault="00AD4563" w:rsidP="009A6943">
            <w:pPr>
              <w:rPr>
                <w:rFonts w:ascii="Arial" w:eastAsia="Times New Roman" w:hAnsi="Arial" w:cs="Arial"/>
                <w:b w:val="0"/>
                <w:sz w:val="24"/>
                <w:szCs w:val="24"/>
              </w:rPr>
            </w:pPr>
          </w:p>
          <w:p w14:paraId="69740E9F" w14:textId="77777777" w:rsidR="00AD4563" w:rsidRPr="00293562" w:rsidRDefault="00AD4563" w:rsidP="009A6943">
            <w:pPr>
              <w:rPr>
                <w:rFonts w:ascii="Arial" w:eastAsia="Times New Roman" w:hAnsi="Arial" w:cs="Arial"/>
                <w:b w:val="0"/>
                <w:sz w:val="24"/>
                <w:szCs w:val="24"/>
              </w:rPr>
            </w:pPr>
          </w:p>
          <w:p w14:paraId="2461D356"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57F56175"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(Signature)</w:t>
            </w:r>
          </w:p>
          <w:p w14:paraId="7BA8AFD3" w14:textId="77777777" w:rsidR="00AD4563" w:rsidRPr="00293562" w:rsidRDefault="00AD4563" w:rsidP="009A6943">
            <w:pPr>
              <w:rPr>
                <w:rFonts w:ascii="Arial" w:eastAsia="Times New Roman" w:hAnsi="Arial" w:cs="Arial"/>
                <w:b w:val="0"/>
                <w:sz w:val="24"/>
                <w:szCs w:val="24"/>
              </w:rPr>
            </w:pPr>
          </w:p>
          <w:p w14:paraId="116E2831" w14:textId="77777777" w:rsidR="00AD4563" w:rsidRPr="00293562" w:rsidRDefault="00AD4563" w:rsidP="009A6943">
            <w:pPr>
              <w:rPr>
                <w:rFonts w:ascii="Arial" w:eastAsia="Times New Roman" w:hAnsi="Arial" w:cs="Arial"/>
                <w:b w:val="0"/>
                <w:sz w:val="24"/>
                <w:szCs w:val="24"/>
              </w:rPr>
            </w:pPr>
          </w:p>
          <w:p w14:paraId="4A08A110"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4817C4A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(Printed Name)</w:t>
            </w:r>
          </w:p>
        </w:tc>
      </w:tr>
    </w:tbl>
    <w:p w14:paraId="5E368885" w14:textId="77777777" w:rsidR="008875C6" w:rsidRPr="009A6943" w:rsidRDefault="008875C6" w:rsidP="00C22E46">
      <w:pPr>
        <w:rPr>
          <w:rFonts w:ascii="Arial" w:hAnsi="Arial" w:cs="Arial"/>
        </w:rPr>
      </w:pPr>
    </w:p>
    <w:sectPr w:rsidR="008875C6" w:rsidRPr="009A69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B75D" w14:textId="77777777" w:rsidR="00C544CB" w:rsidRDefault="00C544CB" w:rsidP="00FF5B20">
      <w:pPr>
        <w:spacing w:after="0" w:line="240" w:lineRule="auto"/>
      </w:pPr>
      <w:r>
        <w:separator/>
      </w:r>
    </w:p>
  </w:endnote>
  <w:endnote w:type="continuationSeparator" w:id="0">
    <w:p w14:paraId="0E0BFA2B" w14:textId="77777777" w:rsidR="00C544CB" w:rsidRDefault="00C544CB"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C2AB" w14:textId="77777777" w:rsidR="00031D67" w:rsidRPr="00031D67" w:rsidRDefault="00031D67" w:rsidP="00031D67">
    <w:pPr>
      <w:tabs>
        <w:tab w:val="center" w:pos="4680"/>
        <w:tab w:val="right" w:pos="9360"/>
      </w:tabs>
      <w:spacing w:after="0"/>
      <w:rPr>
        <w:rFonts w:ascii="Arial" w:hAnsi="Arial" w:cs="Arial"/>
        <w:sz w:val="20"/>
        <w:szCs w:val="16"/>
      </w:rPr>
    </w:pPr>
    <w:r w:rsidRPr="00031D67">
      <w:rPr>
        <w:rFonts w:ascii="Arial" w:hAnsi="Arial" w:cs="Arial"/>
        <w:sz w:val="20"/>
        <w:szCs w:val="16"/>
      </w:rPr>
      <w:t>March 2024</w:t>
    </w:r>
    <w:r w:rsidRPr="00031D67">
      <w:rPr>
        <w:rFonts w:ascii="Arial" w:hAnsi="Arial" w:cs="Arial"/>
        <w:sz w:val="20"/>
        <w:szCs w:val="16"/>
      </w:rPr>
      <w:tab/>
      <w:t xml:space="preserve">Page </w:t>
    </w:r>
    <w:r w:rsidRPr="00031D67">
      <w:rPr>
        <w:rFonts w:ascii="Arial" w:hAnsi="Arial" w:cs="Arial"/>
        <w:sz w:val="20"/>
        <w:szCs w:val="16"/>
      </w:rPr>
      <w:fldChar w:fldCharType="begin"/>
    </w:r>
    <w:r w:rsidRPr="00031D67">
      <w:rPr>
        <w:rFonts w:ascii="Arial" w:hAnsi="Arial" w:cs="Arial"/>
        <w:sz w:val="20"/>
        <w:szCs w:val="16"/>
      </w:rPr>
      <w:instrText xml:space="preserve"> PAGE </w:instrText>
    </w:r>
    <w:r w:rsidRPr="00031D67">
      <w:rPr>
        <w:rFonts w:ascii="Arial" w:hAnsi="Arial" w:cs="Arial"/>
        <w:sz w:val="20"/>
        <w:szCs w:val="16"/>
      </w:rPr>
      <w:fldChar w:fldCharType="separate"/>
    </w:r>
    <w:r w:rsidRPr="00031D67">
      <w:rPr>
        <w:rFonts w:ascii="Arial" w:hAnsi="Arial" w:cs="Arial"/>
        <w:sz w:val="20"/>
        <w:szCs w:val="16"/>
      </w:rPr>
      <w:t>1</w:t>
    </w:r>
    <w:r w:rsidRPr="00031D67">
      <w:rPr>
        <w:rFonts w:ascii="Arial" w:hAnsi="Arial" w:cs="Arial"/>
        <w:sz w:val="20"/>
        <w:szCs w:val="16"/>
      </w:rPr>
      <w:fldChar w:fldCharType="end"/>
    </w:r>
    <w:r w:rsidRPr="00031D67">
      <w:rPr>
        <w:rFonts w:ascii="Arial" w:hAnsi="Arial" w:cs="Arial"/>
        <w:sz w:val="20"/>
        <w:szCs w:val="16"/>
      </w:rPr>
      <w:t xml:space="preserve"> of </w:t>
    </w:r>
    <w:r w:rsidRPr="00031D67">
      <w:rPr>
        <w:rFonts w:ascii="Arial" w:hAnsi="Arial" w:cs="Arial"/>
        <w:sz w:val="20"/>
        <w:szCs w:val="16"/>
      </w:rPr>
      <w:fldChar w:fldCharType="begin"/>
    </w:r>
    <w:r w:rsidRPr="00031D67">
      <w:rPr>
        <w:rFonts w:ascii="Arial" w:hAnsi="Arial" w:cs="Arial"/>
        <w:sz w:val="20"/>
        <w:szCs w:val="16"/>
      </w:rPr>
      <w:instrText xml:space="preserve"> NUMPAGES  </w:instrText>
    </w:r>
    <w:r w:rsidRPr="00031D67">
      <w:rPr>
        <w:rFonts w:ascii="Arial" w:hAnsi="Arial" w:cs="Arial"/>
        <w:sz w:val="20"/>
        <w:szCs w:val="16"/>
      </w:rPr>
      <w:fldChar w:fldCharType="separate"/>
    </w:r>
    <w:r w:rsidRPr="00031D67">
      <w:rPr>
        <w:rFonts w:ascii="Arial" w:hAnsi="Arial" w:cs="Arial"/>
        <w:sz w:val="20"/>
        <w:szCs w:val="16"/>
      </w:rPr>
      <w:t>1</w:t>
    </w:r>
    <w:r w:rsidRPr="00031D67">
      <w:rPr>
        <w:rFonts w:ascii="Arial" w:hAnsi="Arial" w:cs="Arial"/>
        <w:sz w:val="20"/>
        <w:szCs w:val="16"/>
      </w:rPr>
      <w:fldChar w:fldCharType="end"/>
    </w:r>
    <w:r w:rsidRPr="00031D67">
      <w:rPr>
        <w:rFonts w:ascii="Arial" w:hAnsi="Arial" w:cs="Arial"/>
        <w:sz w:val="20"/>
        <w:szCs w:val="16"/>
      </w:rPr>
      <w:tab/>
      <w:t>GFO-23-502</w:t>
    </w:r>
  </w:p>
  <w:p w14:paraId="0F14C848" w14:textId="77777777" w:rsidR="00031D67" w:rsidRPr="00031D67" w:rsidRDefault="00031D67" w:rsidP="00031D67">
    <w:pPr>
      <w:tabs>
        <w:tab w:val="center" w:pos="4680"/>
        <w:tab w:val="right" w:pos="9360"/>
      </w:tabs>
      <w:spacing w:after="0"/>
      <w:rPr>
        <w:rFonts w:ascii="Arial" w:hAnsi="Arial" w:cs="Arial"/>
        <w:sz w:val="20"/>
        <w:szCs w:val="16"/>
      </w:rPr>
    </w:pPr>
    <w:r w:rsidRPr="00031D67">
      <w:rPr>
        <w:rFonts w:ascii="Arial" w:hAnsi="Arial" w:cs="Arial"/>
        <w:sz w:val="20"/>
        <w:szCs w:val="16"/>
      </w:rPr>
      <w:tab/>
    </w:r>
    <w:r w:rsidRPr="00031D67">
      <w:rPr>
        <w:rFonts w:ascii="Arial" w:hAnsi="Arial" w:cs="Arial"/>
        <w:sz w:val="20"/>
        <w:szCs w:val="16"/>
      </w:rPr>
      <w:tab/>
      <w:t>Industrial Carbon Dioxide Utilization</w:t>
    </w:r>
  </w:p>
  <w:p w14:paraId="003649A4" w14:textId="2B542170" w:rsidR="00612544" w:rsidRPr="00031D67" w:rsidRDefault="00031D67" w:rsidP="00031D67">
    <w:pPr>
      <w:pStyle w:val="Footer"/>
      <w:rPr>
        <w:rFonts w:ascii="Arial" w:hAnsi="Arial" w:cs="Arial"/>
      </w:rPr>
    </w:pPr>
    <w:r w:rsidRPr="00031D67">
      <w:rPr>
        <w:rFonts w:ascii="Arial" w:hAnsi="Arial" w:cs="Arial"/>
        <w:sz w:val="20"/>
        <w:szCs w:val="16"/>
      </w:rPr>
      <w:tab/>
    </w:r>
    <w:r w:rsidRPr="00031D67">
      <w:rPr>
        <w:rFonts w:ascii="Arial" w:hAnsi="Arial" w:cs="Arial"/>
        <w:sz w:val="20"/>
        <w:szCs w:val="16"/>
      </w:rPr>
      <w:tab/>
      <w:t>for Value Added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E805" w14:textId="77777777" w:rsidR="00C544CB" w:rsidRDefault="00C544CB" w:rsidP="00FF5B20">
      <w:pPr>
        <w:spacing w:after="0" w:line="240" w:lineRule="auto"/>
      </w:pPr>
      <w:r>
        <w:separator/>
      </w:r>
    </w:p>
  </w:footnote>
  <w:footnote w:type="continuationSeparator" w:id="0">
    <w:p w14:paraId="15E4C513" w14:textId="77777777" w:rsidR="00C544CB" w:rsidRDefault="00C544CB"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4D4" w14:textId="1AE94D0F"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F50717">
      <w:rPr>
        <w:rFonts w:ascii="Arial" w:eastAsia="Times New Roman" w:hAnsi="Arial" w:cs="Arial"/>
        <w:b/>
        <w:sz w:val="26"/>
        <w:szCs w:val="26"/>
      </w:rPr>
      <w:t xml:space="preserve"> 1</w:t>
    </w:r>
    <w:r w:rsidR="00172CC5">
      <w:rPr>
        <w:rFonts w:ascii="Arial" w:eastAsia="Times New Roman" w:hAnsi="Arial" w:cs="Arial"/>
        <w:b/>
        <w:sz w:val="26"/>
        <w:szCs w:val="26"/>
      </w:rPr>
      <w:t>1</w:t>
    </w:r>
  </w:p>
  <w:p w14:paraId="65B44ACE" w14:textId="77777777" w:rsidR="00FF5B20" w:rsidRPr="00293562" w:rsidRDefault="00FF5B20" w:rsidP="00293562">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672773">
    <w:abstractNumId w:val="0"/>
  </w:num>
  <w:num w:numId="2" w16cid:durableId="37670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31D67"/>
    <w:rsid w:val="0004438B"/>
    <w:rsid w:val="00172CC5"/>
    <w:rsid w:val="00180197"/>
    <w:rsid w:val="00280C18"/>
    <w:rsid w:val="00293562"/>
    <w:rsid w:val="0035073C"/>
    <w:rsid w:val="003A7CE0"/>
    <w:rsid w:val="003C610A"/>
    <w:rsid w:val="0044701C"/>
    <w:rsid w:val="004735CC"/>
    <w:rsid w:val="00612544"/>
    <w:rsid w:val="006760DD"/>
    <w:rsid w:val="00681C4D"/>
    <w:rsid w:val="0078221F"/>
    <w:rsid w:val="007B399A"/>
    <w:rsid w:val="00817F2E"/>
    <w:rsid w:val="008230E6"/>
    <w:rsid w:val="008875C6"/>
    <w:rsid w:val="00961224"/>
    <w:rsid w:val="009A6943"/>
    <w:rsid w:val="00A4437A"/>
    <w:rsid w:val="00A644AA"/>
    <w:rsid w:val="00AA7880"/>
    <w:rsid w:val="00AD4563"/>
    <w:rsid w:val="00AF24D6"/>
    <w:rsid w:val="00B237FC"/>
    <w:rsid w:val="00C22E46"/>
    <w:rsid w:val="00C544CB"/>
    <w:rsid w:val="00C6410F"/>
    <w:rsid w:val="00D47AD9"/>
    <w:rsid w:val="00D93819"/>
    <w:rsid w:val="00E323E0"/>
    <w:rsid w:val="00EA35F6"/>
    <w:rsid w:val="00F378AD"/>
    <w:rsid w:val="00F50717"/>
    <w:rsid w:val="00F543D8"/>
    <w:rsid w:val="00F939A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B399A"/>
    <w:rPr>
      <w:sz w:val="16"/>
      <w:szCs w:val="16"/>
    </w:rPr>
  </w:style>
  <w:style w:type="paragraph" w:styleId="CommentText">
    <w:name w:val="annotation text"/>
    <w:basedOn w:val="Normal"/>
    <w:link w:val="CommentTextChar"/>
    <w:uiPriority w:val="99"/>
    <w:semiHidden/>
    <w:unhideWhenUsed/>
    <w:rsid w:val="007B399A"/>
    <w:pPr>
      <w:spacing w:line="240" w:lineRule="auto"/>
    </w:pPr>
    <w:rPr>
      <w:sz w:val="20"/>
      <w:szCs w:val="20"/>
    </w:rPr>
  </w:style>
  <w:style w:type="character" w:customStyle="1" w:styleId="CommentTextChar">
    <w:name w:val="Comment Text Char"/>
    <w:basedOn w:val="DefaultParagraphFont"/>
    <w:link w:val="CommentText"/>
    <w:uiPriority w:val="99"/>
    <w:semiHidden/>
    <w:rsid w:val="007B399A"/>
    <w:rPr>
      <w:sz w:val="20"/>
      <w:szCs w:val="20"/>
    </w:rPr>
  </w:style>
  <w:style w:type="paragraph" w:styleId="CommentSubject">
    <w:name w:val="annotation subject"/>
    <w:basedOn w:val="CommentText"/>
    <w:next w:val="CommentText"/>
    <w:link w:val="CommentSubjectChar"/>
    <w:uiPriority w:val="99"/>
    <w:semiHidden/>
    <w:unhideWhenUsed/>
    <w:rsid w:val="007B399A"/>
    <w:rPr>
      <w:b/>
      <w:bCs/>
    </w:rPr>
  </w:style>
  <w:style w:type="character" w:customStyle="1" w:styleId="CommentSubjectChar">
    <w:name w:val="Comment Subject Char"/>
    <w:basedOn w:val="CommentTextChar"/>
    <w:link w:val="CommentSubject"/>
    <w:uiPriority w:val="99"/>
    <w:semiHidden/>
    <w:rsid w:val="007B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E9F1E7-70B8-4441-9208-14CECACC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786FD-3512-4CAF-9A9E-6C1DF0436CD1}">
  <ds:schemaRefs>
    <ds:schemaRef ds:uri="http://schemas.microsoft.com/sharepoint/v3/contenttype/forms"/>
  </ds:schemaRefs>
</ds:datastoreItem>
</file>

<file path=customXml/itemProps3.xml><?xml version="1.0" encoding="utf-8"?>
<ds:datastoreItem xmlns:ds="http://schemas.openxmlformats.org/officeDocument/2006/customXml" ds:itemID="{D8C3FB45-29FD-4B26-9EE4-04873E7C56FD}">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Hockaday, Angela@Energy</cp:lastModifiedBy>
  <cp:revision>5</cp:revision>
  <dcterms:created xsi:type="dcterms:W3CDTF">2024-01-03T19:51:00Z</dcterms:created>
  <dcterms:modified xsi:type="dcterms:W3CDTF">2024-03-13T16:51:00Z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