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532" w14:textId="212CFE2D" w:rsidR="7ED56795" w:rsidRDefault="7ED56795" w:rsidP="7ED56795">
      <w:pPr>
        <w:pStyle w:val="paragraph"/>
        <w:ind w:left="4320"/>
        <w:rPr>
          <w:rStyle w:val="eop"/>
          <w:rFonts w:ascii="Arial" w:hAnsi="Arial" w:cs="Arial"/>
        </w:rPr>
      </w:pPr>
    </w:p>
    <w:p w14:paraId="7D598185" w14:textId="77777777" w:rsidR="00DD5252" w:rsidRDefault="00DD5252" w:rsidP="00DD525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GFO-23-304</w:t>
      </w:r>
    </w:p>
    <w:p w14:paraId="4F24B5F9" w14:textId="56C9233B" w:rsidR="00DD5252" w:rsidRDefault="00DD5252" w:rsidP="00DD5252">
      <w:pPr>
        <w:pStyle w:val="Default"/>
        <w:jc w:val="center"/>
        <w:rPr>
          <w:b/>
          <w:bCs/>
          <w:sz w:val="22"/>
          <w:szCs w:val="22"/>
        </w:rPr>
      </w:pPr>
      <w:r w:rsidRPr="00574B57">
        <w:rPr>
          <w:b/>
          <w:bCs/>
          <w:sz w:val="22"/>
          <w:szCs w:val="22"/>
        </w:rPr>
        <w:t>Geothermal Energy Operations and Lithium Innovation (GEO/LI)</w:t>
      </w:r>
    </w:p>
    <w:p w14:paraId="4E65F14A" w14:textId="77777777" w:rsidR="00DD5252" w:rsidRPr="0098372D" w:rsidRDefault="00DD5252" w:rsidP="00DD5252">
      <w:pPr>
        <w:pStyle w:val="Default"/>
        <w:jc w:val="center"/>
        <w:rPr>
          <w:b/>
          <w:bCs/>
          <w:sz w:val="22"/>
          <w:szCs w:val="22"/>
        </w:rPr>
      </w:pPr>
      <w:r w:rsidRPr="714C56EB">
        <w:rPr>
          <w:b/>
          <w:bCs/>
          <w:sz w:val="22"/>
          <w:szCs w:val="22"/>
        </w:rPr>
        <w:t xml:space="preserve">Addendum </w:t>
      </w:r>
      <w:r>
        <w:rPr>
          <w:b/>
          <w:bCs/>
          <w:sz w:val="22"/>
          <w:szCs w:val="22"/>
        </w:rPr>
        <w:t>#1</w:t>
      </w:r>
    </w:p>
    <w:p w14:paraId="37E689F0" w14:textId="77777777" w:rsidR="00DD5252" w:rsidRPr="0098372D" w:rsidRDefault="00DD5252" w:rsidP="00DD525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March</w:t>
      </w:r>
      <w:r w:rsidRPr="67CA79E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 w:rsidRPr="67CA79E2">
        <w:rPr>
          <w:b/>
          <w:bCs/>
          <w:sz w:val="22"/>
          <w:szCs w:val="22"/>
        </w:rPr>
        <w:t>, 20</w:t>
      </w:r>
      <w:r>
        <w:rPr>
          <w:b/>
          <w:bCs/>
          <w:sz w:val="22"/>
          <w:szCs w:val="22"/>
        </w:rPr>
        <w:t>24</w:t>
      </w:r>
    </w:p>
    <w:p w14:paraId="22467ECD" w14:textId="77777777" w:rsidR="00DD5252" w:rsidRPr="0098372D" w:rsidRDefault="00DD5252" w:rsidP="00DD5252">
      <w:pPr>
        <w:pStyle w:val="Default"/>
        <w:jc w:val="center"/>
        <w:rPr>
          <w:b/>
          <w:bCs/>
          <w:sz w:val="22"/>
          <w:szCs w:val="22"/>
        </w:rPr>
      </w:pPr>
    </w:p>
    <w:p w14:paraId="057B444F" w14:textId="77777777" w:rsidR="00DD5252" w:rsidRPr="00F96A03" w:rsidRDefault="00DD5252" w:rsidP="00DD5252">
      <w:pPr>
        <w:pStyle w:val="Default"/>
        <w:rPr>
          <w:sz w:val="22"/>
          <w:szCs w:val="22"/>
        </w:rPr>
      </w:pPr>
      <w:r w:rsidRPr="000E2C38">
        <w:rPr>
          <w:sz w:val="22"/>
          <w:szCs w:val="22"/>
        </w:rPr>
        <w:t xml:space="preserve">Disclaimer: </w:t>
      </w:r>
      <w:r w:rsidRPr="00D843BB">
        <w:rPr>
          <w:sz w:val="22"/>
          <w:szCs w:val="22"/>
        </w:rPr>
        <w:t xml:space="preserve">Note: Added language appears in </w:t>
      </w:r>
      <w:r w:rsidRPr="00D843BB">
        <w:rPr>
          <w:b/>
          <w:bCs/>
          <w:sz w:val="22"/>
          <w:szCs w:val="22"/>
          <w:u w:val="single"/>
        </w:rPr>
        <w:t>bold underline</w:t>
      </w:r>
      <w:r w:rsidRPr="00D843BB">
        <w:rPr>
          <w:sz w:val="22"/>
          <w:szCs w:val="22"/>
        </w:rPr>
        <w:t>, and deleted language appears in strikethrough and within square brackets.</w:t>
      </w:r>
    </w:p>
    <w:p w14:paraId="64F84943" w14:textId="77777777" w:rsidR="00DD5252" w:rsidRDefault="00DD5252" w:rsidP="00DD5252">
      <w:pPr>
        <w:pStyle w:val="Default"/>
        <w:jc w:val="center"/>
        <w:rPr>
          <w:sz w:val="22"/>
          <w:szCs w:val="22"/>
        </w:rPr>
      </w:pPr>
    </w:p>
    <w:p w14:paraId="241F82E2" w14:textId="77777777" w:rsidR="00DD5252" w:rsidRPr="0098372D" w:rsidRDefault="00DD5252" w:rsidP="00DD5252">
      <w:pPr>
        <w:pStyle w:val="Default"/>
        <w:jc w:val="center"/>
        <w:rPr>
          <w:sz w:val="22"/>
          <w:szCs w:val="22"/>
        </w:rPr>
      </w:pPr>
      <w:r w:rsidRPr="0098372D">
        <w:rPr>
          <w:sz w:val="22"/>
          <w:szCs w:val="22"/>
        </w:rPr>
        <w:t>The purpose of this addendum is to make the following revisions to the</w:t>
      </w:r>
    </w:p>
    <w:p w14:paraId="67ECCF06" w14:textId="77777777" w:rsidR="00DD5252" w:rsidRPr="0098372D" w:rsidRDefault="00DD5252" w:rsidP="00DD5252">
      <w:pPr>
        <w:pStyle w:val="Default"/>
        <w:jc w:val="center"/>
        <w:rPr>
          <w:sz w:val="22"/>
          <w:szCs w:val="22"/>
        </w:rPr>
      </w:pPr>
      <w:r w:rsidRPr="0098372D">
        <w:rPr>
          <w:sz w:val="22"/>
          <w:szCs w:val="22"/>
        </w:rPr>
        <w:t>Solicitation Manual:</w:t>
      </w:r>
    </w:p>
    <w:p w14:paraId="02CEF87E" w14:textId="77777777" w:rsidR="00DD5252" w:rsidRPr="0098372D" w:rsidRDefault="00DD5252" w:rsidP="00DD5252">
      <w:pPr>
        <w:pStyle w:val="Default"/>
        <w:jc w:val="center"/>
        <w:rPr>
          <w:sz w:val="22"/>
          <w:szCs w:val="22"/>
        </w:rPr>
      </w:pPr>
    </w:p>
    <w:p w14:paraId="591FAF0C" w14:textId="77777777" w:rsidR="00DD5252" w:rsidRDefault="00DD5252" w:rsidP="00DD5252">
      <w:pPr>
        <w:pStyle w:val="Default"/>
        <w:jc w:val="center"/>
        <w:rPr>
          <w:sz w:val="22"/>
          <w:szCs w:val="22"/>
        </w:rPr>
      </w:pPr>
    </w:p>
    <w:p w14:paraId="2F8B3ED2" w14:textId="77777777" w:rsidR="00DD5252" w:rsidRPr="00AB29CF" w:rsidRDefault="00DD5252" w:rsidP="00DD5252">
      <w:pPr>
        <w:pStyle w:val="Heading2"/>
        <w:spacing w:before="120" w:after="240"/>
        <w:rPr>
          <w:rFonts w:ascii="Arial" w:hAnsi="Arial" w:cs="Arial"/>
          <w:b/>
          <w:color w:val="auto"/>
          <w:sz w:val="24"/>
        </w:rPr>
      </w:pPr>
      <w:r w:rsidRPr="00AB29CF">
        <w:rPr>
          <w:rFonts w:ascii="Arial" w:hAnsi="Arial" w:cs="Arial"/>
          <w:b/>
          <w:color w:val="auto"/>
          <w:sz w:val="24"/>
        </w:rPr>
        <w:t xml:space="preserve">Solicitation Manual </w:t>
      </w:r>
    </w:p>
    <w:p w14:paraId="0BF5D882" w14:textId="77777777" w:rsidR="00DD5252" w:rsidRPr="00E475C2" w:rsidRDefault="00DD5252" w:rsidP="00DD5252">
      <w:pPr>
        <w:pStyle w:val="Heading3"/>
        <w:numPr>
          <w:ilvl w:val="0"/>
          <w:numId w:val="2"/>
        </w:numPr>
        <w:tabs>
          <w:tab w:val="num" w:pos="360"/>
        </w:tabs>
        <w:ind w:left="360" w:firstLine="0"/>
        <w:rPr>
          <w:rFonts w:ascii="Arial" w:eastAsia="Calibri" w:hAnsi="Arial" w:cs="Arial"/>
          <w:color w:val="000000"/>
          <w:sz w:val="22"/>
          <w:szCs w:val="22"/>
        </w:rPr>
      </w:pPr>
      <w:r w:rsidRPr="00E475C2">
        <w:rPr>
          <w:rFonts w:ascii="Arial" w:hAnsi="Arial" w:cs="Arial"/>
          <w:b/>
          <w:color w:val="auto"/>
          <w:sz w:val="22"/>
        </w:rPr>
        <w:t xml:space="preserve">Page </w:t>
      </w:r>
      <w:r>
        <w:rPr>
          <w:rFonts w:ascii="Arial" w:hAnsi="Arial" w:cs="Arial"/>
          <w:b/>
          <w:color w:val="auto"/>
          <w:sz w:val="22"/>
        </w:rPr>
        <w:t>8</w:t>
      </w:r>
      <w:r w:rsidRPr="00E475C2">
        <w:rPr>
          <w:rFonts w:ascii="Arial" w:hAnsi="Arial" w:cs="Arial"/>
          <w:b/>
          <w:color w:val="auto"/>
          <w:sz w:val="22"/>
        </w:rPr>
        <w:t xml:space="preserve">, Section </w:t>
      </w:r>
      <w:bookmarkStart w:id="0" w:name="_Hlk160105767"/>
      <w:r w:rsidRPr="00E475C2">
        <w:rPr>
          <w:rFonts w:ascii="Arial" w:hAnsi="Arial" w:cs="Arial"/>
          <w:b/>
          <w:color w:val="auto"/>
          <w:sz w:val="22"/>
        </w:rPr>
        <w:t>I.</w:t>
      </w:r>
      <w:r>
        <w:rPr>
          <w:rFonts w:ascii="Arial" w:hAnsi="Arial" w:cs="Arial"/>
          <w:b/>
          <w:color w:val="auto"/>
          <w:sz w:val="22"/>
        </w:rPr>
        <w:t>D</w:t>
      </w:r>
      <w:r w:rsidRPr="00E475C2">
        <w:rPr>
          <w:rFonts w:ascii="Arial" w:hAnsi="Arial" w:cs="Arial"/>
          <w:b/>
          <w:color w:val="auto"/>
          <w:sz w:val="22"/>
        </w:rPr>
        <w:t>.</w:t>
      </w:r>
      <w:r w:rsidRPr="00E475C2">
        <w:rPr>
          <w:rFonts w:ascii="Arial" w:hAnsi="Arial" w:cs="Arial"/>
          <w:color w:val="auto"/>
          <w:sz w:val="22"/>
        </w:rPr>
        <w:t xml:space="preserve"> </w:t>
      </w:r>
      <w:r w:rsidRPr="00E475C2">
        <w:rPr>
          <w:rFonts w:ascii="Arial" w:eastAsia="Calibri" w:hAnsi="Arial" w:cs="Arial"/>
          <w:color w:val="000000"/>
          <w:sz w:val="22"/>
          <w:szCs w:val="22"/>
        </w:rPr>
        <w:t>Under “</w:t>
      </w:r>
      <w:r>
        <w:rPr>
          <w:rFonts w:ascii="Arial" w:eastAsia="Calibri" w:hAnsi="Arial" w:cs="Arial"/>
          <w:color w:val="000000"/>
          <w:sz w:val="22"/>
          <w:szCs w:val="22"/>
        </w:rPr>
        <w:t>FUNDING</w:t>
      </w:r>
      <w:r w:rsidRPr="00E475C2">
        <w:rPr>
          <w:rFonts w:ascii="Arial" w:eastAsia="Calibri" w:hAnsi="Arial" w:cs="Arial"/>
          <w:color w:val="000000"/>
          <w:sz w:val="22"/>
          <w:szCs w:val="22"/>
        </w:rPr>
        <w:t>”</w:t>
      </w:r>
      <w:bookmarkEnd w:id="0"/>
      <w:r w:rsidRPr="00E475C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17F9B03" w14:textId="77777777" w:rsidR="00DD5252" w:rsidRPr="0098372D" w:rsidRDefault="00DD5252" w:rsidP="00DD5252">
      <w:pPr>
        <w:pStyle w:val="ListParagraph"/>
        <w:ind w:left="360"/>
        <w:rPr>
          <w:rFonts w:ascii="Arial" w:eastAsia="Calibri" w:hAnsi="Arial" w:cs="Arial"/>
          <w:color w:val="000000"/>
          <w:sz w:val="22"/>
          <w:szCs w:val="22"/>
        </w:rPr>
      </w:pPr>
    </w:p>
    <w:p w14:paraId="476AAD3D" w14:textId="77777777" w:rsidR="00DD5252" w:rsidRPr="0098372D" w:rsidRDefault="00DD5252" w:rsidP="00DD5252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98372D">
        <w:rPr>
          <w:rFonts w:ascii="Arial" w:eastAsia="Calibri" w:hAnsi="Arial" w:cs="Arial"/>
          <w:color w:val="000000"/>
          <w:sz w:val="22"/>
          <w:szCs w:val="22"/>
        </w:rPr>
        <w:t>Updated:</w:t>
      </w:r>
      <w:r w:rsidRPr="00505054">
        <w:rPr>
          <w:rFonts w:ascii="Arial" w:hAnsi="Arial" w:cs="Arial"/>
          <w:sz w:val="22"/>
          <w:szCs w:val="22"/>
        </w:rPr>
        <w:t xml:space="preserve"> </w:t>
      </w:r>
      <w:bookmarkStart w:id="1" w:name="_Hlk160105889"/>
      <w:r w:rsidRPr="00574B57">
        <w:rPr>
          <w:rFonts w:ascii="Arial" w:hAnsi="Arial" w:cs="Arial"/>
          <w:strike/>
          <w:sz w:val="22"/>
          <w:szCs w:val="22"/>
        </w:rPr>
        <w:t>[30]</w:t>
      </w:r>
      <w:r w:rsidRPr="00574B57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574B57">
        <w:rPr>
          <w:rFonts w:ascii="Arial" w:hAnsi="Arial" w:cs="Arial"/>
          <w:sz w:val="22"/>
          <w:szCs w:val="22"/>
        </w:rPr>
        <w:t>%</w:t>
      </w:r>
      <w:bookmarkEnd w:id="1"/>
    </w:p>
    <w:p w14:paraId="6284CD68" w14:textId="77777777" w:rsidR="00DD5252" w:rsidRDefault="00DD5252" w:rsidP="00DD5252">
      <w:pPr>
        <w:pStyle w:val="Heading3"/>
        <w:numPr>
          <w:ilvl w:val="0"/>
          <w:numId w:val="2"/>
        </w:numPr>
        <w:tabs>
          <w:tab w:val="num" w:pos="360"/>
        </w:tabs>
        <w:ind w:left="360" w:firstLine="0"/>
        <w:rPr>
          <w:rFonts w:asciiTheme="minorHAnsi" w:eastAsiaTheme="minorEastAsia" w:hAnsiTheme="minorHAnsi" w:cstheme="minorBidi"/>
          <w:color w:val="000000" w:themeColor="text1"/>
        </w:rPr>
      </w:pPr>
      <w:r w:rsidRPr="67CA79E2">
        <w:rPr>
          <w:rFonts w:ascii="Arial" w:hAnsi="Arial" w:cs="Arial"/>
          <w:b/>
          <w:bCs/>
          <w:color w:val="auto"/>
          <w:sz w:val="22"/>
          <w:szCs w:val="22"/>
        </w:rPr>
        <w:t xml:space="preserve">Page </w:t>
      </w: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67CA79E2">
        <w:rPr>
          <w:rFonts w:ascii="Arial" w:hAnsi="Arial" w:cs="Arial"/>
          <w:b/>
          <w:bCs/>
          <w:color w:val="auto"/>
          <w:sz w:val="22"/>
          <w:szCs w:val="22"/>
        </w:rPr>
        <w:t xml:space="preserve">, Section </w:t>
      </w:r>
      <w:r w:rsidRPr="00E475C2">
        <w:rPr>
          <w:rFonts w:ascii="Arial" w:hAnsi="Arial" w:cs="Arial"/>
          <w:b/>
          <w:color w:val="auto"/>
          <w:sz w:val="22"/>
        </w:rPr>
        <w:t>I.</w:t>
      </w:r>
      <w:r>
        <w:rPr>
          <w:rFonts w:ascii="Arial" w:hAnsi="Arial" w:cs="Arial"/>
          <w:b/>
          <w:color w:val="auto"/>
          <w:sz w:val="22"/>
        </w:rPr>
        <w:t>D</w:t>
      </w:r>
      <w:r w:rsidRPr="00E475C2">
        <w:rPr>
          <w:rFonts w:ascii="Arial" w:hAnsi="Arial" w:cs="Arial"/>
          <w:b/>
          <w:color w:val="auto"/>
          <w:sz w:val="22"/>
        </w:rPr>
        <w:t>.</w:t>
      </w:r>
      <w:r w:rsidRPr="00E475C2">
        <w:rPr>
          <w:rFonts w:ascii="Arial" w:hAnsi="Arial" w:cs="Arial"/>
          <w:color w:val="auto"/>
          <w:sz w:val="22"/>
        </w:rPr>
        <w:t xml:space="preserve"> </w:t>
      </w:r>
      <w:r w:rsidRPr="00E475C2">
        <w:rPr>
          <w:rFonts w:ascii="Arial" w:eastAsia="Calibri" w:hAnsi="Arial" w:cs="Arial"/>
          <w:color w:val="000000"/>
          <w:sz w:val="22"/>
          <w:szCs w:val="22"/>
        </w:rPr>
        <w:t>Under “</w:t>
      </w:r>
      <w:r>
        <w:rPr>
          <w:rFonts w:ascii="Arial" w:eastAsia="Calibri" w:hAnsi="Arial" w:cs="Arial"/>
          <w:color w:val="000000"/>
          <w:sz w:val="22"/>
          <w:szCs w:val="22"/>
        </w:rPr>
        <w:t>FUNDING</w:t>
      </w:r>
      <w:r w:rsidRPr="00E475C2">
        <w:rPr>
          <w:rFonts w:ascii="Arial" w:eastAsia="Calibri" w:hAnsi="Arial" w:cs="Arial"/>
          <w:color w:val="000000"/>
          <w:sz w:val="22"/>
          <w:szCs w:val="22"/>
        </w:rPr>
        <w:t>”</w:t>
      </w:r>
    </w:p>
    <w:p w14:paraId="1BC8FD3A" w14:textId="77777777" w:rsidR="00DD5252" w:rsidRDefault="00DD5252" w:rsidP="00DD5252">
      <w:pPr>
        <w:ind w:firstLine="360"/>
        <w:rPr>
          <w:rFonts w:ascii="Arial" w:hAnsi="Arial" w:cs="Arial"/>
          <w:sz w:val="22"/>
          <w:szCs w:val="22"/>
        </w:rPr>
      </w:pPr>
    </w:p>
    <w:p w14:paraId="08A769DF" w14:textId="77777777" w:rsidR="00DD5252" w:rsidRDefault="00DD5252" w:rsidP="00DD5252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67CA79E2">
        <w:rPr>
          <w:rFonts w:ascii="Arial" w:hAnsi="Arial" w:cs="Arial"/>
          <w:sz w:val="22"/>
          <w:szCs w:val="22"/>
        </w:rPr>
        <w:t xml:space="preserve">Updated: </w:t>
      </w:r>
      <w:r w:rsidRPr="00574B57">
        <w:rPr>
          <w:rFonts w:ascii="Arial" w:hAnsi="Arial" w:cs="Arial"/>
          <w:strike/>
          <w:sz w:val="22"/>
          <w:szCs w:val="22"/>
        </w:rPr>
        <w:t>[30]</w:t>
      </w:r>
      <w:r w:rsidRPr="00574B57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574B57">
        <w:rPr>
          <w:rFonts w:ascii="Arial" w:hAnsi="Arial" w:cs="Arial"/>
          <w:sz w:val="22"/>
          <w:szCs w:val="22"/>
        </w:rPr>
        <w:t>%</w:t>
      </w:r>
    </w:p>
    <w:p w14:paraId="199554A6" w14:textId="77777777" w:rsidR="00DD5252" w:rsidRDefault="00DD5252" w:rsidP="00DD5252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Updated: at least </w:t>
      </w:r>
      <w:r w:rsidRPr="00574B57">
        <w:rPr>
          <w:rFonts w:ascii="Arial" w:hAnsi="Arial" w:cs="Arial"/>
          <w:strike/>
          <w:sz w:val="22"/>
          <w:szCs w:val="22"/>
        </w:rPr>
        <w:t>[30]</w:t>
      </w:r>
      <w:r w:rsidRPr="00574B57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574B57">
        <w:rPr>
          <w:rFonts w:ascii="Arial" w:hAnsi="Arial" w:cs="Arial"/>
          <w:sz w:val="22"/>
          <w:szCs w:val="22"/>
        </w:rPr>
        <w:t>%</w:t>
      </w:r>
      <w:r w:rsidRPr="67CA79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DD2678" w14:textId="77777777" w:rsidR="00DD5252" w:rsidRPr="0098372D" w:rsidRDefault="00DD5252" w:rsidP="00DD5252">
      <w:pPr>
        <w:rPr>
          <w:rFonts w:ascii="Arial" w:hAnsi="Arial" w:cs="Arial"/>
          <w:b/>
          <w:bCs/>
          <w:sz w:val="22"/>
          <w:szCs w:val="22"/>
        </w:rPr>
      </w:pPr>
    </w:p>
    <w:p w14:paraId="0F198BFC" w14:textId="77777777" w:rsidR="00DD5252" w:rsidRPr="0098372D" w:rsidRDefault="00DD5252" w:rsidP="00DD5252">
      <w:pPr>
        <w:rPr>
          <w:rFonts w:ascii="Arial" w:hAnsi="Arial" w:cs="Arial"/>
          <w:b/>
          <w:bCs/>
          <w:sz w:val="22"/>
          <w:szCs w:val="22"/>
        </w:rPr>
      </w:pPr>
    </w:p>
    <w:p w14:paraId="65585A3F" w14:textId="77777777" w:rsidR="00DD5252" w:rsidRDefault="00DD5252" w:rsidP="00DD5252">
      <w:pPr>
        <w:rPr>
          <w:rFonts w:ascii="Arial" w:hAnsi="Arial" w:cs="Arial"/>
          <w:b/>
          <w:bCs/>
          <w:sz w:val="22"/>
          <w:szCs w:val="22"/>
        </w:rPr>
      </w:pPr>
    </w:p>
    <w:p w14:paraId="098B154E" w14:textId="77777777" w:rsidR="00DD5252" w:rsidRDefault="00DD5252" w:rsidP="00DD5252">
      <w:pPr>
        <w:rPr>
          <w:rFonts w:ascii="Arial" w:hAnsi="Arial" w:cs="Arial"/>
          <w:b/>
          <w:bCs/>
          <w:sz w:val="22"/>
          <w:szCs w:val="22"/>
        </w:rPr>
      </w:pPr>
    </w:p>
    <w:p w14:paraId="37BD12D3" w14:textId="77777777" w:rsidR="00DD5252" w:rsidRPr="0098372D" w:rsidRDefault="00DD5252" w:rsidP="00DD525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Laura Williams</w:t>
      </w:r>
      <w:r w:rsidRPr="0098372D">
        <w:rPr>
          <w:rFonts w:ascii="Arial" w:hAnsi="Arial" w:cs="Arial"/>
          <w:b/>
          <w:bCs/>
          <w:sz w:val="22"/>
          <w:szCs w:val="22"/>
        </w:rPr>
        <w:t>,</w:t>
      </w:r>
    </w:p>
    <w:p w14:paraId="6B87F90C" w14:textId="77777777" w:rsidR="00DD5252" w:rsidRPr="0098372D" w:rsidRDefault="00DD5252" w:rsidP="00DD5252">
      <w:pPr>
        <w:spacing w:after="480"/>
        <w:rPr>
          <w:rFonts w:ascii="Arial" w:hAnsi="Arial" w:cs="Arial"/>
          <w:b/>
          <w:bCs/>
          <w:sz w:val="22"/>
          <w:szCs w:val="22"/>
        </w:rPr>
      </w:pPr>
      <w:r w:rsidRPr="0098372D">
        <w:rPr>
          <w:rFonts w:ascii="Arial" w:hAnsi="Arial" w:cs="Arial"/>
          <w:b/>
          <w:bCs/>
          <w:sz w:val="22"/>
          <w:szCs w:val="22"/>
        </w:rPr>
        <w:t>Commission Agreement Officer</w:t>
      </w:r>
    </w:p>
    <w:p w14:paraId="38795F70" w14:textId="77777777" w:rsidR="00DD5252" w:rsidRDefault="00DD5252" w:rsidP="7ED56795">
      <w:pPr>
        <w:pStyle w:val="paragraph"/>
        <w:ind w:left="4320"/>
        <w:rPr>
          <w:rStyle w:val="eop"/>
          <w:rFonts w:ascii="Arial" w:hAnsi="Arial" w:cs="Arial"/>
        </w:rPr>
      </w:pPr>
    </w:p>
    <w:sectPr w:rsidR="00DD5252" w:rsidSect="006702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FBA1" w14:textId="77777777" w:rsidR="006702B7" w:rsidRDefault="006702B7" w:rsidP="00F86D2B">
      <w:r>
        <w:separator/>
      </w:r>
    </w:p>
  </w:endnote>
  <w:endnote w:type="continuationSeparator" w:id="0">
    <w:p w14:paraId="48D1AC6D" w14:textId="77777777" w:rsidR="006702B7" w:rsidRDefault="006702B7" w:rsidP="00F86D2B">
      <w:r>
        <w:continuationSeparator/>
      </w:r>
    </w:p>
  </w:endnote>
  <w:endnote w:type="continuationNotice" w:id="1">
    <w:p w14:paraId="19477717" w14:textId="77777777" w:rsidR="006702B7" w:rsidRDefault="00670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8DAD" w14:textId="77777777" w:rsidR="006702B7" w:rsidRDefault="006702B7" w:rsidP="00F86D2B">
      <w:r>
        <w:separator/>
      </w:r>
    </w:p>
  </w:footnote>
  <w:footnote w:type="continuationSeparator" w:id="0">
    <w:p w14:paraId="25236F59" w14:textId="77777777" w:rsidR="006702B7" w:rsidRDefault="006702B7" w:rsidP="00F86D2B">
      <w:r>
        <w:continuationSeparator/>
      </w:r>
    </w:p>
  </w:footnote>
  <w:footnote w:type="continuationNotice" w:id="1">
    <w:p w14:paraId="77B8B4F5" w14:textId="77777777" w:rsidR="006702B7" w:rsidRDefault="006702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25DAE2F6">
          <wp:extent cx="7465625" cy="978010"/>
          <wp:effectExtent l="0" t="0" r="2540" b="0"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etterhea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10F5"/>
    <w:multiLevelType w:val="hybridMultilevel"/>
    <w:tmpl w:val="1ED65934"/>
    <w:lvl w:ilvl="0" w:tplc="8786A8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  <w:num w:numId="2" w16cid:durableId="34545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557AC"/>
    <w:rsid w:val="00063B9D"/>
    <w:rsid w:val="0009064B"/>
    <w:rsid w:val="000A6CE7"/>
    <w:rsid w:val="000C16AE"/>
    <w:rsid w:val="000E31D6"/>
    <w:rsid w:val="0012428F"/>
    <w:rsid w:val="0014043C"/>
    <w:rsid w:val="0014731B"/>
    <w:rsid w:val="001A7FA2"/>
    <w:rsid w:val="001F62F3"/>
    <w:rsid w:val="00203587"/>
    <w:rsid w:val="00235167"/>
    <w:rsid w:val="002747CF"/>
    <w:rsid w:val="002A5F7A"/>
    <w:rsid w:val="002D11A5"/>
    <w:rsid w:val="00300FB1"/>
    <w:rsid w:val="00306C82"/>
    <w:rsid w:val="003E0AD6"/>
    <w:rsid w:val="003E0D2D"/>
    <w:rsid w:val="003E404F"/>
    <w:rsid w:val="00410AC7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D128F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9609D"/>
    <w:rsid w:val="005E6FA2"/>
    <w:rsid w:val="006511D6"/>
    <w:rsid w:val="00654BE4"/>
    <w:rsid w:val="006702B7"/>
    <w:rsid w:val="00693454"/>
    <w:rsid w:val="006A57AF"/>
    <w:rsid w:val="006B13F0"/>
    <w:rsid w:val="006D3827"/>
    <w:rsid w:val="006E146A"/>
    <w:rsid w:val="007134AE"/>
    <w:rsid w:val="007211FC"/>
    <w:rsid w:val="00733B0B"/>
    <w:rsid w:val="00751C0F"/>
    <w:rsid w:val="00761F8B"/>
    <w:rsid w:val="00767D4C"/>
    <w:rsid w:val="0077265A"/>
    <w:rsid w:val="00777798"/>
    <w:rsid w:val="0078154A"/>
    <w:rsid w:val="00783717"/>
    <w:rsid w:val="007D545A"/>
    <w:rsid w:val="0081533B"/>
    <w:rsid w:val="008239AA"/>
    <w:rsid w:val="00826A42"/>
    <w:rsid w:val="00846985"/>
    <w:rsid w:val="00874988"/>
    <w:rsid w:val="00891290"/>
    <w:rsid w:val="00891410"/>
    <w:rsid w:val="008E1433"/>
    <w:rsid w:val="008E3926"/>
    <w:rsid w:val="008E7852"/>
    <w:rsid w:val="008F7BB2"/>
    <w:rsid w:val="0090646F"/>
    <w:rsid w:val="00910710"/>
    <w:rsid w:val="00927CB3"/>
    <w:rsid w:val="009407F5"/>
    <w:rsid w:val="00950AF4"/>
    <w:rsid w:val="009E6C35"/>
    <w:rsid w:val="009E754B"/>
    <w:rsid w:val="00A15FA8"/>
    <w:rsid w:val="00A17202"/>
    <w:rsid w:val="00A3384C"/>
    <w:rsid w:val="00A36CF5"/>
    <w:rsid w:val="00A73089"/>
    <w:rsid w:val="00A90DC6"/>
    <w:rsid w:val="00AD15DE"/>
    <w:rsid w:val="00AD21FC"/>
    <w:rsid w:val="00AD5870"/>
    <w:rsid w:val="00AE05B9"/>
    <w:rsid w:val="00B03AD3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67037"/>
    <w:rsid w:val="00C928DB"/>
    <w:rsid w:val="00C96BDD"/>
    <w:rsid w:val="00CA6B2B"/>
    <w:rsid w:val="00D32C3D"/>
    <w:rsid w:val="00D33013"/>
    <w:rsid w:val="00D431C2"/>
    <w:rsid w:val="00D43B83"/>
    <w:rsid w:val="00DD5252"/>
    <w:rsid w:val="00E11319"/>
    <w:rsid w:val="00E210F6"/>
    <w:rsid w:val="00E62715"/>
    <w:rsid w:val="00E95AA9"/>
    <w:rsid w:val="00EA7BDE"/>
    <w:rsid w:val="00EC0D07"/>
    <w:rsid w:val="00ED18F1"/>
    <w:rsid w:val="00F053EC"/>
    <w:rsid w:val="00F10DFF"/>
    <w:rsid w:val="00F220FC"/>
    <w:rsid w:val="00F22AD4"/>
    <w:rsid w:val="00F58332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E8DBE6"/>
    <w:rsid w:val="03734D72"/>
    <w:rsid w:val="03F18A8C"/>
    <w:rsid w:val="0739FD48"/>
    <w:rsid w:val="0A6D6815"/>
    <w:rsid w:val="0B9C5A50"/>
    <w:rsid w:val="0CDE3617"/>
    <w:rsid w:val="0FF1594D"/>
    <w:rsid w:val="1050A3F8"/>
    <w:rsid w:val="1251D4D5"/>
    <w:rsid w:val="13B49FA6"/>
    <w:rsid w:val="1434F42F"/>
    <w:rsid w:val="15E2B012"/>
    <w:rsid w:val="169C22FA"/>
    <w:rsid w:val="170407E1"/>
    <w:rsid w:val="1C1F3A18"/>
    <w:rsid w:val="20319798"/>
    <w:rsid w:val="2407BBC1"/>
    <w:rsid w:val="25B503AF"/>
    <w:rsid w:val="29973678"/>
    <w:rsid w:val="2BCF7C43"/>
    <w:rsid w:val="2D1C3E1B"/>
    <w:rsid w:val="2D47973F"/>
    <w:rsid w:val="2E913E51"/>
    <w:rsid w:val="3340129D"/>
    <w:rsid w:val="33CB7650"/>
    <w:rsid w:val="341112F6"/>
    <w:rsid w:val="376325B6"/>
    <w:rsid w:val="429C2237"/>
    <w:rsid w:val="45746B23"/>
    <w:rsid w:val="4D7C6706"/>
    <w:rsid w:val="4E6316F6"/>
    <w:rsid w:val="52521B09"/>
    <w:rsid w:val="537EBC70"/>
    <w:rsid w:val="5489042C"/>
    <w:rsid w:val="5770E9BA"/>
    <w:rsid w:val="5825F6C8"/>
    <w:rsid w:val="59AA3195"/>
    <w:rsid w:val="5BB8EBE2"/>
    <w:rsid w:val="5CEF28DE"/>
    <w:rsid w:val="603108AD"/>
    <w:rsid w:val="63C3B749"/>
    <w:rsid w:val="64F4E5A8"/>
    <w:rsid w:val="65B14D97"/>
    <w:rsid w:val="67A110EA"/>
    <w:rsid w:val="6838974B"/>
    <w:rsid w:val="6DACF009"/>
    <w:rsid w:val="6FD5C76E"/>
    <w:rsid w:val="72F576E6"/>
    <w:rsid w:val="73241326"/>
    <w:rsid w:val="740F1D47"/>
    <w:rsid w:val="749ABA24"/>
    <w:rsid w:val="7723D97D"/>
    <w:rsid w:val="778918BC"/>
    <w:rsid w:val="7A945860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5252"/>
  </w:style>
  <w:style w:type="character" w:customStyle="1" w:styleId="Heading2Char">
    <w:name w:val="Heading 2 Char"/>
    <w:basedOn w:val="DefaultParagraphFont"/>
    <w:link w:val="Heading2"/>
    <w:uiPriority w:val="9"/>
    <w:rsid w:val="00DD52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2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D5252"/>
    <w:pPr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C1EE0995704A84F939BB5F7CBA16" ma:contentTypeVersion="14" ma:contentTypeDescription="Create a new document." ma:contentTypeScope="" ma:versionID="e1195b42ea3cebd107fa6b1af8c9378c">
  <xsd:schema xmlns:xsd="http://www.w3.org/2001/XMLSchema" xmlns:xs="http://www.w3.org/2001/XMLSchema" xmlns:p="http://schemas.microsoft.com/office/2006/metadata/properties" xmlns:ns2="ac9b9408-52ca-45f8-9b10-99b258413ffd" xmlns:ns3="5067c814-4b34-462c-a21d-c185ff6548d2" targetNamespace="http://schemas.microsoft.com/office/2006/metadata/properties" ma:root="true" ma:fieldsID="7fe178a04c50ea5a5e024592fbe06d8f" ns2:_="" ns3:_="">
    <xsd:import namespace="ac9b9408-52ca-45f8-9b10-99b258413ffd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b9408-52ca-45f8-9b10-99b258413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4a250f-b65f-444f-93d9-7e40f52609e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b9408-52ca-45f8-9b10-99b258413ffd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A9C90-A347-47F9-9EB2-13D8B7C4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b9408-52ca-45f8-9b10-99b258413ffd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801e77cb-1273-4e40-b8f1-9aae6d3a09af"/>
    <ds:schemaRef ds:uri="cd48f32a-b70c-4848-9fb2-a8ff929fd44d"/>
    <ds:schemaRef ds:uri="ac9b9408-52ca-45f8-9b10-99b258413ffd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GFO-23-304_Cover_Letter_Addendum__01_ada</dc:title>
  <dc:subject/>
  <dc:creator>Bailey Wobschall</dc:creator>
  <cp:keywords/>
  <dc:description/>
  <cp:lastModifiedBy>Gentry, Chuck@Energy</cp:lastModifiedBy>
  <cp:revision>39</cp:revision>
  <cp:lastPrinted>2019-04-08T16:38:00Z</cp:lastPrinted>
  <dcterms:created xsi:type="dcterms:W3CDTF">2021-12-29T17:17:00Z</dcterms:created>
  <dcterms:modified xsi:type="dcterms:W3CDTF">2024-03-01T22:20:00Z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0x010100C0D76D956543654F9FA810507B908F89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