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7254F7DE" w:rsidR="00AA7880" w:rsidRDefault="00A644AA" w:rsidP="00FF5B20">
      <w:pPr>
        <w:keepNext/>
        <w:spacing w:after="0" w:line="240" w:lineRule="auto"/>
        <w:rPr>
          <w:rFonts w:ascii="Arial" w:eastAsia="Times New Roman" w:hAnsi="Arial" w:cs="Arial"/>
          <w:sz w:val="24"/>
          <w:szCs w:val="24"/>
        </w:rPr>
      </w:pPr>
      <w:r w:rsidRPr="33102325">
        <w:rPr>
          <w:rFonts w:ascii="Arial" w:eastAsia="Times New Roman" w:hAnsi="Arial" w:cs="Arial"/>
          <w:sz w:val="24"/>
          <w:szCs w:val="24"/>
        </w:rPr>
        <w:t>As</w:t>
      </w:r>
      <w:r w:rsidR="00AA7880" w:rsidRPr="33102325">
        <w:rPr>
          <w:rFonts w:ascii="Arial" w:eastAsia="Times New Roman" w:hAnsi="Arial" w:cs="Arial"/>
          <w:sz w:val="24"/>
          <w:szCs w:val="24"/>
        </w:rPr>
        <w:t xml:space="preserve"> of the date of the application deadline for Energ</w:t>
      </w:r>
      <w:r w:rsidR="00FF5B20" w:rsidRPr="33102325">
        <w:rPr>
          <w:rFonts w:ascii="Arial" w:eastAsia="Times New Roman" w:hAnsi="Arial" w:cs="Arial"/>
          <w:sz w:val="24"/>
          <w:szCs w:val="24"/>
        </w:rPr>
        <w:t xml:space="preserve">y Commission solicitation </w:t>
      </w:r>
      <w:r>
        <w:br/>
      </w:r>
      <w:r w:rsidR="00FF5B20" w:rsidRPr="33102325">
        <w:rPr>
          <w:rFonts w:ascii="Arial" w:eastAsia="Times New Roman" w:hAnsi="Arial" w:cs="Arial"/>
          <w:sz w:val="24"/>
          <w:szCs w:val="24"/>
        </w:rPr>
        <w:t>GFO-</w:t>
      </w:r>
      <w:r w:rsidR="74914A5B" w:rsidRPr="33102325">
        <w:rPr>
          <w:rFonts w:ascii="Arial" w:eastAsia="Times New Roman" w:hAnsi="Arial" w:cs="Arial"/>
          <w:sz w:val="24"/>
          <w:szCs w:val="24"/>
        </w:rPr>
        <w:t>2</w:t>
      </w:r>
      <w:r w:rsidR="3015CB7D" w:rsidRPr="33102325">
        <w:rPr>
          <w:rFonts w:ascii="Arial" w:eastAsia="Times New Roman" w:hAnsi="Arial" w:cs="Arial"/>
          <w:sz w:val="24"/>
          <w:szCs w:val="24"/>
        </w:rPr>
        <w:t>3</w:t>
      </w:r>
      <w:r w:rsidR="001D5816" w:rsidRPr="33102325">
        <w:rPr>
          <w:rFonts w:ascii="Arial" w:eastAsia="Times New Roman" w:hAnsi="Arial" w:cs="Arial"/>
          <w:sz w:val="24"/>
          <w:szCs w:val="24"/>
        </w:rPr>
        <w:t>-</w:t>
      </w:r>
      <w:r w:rsidR="18B0B7DD" w:rsidRPr="33102325">
        <w:rPr>
          <w:rFonts w:ascii="Arial" w:eastAsia="Times New Roman" w:hAnsi="Arial" w:cs="Arial"/>
          <w:sz w:val="24"/>
          <w:szCs w:val="24"/>
        </w:rPr>
        <w:t>608</w:t>
      </w:r>
      <w:r w:rsidR="00AA7880" w:rsidRPr="33102325">
        <w:rPr>
          <w:rFonts w:ascii="Arial" w:eastAsia="Times New Roman" w:hAnsi="Arial" w:cs="Arial"/>
          <w:sz w:val="24"/>
          <w:szCs w:val="24"/>
        </w:rPr>
        <w:t xml:space="preserve">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24ADAAE5" w14:textId="77777777" w:rsidR="00905EC3" w:rsidRPr="003915F8" w:rsidRDefault="00905EC3" w:rsidP="00905EC3">
      <w:pPr>
        <w:pStyle w:val="ListParagraph"/>
        <w:rPr>
          <w:rFonts w:ascii="Arial" w:eastAsia="Times New Roman" w:hAnsi="Arial" w:cs="Arial"/>
          <w:sz w:val="24"/>
          <w:szCs w:val="24"/>
        </w:rPr>
      </w:pP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1F2198C3" w14:textId="0B577538" w:rsidR="003915F8" w:rsidRPr="00B430EC" w:rsidRDefault="00AA7880" w:rsidP="00B430EC">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Default="009A6943" w:rsidP="009A6943">
            <w:pPr>
              <w:spacing w:after="0" w:line="240" w:lineRule="auto"/>
              <w:rPr>
                <w:rFonts w:ascii="Arial" w:eastAsia="Times New Roman" w:hAnsi="Arial" w:cs="Arial"/>
                <w:sz w:val="24"/>
                <w:szCs w:val="24"/>
                <w:u w:val="single"/>
              </w:rPr>
            </w:pPr>
          </w:p>
          <w:p w14:paraId="1BA00C62" w14:textId="77777777" w:rsidR="00F379B9" w:rsidRPr="001701AC" w:rsidRDefault="00F379B9"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1082" w14:textId="77777777" w:rsidR="002F5B47" w:rsidRDefault="002F5B47" w:rsidP="00FF5B20">
      <w:pPr>
        <w:spacing w:after="0" w:line="240" w:lineRule="auto"/>
      </w:pPr>
      <w:r>
        <w:separator/>
      </w:r>
    </w:p>
  </w:endnote>
  <w:endnote w:type="continuationSeparator" w:id="0">
    <w:p w14:paraId="408EF867" w14:textId="77777777" w:rsidR="002F5B47" w:rsidRDefault="002F5B47" w:rsidP="00FF5B20">
      <w:pPr>
        <w:spacing w:after="0" w:line="240" w:lineRule="auto"/>
      </w:pPr>
      <w:r>
        <w:continuationSeparator/>
      </w:r>
    </w:p>
  </w:endnote>
  <w:endnote w:type="continuationNotice" w:id="1">
    <w:p w14:paraId="6B30224B" w14:textId="77777777" w:rsidR="002F5B47" w:rsidRDefault="002F5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33F36753" w:rsidR="00B4492B" w:rsidRPr="008351DD" w:rsidRDefault="005868FA" w:rsidP="00B4492B">
    <w:pPr>
      <w:tabs>
        <w:tab w:val="center" w:pos="4680"/>
        <w:tab w:val="right" w:pos="9360"/>
      </w:tabs>
      <w:spacing w:after="0" w:line="240" w:lineRule="auto"/>
      <w:jc w:val="right"/>
      <w:rPr>
        <w:rFonts w:ascii="Arial" w:eastAsia="Times New Roman" w:hAnsi="Arial" w:cs="Arial"/>
        <w:sz w:val="20"/>
        <w:szCs w:val="20"/>
      </w:rPr>
    </w:pPr>
    <w:r w:rsidRPr="005868FA">
      <w:rPr>
        <w:rFonts w:ascii="Arial" w:eastAsia="Times New Roman" w:hAnsi="Arial" w:cs="Arial"/>
        <w:sz w:val="20"/>
        <w:szCs w:val="20"/>
      </w:rPr>
      <w:t>April</w:t>
    </w:r>
    <w:r w:rsidR="008351DD">
      <w:rPr>
        <w:rFonts w:ascii="Arial" w:eastAsia="Times New Roman" w:hAnsi="Arial" w:cs="Arial"/>
        <w:sz w:val="20"/>
        <w:szCs w:val="20"/>
      </w:rPr>
      <w:t xml:space="preserve"> </w:t>
    </w:r>
    <w:r w:rsidR="00EE3CC1" w:rsidRPr="008351DD">
      <w:rPr>
        <w:rFonts w:ascii="Arial" w:eastAsia="Times New Roman" w:hAnsi="Arial" w:cs="Arial"/>
        <w:sz w:val="20"/>
        <w:szCs w:val="20"/>
      </w:rPr>
      <w:t>2024</w:t>
    </w:r>
    <w:r w:rsidR="00B4492B" w:rsidRPr="008351DD">
      <w:rPr>
        <w:rFonts w:ascii="Arial" w:eastAsia="Times New Roman" w:hAnsi="Arial" w:cs="Arial"/>
        <w:sz w:val="24"/>
        <w:szCs w:val="24"/>
      </w:rPr>
      <w:tab/>
    </w:r>
    <w:r w:rsidR="00B4492B" w:rsidRPr="008351DD">
      <w:rPr>
        <w:rFonts w:ascii="Arial" w:eastAsia="Times New Roman" w:hAnsi="Arial" w:cs="Arial"/>
        <w:sz w:val="20"/>
        <w:szCs w:val="20"/>
      </w:rPr>
      <w:t xml:space="preserve">Page </w:t>
    </w:r>
    <w:r w:rsidR="00B4492B" w:rsidRPr="008351DD">
      <w:rPr>
        <w:rFonts w:ascii="Arial" w:eastAsia="Times New Roman" w:hAnsi="Arial" w:cs="Arial"/>
        <w:sz w:val="20"/>
        <w:szCs w:val="20"/>
      </w:rPr>
      <w:fldChar w:fldCharType="begin"/>
    </w:r>
    <w:r w:rsidR="00B4492B" w:rsidRPr="008351DD">
      <w:rPr>
        <w:rFonts w:ascii="Arial" w:eastAsia="Times New Roman" w:hAnsi="Arial" w:cs="Arial"/>
        <w:sz w:val="20"/>
        <w:szCs w:val="20"/>
      </w:rPr>
      <w:instrText xml:space="preserve"> PAGE </w:instrText>
    </w:r>
    <w:r w:rsidR="00B4492B" w:rsidRPr="008351DD">
      <w:rPr>
        <w:rFonts w:ascii="Arial" w:eastAsia="Times New Roman" w:hAnsi="Arial" w:cs="Arial"/>
        <w:sz w:val="20"/>
        <w:szCs w:val="20"/>
      </w:rPr>
      <w:fldChar w:fldCharType="separate"/>
    </w:r>
    <w:r w:rsidR="00B4492B" w:rsidRPr="008351DD">
      <w:rPr>
        <w:rFonts w:ascii="Arial" w:eastAsia="Times New Roman" w:hAnsi="Arial" w:cs="Arial"/>
        <w:sz w:val="20"/>
        <w:szCs w:val="20"/>
      </w:rPr>
      <w:t>1</w:t>
    </w:r>
    <w:r w:rsidR="00B4492B" w:rsidRPr="008351DD">
      <w:rPr>
        <w:rFonts w:ascii="Arial" w:eastAsia="Times New Roman" w:hAnsi="Arial" w:cs="Arial"/>
        <w:sz w:val="20"/>
        <w:szCs w:val="20"/>
      </w:rPr>
      <w:fldChar w:fldCharType="end"/>
    </w:r>
    <w:r w:rsidR="00B4492B" w:rsidRPr="008351DD">
      <w:rPr>
        <w:rFonts w:ascii="Arial" w:eastAsia="Times New Roman" w:hAnsi="Arial" w:cs="Arial"/>
        <w:sz w:val="20"/>
        <w:szCs w:val="20"/>
      </w:rPr>
      <w:t xml:space="preserve"> of </w:t>
    </w:r>
    <w:r w:rsidR="00B4492B" w:rsidRPr="008351DD">
      <w:rPr>
        <w:rFonts w:ascii="Arial" w:eastAsia="Times New Roman" w:hAnsi="Arial" w:cs="Arial"/>
        <w:sz w:val="20"/>
        <w:szCs w:val="20"/>
      </w:rPr>
      <w:fldChar w:fldCharType="begin"/>
    </w:r>
    <w:r w:rsidR="00B4492B" w:rsidRPr="008351DD">
      <w:rPr>
        <w:rFonts w:ascii="Arial" w:eastAsia="Times New Roman" w:hAnsi="Arial" w:cs="Arial"/>
        <w:sz w:val="20"/>
        <w:szCs w:val="20"/>
      </w:rPr>
      <w:instrText xml:space="preserve"> NUMPAGES  </w:instrText>
    </w:r>
    <w:r w:rsidR="00B4492B" w:rsidRPr="008351DD">
      <w:rPr>
        <w:rFonts w:ascii="Arial" w:eastAsia="Times New Roman" w:hAnsi="Arial" w:cs="Arial"/>
        <w:sz w:val="20"/>
        <w:szCs w:val="20"/>
      </w:rPr>
      <w:fldChar w:fldCharType="separate"/>
    </w:r>
    <w:r w:rsidR="00B4492B" w:rsidRPr="008351DD">
      <w:rPr>
        <w:rFonts w:ascii="Arial" w:eastAsia="Times New Roman" w:hAnsi="Arial" w:cs="Arial"/>
        <w:sz w:val="20"/>
        <w:szCs w:val="20"/>
      </w:rPr>
      <w:t>4</w:t>
    </w:r>
    <w:r w:rsidR="00B4492B" w:rsidRPr="008351DD">
      <w:rPr>
        <w:rFonts w:ascii="Arial" w:eastAsia="Times New Roman" w:hAnsi="Arial" w:cs="Arial"/>
        <w:sz w:val="20"/>
        <w:szCs w:val="20"/>
      </w:rPr>
      <w:fldChar w:fldCharType="end"/>
    </w:r>
    <w:r w:rsidR="00B4492B" w:rsidRPr="008351DD">
      <w:rPr>
        <w:rFonts w:ascii="Arial" w:eastAsia="Times New Roman" w:hAnsi="Arial" w:cs="Arial"/>
        <w:sz w:val="20"/>
        <w:szCs w:val="20"/>
      </w:rPr>
      <w:tab/>
    </w:r>
    <w:r w:rsidR="008351DD">
      <w:rPr>
        <w:rFonts w:ascii="Arial" w:eastAsia="Times New Roman" w:hAnsi="Arial" w:cs="Arial"/>
        <w:sz w:val="20"/>
        <w:szCs w:val="20"/>
      </w:rPr>
      <w:t>GFO-23-608</w:t>
    </w:r>
  </w:p>
  <w:p w14:paraId="2ACB584F" w14:textId="70B3C8B5" w:rsidR="0021786C" w:rsidRPr="008351DD" w:rsidRDefault="00B4492B" w:rsidP="00B4492B">
    <w:pPr>
      <w:tabs>
        <w:tab w:val="center" w:pos="4680"/>
        <w:tab w:val="right" w:pos="9360"/>
      </w:tabs>
      <w:spacing w:after="0" w:line="240" w:lineRule="auto"/>
      <w:rPr>
        <w:rFonts w:ascii="Arial" w:eastAsia="Times New Roman" w:hAnsi="Arial" w:cs="Arial"/>
        <w:sz w:val="20"/>
        <w:szCs w:val="20"/>
      </w:rPr>
    </w:pPr>
    <w:r w:rsidRPr="008351DD">
      <w:rPr>
        <w:rFonts w:ascii="Arial" w:eastAsia="Times New Roman" w:hAnsi="Arial" w:cs="Arial"/>
        <w:sz w:val="20"/>
        <w:szCs w:val="20"/>
      </w:rPr>
      <w:t>Rev.04/2022</w:t>
    </w:r>
    <w:r w:rsidRPr="008351DD">
      <w:rPr>
        <w:rFonts w:ascii="Arial" w:eastAsia="Times New Roman" w:hAnsi="Arial" w:cs="Arial"/>
        <w:sz w:val="20"/>
        <w:szCs w:val="20"/>
      </w:rPr>
      <w:tab/>
    </w:r>
    <w:r w:rsidRPr="008351DD">
      <w:rPr>
        <w:rFonts w:ascii="Arial" w:eastAsia="Times New Roman" w:hAnsi="Arial" w:cs="Arial"/>
        <w:sz w:val="20"/>
        <w:szCs w:val="20"/>
      </w:rPr>
      <w:tab/>
    </w:r>
    <w:r w:rsidR="00EE3CC1" w:rsidRPr="008351DD">
      <w:rPr>
        <w:rFonts w:ascii="Arial" w:eastAsia="Times New Roman" w:hAnsi="Arial" w:cs="Arial"/>
        <w:sz w:val="20"/>
        <w:szCs w:val="20"/>
      </w:rPr>
      <w:t>Military Electric Vehicle Chargers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71C7" w14:textId="77777777" w:rsidR="002F5B47" w:rsidRDefault="002F5B47" w:rsidP="00FF5B20">
      <w:pPr>
        <w:spacing w:after="0" w:line="240" w:lineRule="auto"/>
      </w:pPr>
      <w:r>
        <w:separator/>
      </w:r>
    </w:p>
  </w:footnote>
  <w:footnote w:type="continuationSeparator" w:id="0">
    <w:p w14:paraId="79EAA2D9" w14:textId="77777777" w:rsidR="002F5B47" w:rsidRDefault="002F5B47" w:rsidP="00FF5B20">
      <w:pPr>
        <w:spacing w:after="0" w:line="240" w:lineRule="auto"/>
      </w:pPr>
      <w:r>
        <w:continuationSeparator/>
      </w:r>
    </w:p>
  </w:footnote>
  <w:footnote w:type="continuationNotice" w:id="1">
    <w:p w14:paraId="0C28D99B" w14:textId="77777777" w:rsidR="002F5B47" w:rsidRDefault="002F5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0098E33E"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351DD">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1701AC"/>
    <w:rsid w:val="00192B05"/>
    <w:rsid w:val="00194AD2"/>
    <w:rsid w:val="001B0431"/>
    <w:rsid w:val="001D5816"/>
    <w:rsid w:val="001E786F"/>
    <w:rsid w:val="00212D0F"/>
    <w:rsid w:val="0021786C"/>
    <w:rsid w:val="00253929"/>
    <w:rsid w:val="00257B4A"/>
    <w:rsid w:val="002618BD"/>
    <w:rsid w:val="00284B09"/>
    <w:rsid w:val="002C64C1"/>
    <w:rsid w:val="002E4520"/>
    <w:rsid w:val="002F5B47"/>
    <w:rsid w:val="00303D38"/>
    <w:rsid w:val="003141B4"/>
    <w:rsid w:val="003320A9"/>
    <w:rsid w:val="00380FE4"/>
    <w:rsid w:val="003915F8"/>
    <w:rsid w:val="003C610A"/>
    <w:rsid w:val="00453AB4"/>
    <w:rsid w:val="00460A4D"/>
    <w:rsid w:val="004672AB"/>
    <w:rsid w:val="0046789F"/>
    <w:rsid w:val="004E01BE"/>
    <w:rsid w:val="00504F1B"/>
    <w:rsid w:val="00524698"/>
    <w:rsid w:val="00554049"/>
    <w:rsid w:val="005633D3"/>
    <w:rsid w:val="005868FA"/>
    <w:rsid w:val="00593496"/>
    <w:rsid w:val="005B797B"/>
    <w:rsid w:val="006259F3"/>
    <w:rsid w:val="00651442"/>
    <w:rsid w:val="006B3BC1"/>
    <w:rsid w:val="006B3C52"/>
    <w:rsid w:val="006F12C7"/>
    <w:rsid w:val="0078221F"/>
    <w:rsid w:val="007A15A3"/>
    <w:rsid w:val="007A6EC7"/>
    <w:rsid w:val="007F32C9"/>
    <w:rsid w:val="0080389F"/>
    <w:rsid w:val="00811086"/>
    <w:rsid w:val="00817F2E"/>
    <w:rsid w:val="008351DD"/>
    <w:rsid w:val="008736A9"/>
    <w:rsid w:val="008743E9"/>
    <w:rsid w:val="00875525"/>
    <w:rsid w:val="008875C6"/>
    <w:rsid w:val="008A43C6"/>
    <w:rsid w:val="008B29AE"/>
    <w:rsid w:val="008D39BA"/>
    <w:rsid w:val="008E2CB0"/>
    <w:rsid w:val="00905EC3"/>
    <w:rsid w:val="00926847"/>
    <w:rsid w:val="0094244B"/>
    <w:rsid w:val="0096368E"/>
    <w:rsid w:val="00964872"/>
    <w:rsid w:val="009A6943"/>
    <w:rsid w:val="00A644AA"/>
    <w:rsid w:val="00A7599C"/>
    <w:rsid w:val="00A76CC6"/>
    <w:rsid w:val="00AA7880"/>
    <w:rsid w:val="00B058A3"/>
    <w:rsid w:val="00B430EC"/>
    <w:rsid w:val="00B4492B"/>
    <w:rsid w:val="00B46C5D"/>
    <w:rsid w:val="00B61913"/>
    <w:rsid w:val="00BB76D7"/>
    <w:rsid w:val="00BE79FD"/>
    <w:rsid w:val="00C00A1B"/>
    <w:rsid w:val="00C30E39"/>
    <w:rsid w:val="00C801FF"/>
    <w:rsid w:val="00CC7120"/>
    <w:rsid w:val="00D20354"/>
    <w:rsid w:val="00D21B5C"/>
    <w:rsid w:val="00D47AD9"/>
    <w:rsid w:val="00D50A5B"/>
    <w:rsid w:val="00D520A5"/>
    <w:rsid w:val="00D93819"/>
    <w:rsid w:val="00E7412B"/>
    <w:rsid w:val="00EE3CC1"/>
    <w:rsid w:val="00EF7BE0"/>
    <w:rsid w:val="00F2194A"/>
    <w:rsid w:val="00F379B9"/>
    <w:rsid w:val="00FF5B20"/>
    <w:rsid w:val="18B0B7DD"/>
    <w:rsid w:val="1E372ACF"/>
    <w:rsid w:val="3015CB7D"/>
    <w:rsid w:val="33102325"/>
    <w:rsid w:val="7491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AC7A5FBA-E983-4F1A-87A1-65FE92E0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DD5E78E-48C8-4B56-95A9-2D5A04F8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1691</Characters>
  <Application>Microsoft Office Word</Application>
  <DocSecurity>0</DocSecurity>
  <Lines>14</Lines>
  <Paragraphs>3</Paragraphs>
  <ScaleCrop>false</ScaleCrop>
  <Company>California Energy Commission</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Dyer, Phil@Energy</cp:lastModifiedBy>
  <cp:revision>6</cp:revision>
  <dcterms:created xsi:type="dcterms:W3CDTF">2024-03-20T18:02:00Z</dcterms:created>
  <dcterms:modified xsi:type="dcterms:W3CDTF">2024-04-04T23:14:00Z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