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92A7E81" w:rsidR="009E6C35" w:rsidRDefault="00F97F44" w:rsidP="3A1426D0">
      <w:pPr>
        <w:pStyle w:val="paragraph"/>
        <w:ind w:left="4320"/>
        <w:jc w:val="right"/>
        <w:textAlignment w:val="baseline"/>
        <w:rPr>
          <w:rStyle w:val="normaltextrun"/>
          <w:rFonts w:ascii="Tahoma" w:eastAsia="Tahoma" w:hAnsi="Tahoma" w:cs="Tahoma"/>
        </w:rPr>
      </w:pPr>
      <w:r>
        <w:rPr>
          <w:rStyle w:val="normaltextrun"/>
          <w:rFonts w:ascii="Tahoma" w:eastAsia="Tahoma" w:hAnsi="Tahoma" w:cs="Tahoma"/>
        </w:rPr>
        <w:t>April</w:t>
      </w:r>
      <w:r w:rsidR="6F07F6AA" w:rsidRPr="3A1426D0">
        <w:rPr>
          <w:rStyle w:val="normaltextrun"/>
          <w:rFonts w:ascii="Tahoma" w:eastAsia="Tahoma" w:hAnsi="Tahoma" w:cs="Tahoma"/>
        </w:rPr>
        <w:t xml:space="preserve"> </w:t>
      </w:r>
      <w:r>
        <w:rPr>
          <w:rStyle w:val="normaltextrun"/>
          <w:rFonts w:ascii="Tahoma" w:eastAsia="Tahoma" w:hAnsi="Tahoma" w:cs="Tahoma"/>
        </w:rPr>
        <w:t>1</w:t>
      </w:r>
      <w:r w:rsidR="001A0833">
        <w:rPr>
          <w:rStyle w:val="normaltextrun"/>
          <w:rFonts w:ascii="Tahoma" w:eastAsia="Tahoma" w:hAnsi="Tahoma" w:cs="Tahoma"/>
        </w:rPr>
        <w:t>9</w:t>
      </w:r>
      <w:r w:rsidR="0079120A" w:rsidRPr="3A1426D0">
        <w:rPr>
          <w:rStyle w:val="normaltextrun"/>
          <w:rFonts w:ascii="Tahoma" w:eastAsia="Tahoma" w:hAnsi="Tahoma" w:cs="Tahoma"/>
        </w:rPr>
        <w:t>, 202</w:t>
      </w:r>
      <w:r>
        <w:rPr>
          <w:rStyle w:val="normaltextrun"/>
          <w:rFonts w:ascii="Tahoma" w:eastAsia="Tahoma" w:hAnsi="Tahoma" w:cs="Tahoma"/>
        </w:rPr>
        <w:t>4</w:t>
      </w:r>
    </w:p>
    <w:p w14:paraId="51823EE4" w14:textId="77777777" w:rsidR="00F97F44" w:rsidRDefault="00F97F44" w:rsidP="3A1426D0">
      <w:pPr>
        <w:jc w:val="center"/>
        <w:rPr>
          <w:rFonts w:ascii="Tahoma" w:eastAsia="Tahoma" w:hAnsi="Tahoma" w:cs="Tahoma"/>
          <w:b/>
          <w:bCs/>
        </w:rPr>
      </w:pPr>
    </w:p>
    <w:p w14:paraId="3049D69B" w14:textId="3D03AFF6"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F97F44">
        <w:rPr>
          <w:rFonts w:ascii="Tahoma" w:eastAsia="Tahoma" w:hAnsi="Tahoma" w:cs="Tahoma"/>
          <w:b/>
          <w:bCs/>
        </w:rPr>
        <w:t>3</w:t>
      </w:r>
      <w:r w:rsidRPr="3A1426D0">
        <w:rPr>
          <w:rFonts w:ascii="Tahoma" w:eastAsia="Tahoma" w:hAnsi="Tahoma" w:cs="Tahoma"/>
          <w:b/>
          <w:bCs/>
        </w:rPr>
        <w:t>-</w:t>
      </w:r>
      <w:r w:rsidR="00F97F44">
        <w:rPr>
          <w:rFonts w:ascii="Tahoma" w:eastAsia="Tahoma" w:hAnsi="Tahoma" w:cs="Tahoma"/>
          <w:b/>
          <w:bCs/>
        </w:rPr>
        <w:t>702</w:t>
      </w:r>
    </w:p>
    <w:p w14:paraId="6587D6BB" w14:textId="60EC7BFF" w:rsidR="00B1122A" w:rsidRPr="00B1122A" w:rsidRDefault="00F97F44" w:rsidP="3A1426D0">
      <w:pPr>
        <w:autoSpaceDE w:val="0"/>
        <w:autoSpaceDN w:val="0"/>
        <w:adjustRightInd w:val="0"/>
        <w:jc w:val="center"/>
        <w:rPr>
          <w:rFonts w:ascii="Tahoma" w:eastAsia="Tahoma" w:hAnsi="Tahoma" w:cs="Tahoma"/>
          <w:b/>
          <w:bCs/>
        </w:rPr>
      </w:pPr>
      <w:r>
        <w:rPr>
          <w:rFonts w:ascii="Tahoma" w:eastAsia="Tahoma" w:hAnsi="Tahoma" w:cs="Tahoma"/>
          <w:b/>
          <w:bCs/>
        </w:rPr>
        <w:t xml:space="preserve">California Clean Energy Planning Program (CCEPP) </w:t>
      </w:r>
      <w:r w:rsidR="00B1122A" w:rsidRPr="3A1426D0">
        <w:rPr>
          <w:rFonts w:ascii="Tahoma" w:eastAsia="Tahoma" w:hAnsi="Tahoma" w:cs="Tahoma"/>
          <w:b/>
          <w:bCs/>
        </w:rPr>
        <w:t xml:space="preserve">Addendum </w:t>
      </w:r>
      <w:r w:rsidR="00B33F69" w:rsidRPr="3A1426D0">
        <w:rPr>
          <w:rFonts w:ascii="Tahoma" w:eastAsia="Tahoma" w:hAnsi="Tahoma" w:cs="Tahoma"/>
          <w:b/>
          <w:bCs/>
        </w:rPr>
        <w:t>1</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74F13614" w14:textId="77777777" w:rsidR="00BC7440" w:rsidRPr="00B1122A" w:rsidRDefault="00B1122A" w:rsidP="00BC7440">
      <w:pPr>
        <w:autoSpaceDE w:val="0"/>
        <w:autoSpaceDN w:val="0"/>
        <w:adjustRightInd w:val="0"/>
        <w:rPr>
          <w:rFonts w:ascii="Tahoma" w:eastAsia="Tahoma" w:hAnsi="Tahoma" w:cs="Tahoma"/>
        </w:rPr>
      </w:pPr>
      <w:r w:rsidRPr="3A1426D0">
        <w:rPr>
          <w:rFonts w:ascii="Tahoma" w:eastAsia="Tahoma" w:hAnsi="Tahoma" w:cs="Tahoma"/>
        </w:rPr>
        <w:t xml:space="preserve">The purpose of this addendum is to notify potential applicants of </w:t>
      </w:r>
      <w:r w:rsidR="00F97F44">
        <w:rPr>
          <w:rFonts w:ascii="Tahoma" w:eastAsia="Tahoma" w:hAnsi="Tahoma" w:cs="Tahoma"/>
        </w:rPr>
        <w:t xml:space="preserve">a </w:t>
      </w:r>
      <w:r w:rsidRPr="3A1426D0">
        <w:rPr>
          <w:rFonts w:ascii="Tahoma" w:eastAsia="Tahoma" w:hAnsi="Tahoma" w:cs="Tahoma"/>
        </w:rPr>
        <w:t>change that ha</w:t>
      </w:r>
      <w:r w:rsidR="00F97F44">
        <w:rPr>
          <w:rFonts w:ascii="Tahoma" w:eastAsia="Tahoma" w:hAnsi="Tahoma" w:cs="Tahoma"/>
        </w:rPr>
        <w:t>s</w:t>
      </w:r>
      <w:r w:rsidRPr="3A1426D0">
        <w:rPr>
          <w:rFonts w:ascii="Tahoma" w:eastAsia="Tahoma" w:hAnsi="Tahoma" w:cs="Tahoma"/>
        </w:rPr>
        <w:t xml:space="preserve"> been made to GFO-</w:t>
      </w:r>
      <w:r w:rsidR="00F97F44">
        <w:rPr>
          <w:rFonts w:ascii="Tahoma" w:eastAsia="Tahoma" w:hAnsi="Tahoma" w:cs="Tahoma"/>
        </w:rPr>
        <w:t>23</w:t>
      </w:r>
      <w:r w:rsidRPr="3A1426D0">
        <w:rPr>
          <w:rFonts w:ascii="Tahoma" w:eastAsia="Tahoma" w:hAnsi="Tahoma" w:cs="Tahoma"/>
        </w:rPr>
        <w:t>-</w:t>
      </w:r>
      <w:r w:rsidR="00F97F44">
        <w:rPr>
          <w:rFonts w:ascii="Tahoma" w:eastAsia="Tahoma" w:hAnsi="Tahoma" w:cs="Tahoma"/>
        </w:rPr>
        <w:t>702</w:t>
      </w:r>
      <w:r w:rsidRPr="3A1426D0">
        <w:rPr>
          <w:rFonts w:ascii="Tahoma" w:eastAsia="Tahoma" w:hAnsi="Tahoma" w:cs="Tahoma"/>
        </w:rPr>
        <w:t xml:space="preserve">. The addendum </w:t>
      </w:r>
      <w:r w:rsidR="00F97F44">
        <w:rPr>
          <w:rFonts w:ascii="Tahoma" w:eastAsia="Tahoma" w:hAnsi="Tahoma" w:cs="Tahoma"/>
        </w:rPr>
        <w:t xml:space="preserve">clarifies </w:t>
      </w:r>
      <w:r w:rsidRPr="3A1426D0">
        <w:rPr>
          <w:rFonts w:ascii="Tahoma" w:eastAsia="Tahoma" w:hAnsi="Tahoma" w:cs="Tahoma"/>
        </w:rPr>
        <w:t xml:space="preserve">the </w:t>
      </w:r>
      <w:r w:rsidR="00F97F44">
        <w:rPr>
          <w:rFonts w:ascii="Tahoma" w:eastAsia="Tahoma" w:hAnsi="Tahoma" w:cs="Tahoma"/>
        </w:rPr>
        <w:t>Application Form (</w:t>
      </w:r>
      <w:r w:rsidR="055B2C1A" w:rsidRPr="3A1426D0">
        <w:rPr>
          <w:rFonts w:ascii="Tahoma" w:eastAsia="Tahoma" w:hAnsi="Tahoma" w:cs="Tahoma"/>
        </w:rPr>
        <w:t>Attachment 1)</w:t>
      </w:r>
      <w:r w:rsidR="00F97F44">
        <w:rPr>
          <w:rFonts w:ascii="Tahoma" w:eastAsia="Tahoma" w:hAnsi="Tahoma" w:cs="Tahoma"/>
        </w:rPr>
        <w:t xml:space="preserve"> by a</w:t>
      </w:r>
      <w:r w:rsidRPr="3A1426D0">
        <w:rPr>
          <w:rFonts w:ascii="Tahoma" w:eastAsia="Tahoma" w:hAnsi="Tahoma" w:cs="Tahoma"/>
        </w:rPr>
        <w:t>dd</w:t>
      </w:r>
      <w:r w:rsidR="00F97F44">
        <w:rPr>
          <w:rFonts w:ascii="Tahoma" w:eastAsia="Tahoma" w:hAnsi="Tahoma" w:cs="Tahoma"/>
        </w:rPr>
        <w:t>ing</w:t>
      </w:r>
      <w:r w:rsidRPr="3A1426D0">
        <w:rPr>
          <w:rFonts w:ascii="Tahoma" w:eastAsia="Tahoma" w:hAnsi="Tahoma" w:cs="Tahoma"/>
        </w:rPr>
        <w:t xml:space="preserve"> language </w:t>
      </w:r>
      <w:r w:rsidR="00F97F44">
        <w:rPr>
          <w:rFonts w:ascii="Tahoma" w:eastAsia="Tahoma" w:hAnsi="Tahoma" w:cs="Tahoma"/>
        </w:rPr>
        <w:t xml:space="preserve">that </w:t>
      </w:r>
      <w:r w:rsidRPr="3A1426D0">
        <w:rPr>
          <w:rFonts w:ascii="Tahoma" w:eastAsia="Tahoma" w:hAnsi="Tahoma" w:cs="Tahoma"/>
        </w:rPr>
        <w:t xml:space="preserve">appears in </w:t>
      </w:r>
      <w:r w:rsidRPr="00F97F44">
        <w:rPr>
          <w:rFonts w:ascii="Tahoma" w:eastAsia="Tahoma" w:hAnsi="Tahoma" w:cs="Tahoma"/>
          <w:b/>
          <w:bCs/>
          <w:u w:val="double"/>
        </w:rPr>
        <w:t xml:space="preserve">bold </w:t>
      </w:r>
      <w:r w:rsidR="00F97F44" w:rsidRPr="00F97F44">
        <w:rPr>
          <w:rFonts w:ascii="Tahoma" w:eastAsia="Tahoma" w:hAnsi="Tahoma" w:cs="Tahoma"/>
          <w:b/>
          <w:bCs/>
          <w:u w:val="double"/>
        </w:rPr>
        <w:t xml:space="preserve">double </w:t>
      </w:r>
      <w:r w:rsidRPr="00F97F44">
        <w:rPr>
          <w:rFonts w:ascii="Tahoma" w:eastAsia="Tahoma" w:hAnsi="Tahoma" w:cs="Tahoma"/>
          <w:b/>
          <w:bCs/>
          <w:u w:val="double"/>
        </w:rPr>
        <w:t>underline</w:t>
      </w:r>
      <w:r w:rsidR="00644DEB">
        <w:rPr>
          <w:rFonts w:ascii="Tahoma" w:eastAsia="Tahoma" w:hAnsi="Tahoma" w:cs="Tahoma"/>
        </w:rPr>
        <w:t xml:space="preserve">, and </w:t>
      </w:r>
      <w:r w:rsidR="00BC7440" w:rsidRPr="508E9F8D">
        <w:rPr>
          <w:rFonts w:ascii="Tahoma" w:eastAsia="Tahoma" w:hAnsi="Tahoma" w:cs="Tahoma"/>
        </w:rPr>
        <w:t>deleted language appears in [</w:t>
      </w:r>
      <w:r w:rsidR="00BC7440" w:rsidRPr="508E9F8D">
        <w:rPr>
          <w:rFonts w:ascii="Tahoma" w:eastAsia="Tahoma" w:hAnsi="Tahoma" w:cs="Tahoma"/>
          <w:strike/>
        </w:rPr>
        <w:t>strikethrough</w:t>
      </w:r>
      <w:r w:rsidR="00BC7440" w:rsidRPr="508E9F8D">
        <w:rPr>
          <w:rFonts w:ascii="Tahoma" w:eastAsia="Tahoma" w:hAnsi="Tahoma" w:cs="Tahoma"/>
        </w:rPr>
        <w:t>] and within square brackets.</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7C0DC77E" w:rsidR="00B1122A" w:rsidRPr="00F97F44" w:rsidRDefault="00F97F44" w:rsidP="3A1426D0">
      <w:pPr>
        <w:keepNext/>
        <w:keepLines/>
        <w:spacing w:after="240"/>
        <w:outlineLvl w:val="1"/>
        <w:rPr>
          <w:rFonts w:ascii="Tahoma" w:eastAsia="Tahoma" w:hAnsi="Tahoma" w:cs="Tahoma"/>
          <w:b/>
          <w:bCs/>
          <w:i/>
          <w:iCs/>
        </w:rPr>
      </w:pPr>
      <w:r w:rsidRPr="00F97F44">
        <w:rPr>
          <w:rFonts w:ascii="Tahoma" w:eastAsia="Tahoma" w:hAnsi="Tahoma" w:cs="Tahoma"/>
          <w:b/>
          <w:bCs/>
          <w:i/>
          <w:iCs/>
        </w:rPr>
        <w:t>Solicitation Manual, Application Form (Attachment 1)</w:t>
      </w:r>
    </w:p>
    <w:p w14:paraId="36583F8B" w14:textId="71D2C6F9" w:rsidR="63B7266F" w:rsidRPr="00F97F44" w:rsidRDefault="63B7266F" w:rsidP="00080DF8">
      <w:pPr>
        <w:keepNext/>
        <w:keepLines/>
        <w:spacing w:before="40"/>
        <w:outlineLvl w:val="2"/>
        <w:rPr>
          <w:rFonts w:ascii="Tahoma" w:eastAsia="Tahoma" w:hAnsi="Tahoma" w:cs="Tahoma"/>
          <w:b/>
          <w:bCs/>
        </w:rPr>
      </w:pPr>
      <w:r w:rsidRPr="00F97F44">
        <w:rPr>
          <w:rFonts w:ascii="Tahoma" w:eastAsia="Tahoma" w:hAnsi="Tahoma" w:cs="Tahoma"/>
          <w:b/>
          <w:bCs/>
        </w:rPr>
        <w:t xml:space="preserve">Page </w:t>
      </w:r>
      <w:r w:rsidR="00F97F44" w:rsidRPr="00F97F44">
        <w:rPr>
          <w:rFonts w:ascii="Tahoma" w:eastAsia="Tahoma" w:hAnsi="Tahoma" w:cs="Tahoma"/>
          <w:b/>
          <w:bCs/>
        </w:rPr>
        <w:t>2</w:t>
      </w:r>
      <w:r w:rsidRPr="00F97F44">
        <w:rPr>
          <w:rFonts w:ascii="Tahoma" w:eastAsia="Tahoma" w:hAnsi="Tahoma" w:cs="Tahoma"/>
          <w:b/>
          <w:bCs/>
        </w:rPr>
        <w:t xml:space="preserve">, </w:t>
      </w:r>
      <w:r w:rsidR="00F97F44" w:rsidRPr="00F97F44">
        <w:rPr>
          <w:rFonts w:ascii="Tahoma" w:eastAsia="Tahoma" w:hAnsi="Tahoma" w:cs="Tahoma"/>
          <w:b/>
          <w:bCs/>
        </w:rPr>
        <w:t>Funding</w:t>
      </w:r>
    </w:p>
    <w:tbl>
      <w:tblPr>
        <w:tblStyle w:val="TableGrid"/>
        <w:tblW w:w="9805" w:type="dxa"/>
        <w:tblLook w:val="04A0" w:firstRow="1" w:lastRow="0" w:firstColumn="1" w:lastColumn="0" w:noHBand="0" w:noVBand="1"/>
        <w:tblCaption w:val="Funding Table"/>
        <w:tblDescription w:val="Applicant select which solicitation group the application is for, how much funding is being requested, how much and the type of match funding is being committed to the proposed project."/>
      </w:tblPr>
      <w:tblGrid>
        <w:gridCol w:w="9805"/>
      </w:tblGrid>
      <w:tr w:rsidR="00F97F44" w14:paraId="709D8F1E" w14:textId="77777777" w:rsidTr="00FB2305">
        <w:tc>
          <w:tcPr>
            <w:tcW w:w="9805" w:type="dxa"/>
            <w:shd w:val="clear" w:color="auto" w:fill="BFBFBF" w:themeFill="background1" w:themeFillShade="BF"/>
            <w:vAlign w:val="center"/>
          </w:tcPr>
          <w:p w14:paraId="5333C19F" w14:textId="77777777" w:rsidR="00F97F44" w:rsidRPr="00F97F44" w:rsidRDefault="00F97F44" w:rsidP="00F97F44">
            <w:pPr>
              <w:keepNext/>
              <w:ind w:left="360" w:right="126"/>
              <w:rPr>
                <w:rFonts w:ascii="Tahoma" w:hAnsi="Tahoma" w:cs="Tahoma"/>
                <w:b/>
                <w:bCs/>
              </w:rPr>
            </w:pPr>
            <w:r w:rsidRPr="00F97F44">
              <w:rPr>
                <w:rFonts w:ascii="Tahoma" w:hAnsi="Tahoma" w:cs="Tahoma"/>
                <w:b/>
                <w:bCs/>
              </w:rPr>
              <w:t>Maximum Grant Amount Per California Native American Tribe, California Tribal Organization, or Local Government Entity (</w:t>
            </w:r>
            <w:r w:rsidRPr="00F97F44">
              <w:rPr>
                <w:rFonts w:ascii="Tahoma" w:hAnsi="Tahoma" w:cs="Tahoma"/>
                <w:b/>
                <w:bCs/>
                <w:u w:val="double"/>
              </w:rPr>
              <w:t>tribes</w:t>
            </w:r>
            <w:r w:rsidRPr="00F97F44">
              <w:rPr>
                <w:rFonts w:ascii="Tahoma" w:hAnsi="Tahoma" w:cs="Tahoma"/>
                <w:b/>
                <w:bCs/>
              </w:rPr>
              <w:t xml:space="preserve">, please select Category 1 and/or </w:t>
            </w:r>
            <w:r w:rsidRPr="00F97F44">
              <w:rPr>
                <w:rFonts w:ascii="Tahoma" w:hAnsi="Tahoma" w:cs="Tahoma"/>
                <w:b/>
                <w:bCs/>
                <w:i/>
                <w:iCs/>
                <w:u w:val="single"/>
              </w:rPr>
              <w:t>one</w:t>
            </w:r>
            <w:r w:rsidRPr="00F97F44">
              <w:rPr>
                <w:rFonts w:ascii="Tahoma" w:hAnsi="Tahoma" w:cs="Tahoma"/>
                <w:b/>
                <w:bCs/>
              </w:rPr>
              <w:t xml:space="preserve"> Category 2 Project Type</w:t>
            </w:r>
            <w:r w:rsidRPr="001A0833">
              <w:rPr>
                <w:rFonts w:ascii="Tahoma" w:hAnsi="Tahoma" w:cs="Tahoma"/>
                <w:b/>
                <w:bCs/>
              </w:rPr>
              <w:t xml:space="preserve">; </w:t>
            </w:r>
            <w:r w:rsidRPr="00F97F44">
              <w:rPr>
                <w:rFonts w:ascii="Tahoma" w:hAnsi="Tahoma" w:cs="Tahoma"/>
                <w:b/>
                <w:bCs/>
                <w:u w:val="double"/>
              </w:rPr>
              <w:t>local government entities, please select Category 3)</w:t>
            </w:r>
            <w:r w:rsidRPr="001A0833">
              <w:rPr>
                <w:rFonts w:ascii="Tahoma" w:hAnsi="Tahoma" w:cs="Tahoma"/>
                <w:b/>
                <w:bCs/>
              </w:rPr>
              <w:t>.</w:t>
            </w:r>
          </w:p>
          <w:p w14:paraId="0397C642" w14:textId="77777777" w:rsidR="00F97F44" w:rsidRPr="00F97F44" w:rsidRDefault="00F97F44" w:rsidP="00F97F44">
            <w:pPr>
              <w:keepNext/>
              <w:ind w:right="126"/>
              <w:rPr>
                <w:rFonts w:cs="Tahoma"/>
                <w:b/>
                <w:bCs/>
                <w:color w:val="000000"/>
                <w:sz w:val="12"/>
                <w:szCs w:val="8"/>
              </w:rPr>
            </w:pPr>
          </w:p>
        </w:tc>
      </w:tr>
    </w:tbl>
    <w:tbl>
      <w:tblPr>
        <w:tblStyle w:val="TableGrid2"/>
        <w:tblW w:w="9805"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4902"/>
        <w:gridCol w:w="4903"/>
      </w:tblGrid>
      <w:tr w:rsidR="00F97F44" w:rsidRPr="003D33E2" w14:paraId="3196C0E5" w14:textId="77777777" w:rsidTr="00FB2305">
        <w:trPr>
          <w:cnfStyle w:val="100000000000" w:firstRow="1" w:lastRow="0" w:firstColumn="0" w:lastColumn="0" w:oddVBand="0" w:evenVBand="0" w:oddHBand="0" w:evenHBand="0" w:firstRowFirstColumn="0" w:firstRowLastColumn="0" w:lastRowFirstColumn="0" w:lastRowLastColumn="0"/>
          <w:trHeight w:val="548"/>
        </w:trPr>
        <w:tc>
          <w:tcPr>
            <w:tcW w:w="4902" w:type="dxa"/>
          </w:tcPr>
          <w:p w14:paraId="67885421" w14:textId="77777777" w:rsidR="00F97F44" w:rsidRPr="00F97F44" w:rsidRDefault="00F97F44" w:rsidP="00FB2305">
            <w:pPr>
              <w:spacing w:before="60" w:after="240"/>
              <w:jc w:val="center"/>
              <w:rPr>
                <w:rFonts w:ascii="Tahoma" w:hAnsi="Tahoma" w:cs="Tahoma"/>
                <w:b w:val="0"/>
                <w:bCs/>
                <w:sz w:val="24"/>
                <w:szCs w:val="24"/>
              </w:rPr>
            </w:pPr>
            <w:r w:rsidRPr="00F97F44">
              <w:rPr>
                <w:rFonts w:ascii="Tahoma" w:hAnsi="Tahoma" w:cs="Tahoma"/>
                <w:bCs/>
                <w:sz w:val="24"/>
                <w:szCs w:val="24"/>
              </w:rPr>
              <w:t>Category</w:t>
            </w:r>
          </w:p>
        </w:tc>
        <w:tc>
          <w:tcPr>
            <w:tcW w:w="4903" w:type="dxa"/>
          </w:tcPr>
          <w:p w14:paraId="741054EB" w14:textId="77777777" w:rsidR="00F97F44" w:rsidRPr="00F97F44" w:rsidRDefault="00F97F44" w:rsidP="00FB2305">
            <w:pPr>
              <w:spacing w:before="60" w:after="240"/>
              <w:jc w:val="center"/>
              <w:rPr>
                <w:rFonts w:ascii="Tahoma" w:hAnsi="Tahoma" w:cs="Tahoma"/>
                <w:sz w:val="24"/>
                <w:szCs w:val="24"/>
              </w:rPr>
            </w:pPr>
            <w:r w:rsidRPr="00F97F44">
              <w:rPr>
                <w:rFonts w:ascii="Tahoma" w:hAnsi="Tahoma" w:cs="Tahoma"/>
                <w:sz w:val="24"/>
                <w:szCs w:val="24"/>
              </w:rPr>
              <w:t>Funds Requested</w:t>
            </w:r>
          </w:p>
        </w:tc>
      </w:tr>
      <w:tr w:rsidR="00F97F44" w:rsidRPr="003D33E2" w14:paraId="5589CFCC" w14:textId="77777777" w:rsidTr="00FB2305">
        <w:trPr>
          <w:trHeight w:val="764"/>
        </w:trPr>
        <w:tc>
          <w:tcPr>
            <w:tcW w:w="4902" w:type="dxa"/>
          </w:tcPr>
          <w:p w14:paraId="7F72DF0A" w14:textId="77777777" w:rsidR="00F97F44" w:rsidRPr="00763F93" w:rsidRDefault="00F44255" w:rsidP="00FB2305">
            <w:pPr>
              <w:spacing w:before="60" w:after="240"/>
              <w:rPr>
                <w:rStyle w:val="Style10pt"/>
                <w:rFonts w:ascii="Tahoma" w:hAnsi="Tahoma" w:cs="Tahoma"/>
                <w:sz w:val="24"/>
                <w:szCs w:val="24"/>
              </w:rPr>
            </w:pPr>
            <w:sdt>
              <w:sdtPr>
                <w:rPr>
                  <w:rFonts w:ascii="Tahoma" w:hAnsi="Tahoma" w:cs="Tahoma"/>
                  <w:b/>
                  <w:bCs/>
                  <w:sz w:val="28"/>
                  <w:szCs w:val="28"/>
                </w:rPr>
                <w:id w:val="-1914609779"/>
                <w14:checkbox>
                  <w14:checked w14:val="0"/>
                  <w14:checkedState w14:val="2612" w14:font="MS Gothic"/>
                  <w14:uncheckedState w14:val="2610" w14:font="MS Gothic"/>
                </w14:checkbox>
              </w:sdtPr>
              <w:sdtEndPr/>
              <w:sdtContent>
                <w:r w:rsidR="00F97F44">
                  <w:rPr>
                    <w:rFonts w:ascii="MS Gothic" w:eastAsia="MS Gothic" w:hAnsi="MS Gothic" w:cs="Tahoma"/>
                    <w:b/>
                    <w:bCs/>
                    <w:sz w:val="28"/>
                    <w:szCs w:val="28"/>
                  </w:rPr>
                  <w:t>☐</w:t>
                </w:r>
              </w:sdtContent>
            </w:sdt>
            <w:r w:rsidR="00F97F44" w:rsidRPr="711645E5">
              <w:rPr>
                <w:rFonts w:ascii="Tahoma" w:hAnsi="Tahoma" w:cs="Tahoma"/>
              </w:rPr>
              <w:t xml:space="preserve"> </w:t>
            </w:r>
            <w:r w:rsidR="00F97F44" w:rsidRPr="711645E5">
              <w:rPr>
                <w:rStyle w:val="Style10pt"/>
                <w:rFonts w:ascii="Tahoma" w:hAnsi="Tahoma" w:cs="Tahoma"/>
                <w:b/>
                <w:bCs/>
                <w:sz w:val="24"/>
                <w:szCs w:val="24"/>
              </w:rPr>
              <w:t xml:space="preserve">Category 1: </w:t>
            </w:r>
            <w:r w:rsidR="00F97F44" w:rsidRPr="00453BD7">
              <w:rPr>
                <w:rStyle w:val="Style10pt"/>
                <w:rFonts w:ascii="Tahoma" w:hAnsi="Tahoma" w:cs="Tahoma"/>
                <w:sz w:val="24"/>
                <w:szCs w:val="24"/>
              </w:rPr>
              <w:t xml:space="preserve">California Native American </w:t>
            </w:r>
            <w:r w:rsidR="00F97F44">
              <w:rPr>
                <w:rStyle w:val="Style10pt"/>
                <w:rFonts w:ascii="Tahoma" w:hAnsi="Tahoma" w:cs="Tahoma"/>
                <w:sz w:val="24"/>
                <w:szCs w:val="24"/>
              </w:rPr>
              <w:t>T</w:t>
            </w:r>
            <w:r w:rsidR="00F97F44" w:rsidRPr="00453BD7">
              <w:rPr>
                <w:rStyle w:val="Style10pt"/>
                <w:rFonts w:ascii="Tahoma" w:hAnsi="Tahoma" w:cs="Tahoma"/>
                <w:sz w:val="24"/>
                <w:szCs w:val="24"/>
              </w:rPr>
              <w:t>ribe</w:t>
            </w:r>
            <w:r w:rsidR="00F97F44">
              <w:rPr>
                <w:rStyle w:val="Style10pt"/>
                <w:rFonts w:ascii="Tahoma" w:hAnsi="Tahoma" w:cs="Tahoma"/>
                <w:sz w:val="24"/>
                <w:szCs w:val="24"/>
              </w:rPr>
              <w:t>—</w:t>
            </w:r>
            <w:r w:rsidR="00F97F44" w:rsidRPr="00763F93">
              <w:rPr>
                <w:rStyle w:val="Style10pt"/>
                <w:rFonts w:ascii="Tahoma" w:hAnsi="Tahoma" w:cs="Tahoma"/>
                <w:sz w:val="24"/>
                <w:szCs w:val="24"/>
              </w:rPr>
              <w:t>P</w:t>
            </w:r>
            <w:r w:rsidR="00F97F44">
              <w:rPr>
                <w:rStyle w:val="Style10pt"/>
                <w:rFonts w:ascii="Tahoma" w:hAnsi="Tahoma" w:cs="Tahoma"/>
                <w:sz w:val="24"/>
                <w:szCs w:val="24"/>
              </w:rPr>
              <w:t>articipation in Clean Energy Planning</w:t>
            </w:r>
          </w:p>
        </w:tc>
        <w:tc>
          <w:tcPr>
            <w:tcW w:w="4903" w:type="dxa"/>
          </w:tcPr>
          <w:p w14:paraId="74E37844" w14:textId="77777777" w:rsidR="00F97F44" w:rsidRPr="00763F93" w:rsidRDefault="00F97F44" w:rsidP="00FB2305">
            <w:pPr>
              <w:spacing w:after="240"/>
              <w:rPr>
                <w:rFonts w:ascii="Tahoma" w:hAnsi="Tahoma" w:cs="Tahoma"/>
              </w:rPr>
            </w:pPr>
            <w:r w:rsidRPr="711645E5">
              <w:rPr>
                <w:rFonts w:ascii="Tahoma" w:hAnsi="Tahoma" w:cs="Tahoma"/>
              </w:rPr>
              <w:t xml:space="preserve">$_________ </w:t>
            </w:r>
            <w:r w:rsidRPr="711645E5">
              <w:rPr>
                <w:rStyle w:val="Style10pt"/>
                <w:rFonts w:ascii="Tahoma" w:hAnsi="Tahoma" w:cs="Tahoma"/>
                <w:sz w:val="24"/>
                <w:szCs w:val="24"/>
              </w:rPr>
              <w:t>($15,000 maximum allowable per tribe)</w:t>
            </w:r>
          </w:p>
        </w:tc>
      </w:tr>
      <w:tr w:rsidR="00F97F44" w:rsidRPr="003D33E2" w14:paraId="3BBEA4AD" w14:textId="77777777" w:rsidTr="00FB2305">
        <w:trPr>
          <w:trHeight w:val="762"/>
        </w:trPr>
        <w:tc>
          <w:tcPr>
            <w:tcW w:w="4902" w:type="dxa"/>
          </w:tcPr>
          <w:p w14:paraId="22F5B222" w14:textId="77777777" w:rsidR="00F97F44" w:rsidRPr="00F97F44" w:rsidRDefault="00F44255" w:rsidP="00FB2305">
            <w:pPr>
              <w:spacing w:before="60" w:after="240"/>
              <w:rPr>
                <w:rFonts w:ascii="Arial" w:hAnsi="Arial" w:cs="Arial"/>
                <w:b/>
                <w:bCs/>
                <w:sz w:val="24"/>
                <w:szCs w:val="24"/>
              </w:rPr>
            </w:pPr>
            <w:sdt>
              <w:sdtPr>
                <w:rPr>
                  <w:rFonts w:ascii="Arial" w:hAnsi="Arial" w:cs="Arial"/>
                  <w:b/>
                  <w:bCs/>
                </w:rPr>
                <w:id w:val="2028905754"/>
                <w14:checkbox>
                  <w14:checked w14:val="0"/>
                  <w14:checkedState w14:val="2612" w14:font="MS Gothic"/>
                  <w14:uncheckedState w14:val="2610" w14:font="MS Gothic"/>
                </w14:checkbox>
              </w:sdtPr>
              <w:sdtEndPr/>
              <w:sdtContent>
                <w:r w:rsidR="00F97F44" w:rsidRPr="00F97F44">
                  <w:rPr>
                    <w:rFonts w:ascii="Segoe UI Symbol" w:eastAsia="MS Gothic" w:hAnsi="Segoe UI Symbol" w:cs="Segoe UI Symbol"/>
                    <w:b/>
                    <w:bCs/>
                    <w:sz w:val="24"/>
                    <w:szCs w:val="24"/>
                  </w:rPr>
                  <w:t>☐</w:t>
                </w:r>
              </w:sdtContent>
            </w:sdt>
            <w:r w:rsidR="00F97F44" w:rsidRPr="00F97F44">
              <w:rPr>
                <w:rFonts w:ascii="Arial" w:hAnsi="Arial" w:cs="Arial"/>
                <w:sz w:val="24"/>
                <w:szCs w:val="24"/>
              </w:rPr>
              <w:t xml:space="preserve"> </w:t>
            </w:r>
            <w:r w:rsidR="00F97F44" w:rsidRPr="00F97F44">
              <w:rPr>
                <w:rStyle w:val="Style10pt"/>
                <w:rFonts w:cs="Arial"/>
                <w:b/>
                <w:bCs/>
                <w:sz w:val="24"/>
                <w:szCs w:val="24"/>
              </w:rPr>
              <w:t>Category 2, Project Type 1:</w:t>
            </w:r>
            <w:r w:rsidR="00F97F44" w:rsidRPr="00F97F44">
              <w:rPr>
                <w:rStyle w:val="Style10pt"/>
                <w:rFonts w:cs="Arial"/>
                <w:sz w:val="24"/>
                <w:szCs w:val="24"/>
              </w:rPr>
              <w:t xml:space="preserve"> </w:t>
            </w:r>
            <w:r w:rsidR="00F97F44" w:rsidRPr="00F97F44">
              <w:rPr>
                <w:rFonts w:ascii="Arial" w:hAnsi="Arial" w:cs="Arial"/>
                <w:sz w:val="24"/>
                <w:szCs w:val="24"/>
              </w:rPr>
              <w:t>California Native American Tribe—</w:t>
            </w:r>
            <w:r w:rsidR="00F97F44" w:rsidRPr="00F97F44">
              <w:rPr>
                <w:rStyle w:val="Style10pt"/>
                <w:rFonts w:cs="Arial"/>
                <w:sz w:val="24"/>
                <w:szCs w:val="24"/>
              </w:rPr>
              <w:t>Clean Energy Potential Studies</w:t>
            </w:r>
          </w:p>
        </w:tc>
        <w:tc>
          <w:tcPr>
            <w:tcW w:w="4903" w:type="dxa"/>
          </w:tcPr>
          <w:p w14:paraId="46BF80D7" w14:textId="77777777" w:rsidR="00F97F44" w:rsidRDefault="00F97F44" w:rsidP="00FB2305">
            <w:pPr>
              <w:spacing w:before="60" w:after="240"/>
              <w:rPr>
                <w:rFonts w:ascii="Tahoma" w:hAnsi="Tahoma" w:cs="Tahoma"/>
                <w:b/>
                <w:bCs/>
                <w:sz w:val="28"/>
                <w:szCs w:val="28"/>
              </w:rPr>
            </w:pPr>
            <w:r w:rsidRPr="711645E5">
              <w:rPr>
                <w:rFonts w:ascii="Tahoma" w:hAnsi="Tahoma" w:cs="Tahoma"/>
              </w:rPr>
              <w:t xml:space="preserve">$_________ </w:t>
            </w:r>
            <w:r w:rsidRPr="711645E5">
              <w:rPr>
                <w:rStyle w:val="Style10pt"/>
                <w:rFonts w:ascii="Tahoma" w:hAnsi="Tahoma" w:cs="Tahoma"/>
                <w:sz w:val="24"/>
                <w:szCs w:val="24"/>
              </w:rPr>
              <w:t>($200,000 maximum allowable per tribe)</w:t>
            </w:r>
          </w:p>
        </w:tc>
      </w:tr>
      <w:tr w:rsidR="00F97F44" w:rsidRPr="003D33E2" w14:paraId="3DE77805" w14:textId="77777777" w:rsidTr="00FB2305">
        <w:trPr>
          <w:trHeight w:val="762"/>
        </w:trPr>
        <w:tc>
          <w:tcPr>
            <w:tcW w:w="4902" w:type="dxa"/>
          </w:tcPr>
          <w:p w14:paraId="1BC06242" w14:textId="77777777" w:rsidR="00F97F44" w:rsidRPr="00F97F44" w:rsidRDefault="00F44255" w:rsidP="00FB2305">
            <w:pPr>
              <w:spacing w:after="240"/>
              <w:rPr>
                <w:rFonts w:ascii="Arial" w:hAnsi="Arial" w:cs="Arial"/>
                <w:sz w:val="24"/>
                <w:szCs w:val="24"/>
              </w:rPr>
            </w:pPr>
            <w:sdt>
              <w:sdtPr>
                <w:rPr>
                  <w:rFonts w:ascii="Arial" w:hAnsi="Arial" w:cs="Arial"/>
                  <w:b/>
                  <w:bCs/>
                </w:rPr>
                <w:id w:val="1206679594"/>
                <w14:checkbox>
                  <w14:checked w14:val="0"/>
                  <w14:checkedState w14:val="2612" w14:font="MS Gothic"/>
                  <w14:uncheckedState w14:val="2610" w14:font="MS Gothic"/>
                </w14:checkbox>
              </w:sdtPr>
              <w:sdtEndPr/>
              <w:sdtContent>
                <w:r w:rsidR="00F97F44" w:rsidRPr="00F97F44">
                  <w:rPr>
                    <w:rFonts w:ascii="Segoe UI Symbol" w:eastAsia="MS Gothic" w:hAnsi="Segoe UI Symbol" w:cs="Segoe UI Symbol"/>
                    <w:b/>
                    <w:bCs/>
                    <w:sz w:val="24"/>
                    <w:szCs w:val="24"/>
                  </w:rPr>
                  <w:t>☐</w:t>
                </w:r>
              </w:sdtContent>
            </w:sdt>
            <w:r w:rsidR="00F97F44" w:rsidRPr="00F97F44">
              <w:rPr>
                <w:rFonts w:ascii="Arial" w:hAnsi="Arial" w:cs="Arial"/>
                <w:sz w:val="24"/>
                <w:szCs w:val="24"/>
              </w:rPr>
              <w:t xml:space="preserve"> </w:t>
            </w:r>
            <w:r w:rsidR="00F97F44" w:rsidRPr="00F97F44">
              <w:rPr>
                <w:rStyle w:val="Style10pt"/>
                <w:rFonts w:cs="Arial"/>
                <w:b/>
                <w:bCs/>
                <w:sz w:val="24"/>
                <w:szCs w:val="24"/>
              </w:rPr>
              <w:t xml:space="preserve">Category 2, Project Type 2: </w:t>
            </w:r>
            <w:r w:rsidR="00F97F44" w:rsidRPr="00F97F44">
              <w:rPr>
                <w:rFonts w:ascii="Arial" w:hAnsi="Arial" w:cs="Arial"/>
                <w:sz w:val="24"/>
                <w:szCs w:val="24"/>
              </w:rPr>
              <w:t>California Native American Tribe–</w:t>
            </w:r>
            <w:r w:rsidR="00F97F44" w:rsidRPr="00F97F44">
              <w:rPr>
                <w:rStyle w:val="Style10pt"/>
                <w:rFonts w:cs="Arial"/>
                <w:sz w:val="24"/>
                <w:szCs w:val="24"/>
              </w:rPr>
              <w:t>Subject Matter Experts in Clean Energy Technologies or Impacts</w:t>
            </w:r>
          </w:p>
        </w:tc>
        <w:tc>
          <w:tcPr>
            <w:tcW w:w="4903" w:type="dxa"/>
          </w:tcPr>
          <w:p w14:paraId="3E86368C" w14:textId="77777777" w:rsidR="00F97F44" w:rsidRDefault="00F97F44" w:rsidP="00FB2305">
            <w:pPr>
              <w:spacing w:before="60" w:after="240"/>
              <w:rPr>
                <w:rFonts w:ascii="Tahoma" w:hAnsi="Tahoma" w:cs="Tahoma"/>
                <w:b/>
                <w:bCs/>
                <w:sz w:val="28"/>
                <w:szCs w:val="28"/>
              </w:rPr>
            </w:pPr>
            <w:r w:rsidRPr="711645E5">
              <w:rPr>
                <w:rFonts w:ascii="Tahoma" w:hAnsi="Tahoma" w:cs="Tahoma"/>
              </w:rPr>
              <w:t xml:space="preserve">$_________ </w:t>
            </w:r>
            <w:r w:rsidRPr="711645E5">
              <w:rPr>
                <w:rStyle w:val="Style10pt"/>
                <w:rFonts w:ascii="Tahoma" w:hAnsi="Tahoma" w:cs="Tahoma"/>
                <w:sz w:val="24"/>
                <w:szCs w:val="24"/>
              </w:rPr>
              <w:t>($200,000 maximum allowable per tribe)</w:t>
            </w:r>
          </w:p>
        </w:tc>
      </w:tr>
      <w:tr w:rsidR="00F97F44" w:rsidRPr="003D33E2" w14:paraId="35018F7E" w14:textId="77777777" w:rsidTr="00FB2305">
        <w:trPr>
          <w:trHeight w:val="762"/>
        </w:trPr>
        <w:tc>
          <w:tcPr>
            <w:tcW w:w="4902" w:type="dxa"/>
          </w:tcPr>
          <w:p w14:paraId="73F42584" w14:textId="77777777" w:rsidR="00F97F44" w:rsidRPr="00F97F44" w:rsidRDefault="00F44255" w:rsidP="00FB2305">
            <w:pPr>
              <w:spacing w:before="60" w:after="240"/>
              <w:rPr>
                <w:rFonts w:ascii="Arial" w:hAnsi="Arial" w:cs="Arial"/>
                <w:b/>
                <w:bCs/>
                <w:sz w:val="24"/>
                <w:szCs w:val="24"/>
              </w:rPr>
            </w:pPr>
            <w:sdt>
              <w:sdtPr>
                <w:rPr>
                  <w:rFonts w:ascii="Arial" w:hAnsi="Arial" w:cs="Arial"/>
                  <w:b/>
                  <w:bCs/>
                </w:rPr>
                <w:id w:val="144718555"/>
                <w14:checkbox>
                  <w14:checked w14:val="0"/>
                  <w14:checkedState w14:val="2612" w14:font="MS Gothic"/>
                  <w14:uncheckedState w14:val="2610" w14:font="MS Gothic"/>
                </w14:checkbox>
              </w:sdtPr>
              <w:sdtEndPr/>
              <w:sdtContent>
                <w:r w:rsidR="00F97F44" w:rsidRPr="00F97F44">
                  <w:rPr>
                    <w:rFonts w:ascii="Segoe UI Symbol" w:eastAsia="MS Gothic" w:hAnsi="Segoe UI Symbol" w:cs="Segoe UI Symbol"/>
                    <w:b/>
                    <w:bCs/>
                    <w:sz w:val="24"/>
                    <w:szCs w:val="24"/>
                  </w:rPr>
                  <w:t>☐</w:t>
                </w:r>
              </w:sdtContent>
            </w:sdt>
            <w:r w:rsidR="00F97F44" w:rsidRPr="00F97F44">
              <w:rPr>
                <w:rFonts w:ascii="Arial" w:hAnsi="Arial" w:cs="Arial"/>
                <w:sz w:val="24"/>
                <w:szCs w:val="24"/>
              </w:rPr>
              <w:t xml:space="preserve"> </w:t>
            </w:r>
            <w:r w:rsidR="00F97F44" w:rsidRPr="00F97F44">
              <w:rPr>
                <w:rStyle w:val="Style10pt"/>
                <w:rFonts w:cs="Arial"/>
                <w:b/>
                <w:bCs/>
                <w:sz w:val="24"/>
                <w:szCs w:val="24"/>
              </w:rPr>
              <w:t xml:space="preserve">Category 2, Project Type 3: </w:t>
            </w:r>
            <w:r w:rsidR="00F97F44" w:rsidRPr="00F97F44">
              <w:rPr>
                <w:rFonts w:ascii="Arial" w:hAnsi="Arial" w:cs="Arial"/>
                <w:sz w:val="24"/>
                <w:szCs w:val="24"/>
              </w:rPr>
              <w:t xml:space="preserve">California Native American </w:t>
            </w:r>
            <w:r w:rsidR="00F97F44" w:rsidRPr="00F97F44">
              <w:rPr>
                <w:rStyle w:val="Style10pt"/>
                <w:rFonts w:cs="Arial"/>
                <w:sz w:val="24"/>
                <w:szCs w:val="24"/>
              </w:rPr>
              <w:t xml:space="preserve">Tribe—Staff or Activities Advancing Clean Energy </w:t>
            </w:r>
          </w:p>
        </w:tc>
        <w:tc>
          <w:tcPr>
            <w:tcW w:w="4903" w:type="dxa"/>
          </w:tcPr>
          <w:p w14:paraId="785020A7" w14:textId="77777777" w:rsidR="00F97F44" w:rsidRDefault="00F97F44" w:rsidP="00FB2305">
            <w:pPr>
              <w:spacing w:before="60" w:after="240"/>
              <w:rPr>
                <w:rFonts w:ascii="Tahoma" w:hAnsi="Tahoma" w:cs="Tahoma"/>
                <w:b/>
                <w:bCs/>
                <w:sz w:val="28"/>
                <w:szCs w:val="28"/>
              </w:rPr>
            </w:pPr>
            <w:r w:rsidRPr="711645E5">
              <w:rPr>
                <w:rFonts w:ascii="Tahoma" w:hAnsi="Tahoma" w:cs="Tahoma"/>
              </w:rPr>
              <w:t xml:space="preserve">$_________ </w:t>
            </w:r>
            <w:r w:rsidRPr="711645E5">
              <w:rPr>
                <w:rStyle w:val="Style10pt"/>
                <w:rFonts w:ascii="Tahoma" w:hAnsi="Tahoma" w:cs="Tahoma"/>
                <w:sz w:val="24"/>
                <w:szCs w:val="24"/>
              </w:rPr>
              <w:t>($200,000 maximum allowable per tribe)</w:t>
            </w:r>
          </w:p>
        </w:tc>
      </w:tr>
      <w:tr w:rsidR="00F97F44" w:rsidRPr="003D33E2" w14:paraId="10A56096" w14:textId="77777777" w:rsidTr="00FB2305">
        <w:trPr>
          <w:trHeight w:val="762"/>
        </w:trPr>
        <w:tc>
          <w:tcPr>
            <w:tcW w:w="4902" w:type="dxa"/>
          </w:tcPr>
          <w:p w14:paraId="17EAB31C" w14:textId="77777777" w:rsidR="00F97F44" w:rsidRPr="00453BD7" w:rsidRDefault="00F44255" w:rsidP="00FB2305">
            <w:pPr>
              <w:spacing w:before="60" w:after="240"/>
              <w:rPr>
                <w:rFonts w:ascii="MS Gothic" w:eastAsia="MS Gothic" w:hAnsi="MS Gothic" w:cs="Tahoma"/>
                <w:b/>
                <w:bCs/>
                <w:sz w:val="28"/>
                <w:szCs w:val="28"/>
              </w:rPr>
            </w:pPr>
            <w:sdt>
              <w:sdtPr>
                <w:rPr>
                  <w:rFonts w:ascii="Tahoma" w:hAnsi="Tahoma" w:cs="Tahoma"/>
                  <w:b/>
                  <w:bCs/>
                  <w:sz w:val="28"/>
                  <w:szCs w:val="28"/>
                </w:rPr>
                <w:id w:val="-1221285265"/>
                <w14:checkbox>
                  <w14:checked w14:val="0"/>
                  <w14:checkedState w14:val="2612" w14:font="MS Gothic"/>
                  <w14:uncheckedState w14:val="2610" w14:font="MS Gothic"/>
                </w14:checkbox>
              </w:sdtPr>
              <w:sdtEndPr/>
              <w:sdtContent>
                <w:r w:rsidR="00F97F44" w:rsidRPr="00453BD7">
                  <w:rPr>
                    <w:rFonts w:ascii="MS Gothic" w:eastAsia="MS Gothic" w:hAnsi="MS Gothic" w:cs="Tahoma"/>
                    <w:b/>
                    <w:bCs/>
                    <w:sz w:val="28"/>
                    <w:szCs w:val="28"/>
                  </w:rPr>
                  <w:t>☐</w:t>
                </w:r>
              </w:sdtContent>
            </w:sdt>
            <w:r w:rsidR="00F97F44" w:rsidRPr="00453BD7">
              <w:rPr>
                <w:rFonts w:ascii="Tahoma" w:hAnsi="Tahoma" w:cs="Tahoma"/>
              </w:rPr>
              <w:t xml:space="preserve"> </w:t>
            </w:r>
            <w:r w:rsidR="00F97F44" w:rsidRPr="00453BD7">
              <w:rPr>
                <w:rStyle w:val="Style10pt"/>
                <w:rFonts w:ascii="Tahoma" w:hAnsi="Tahoma" w:cs="Tahoma"/>
                <w:b/>
                <w:bCs/>
                <w:sz w:val="24"/>
                <w:szCs w:val="24"/>
              </w:rPr>
              <w:t xml:space="preserve">Category 3: </w:t>
            </w:r>
            <w:r w:rsidR="00F97F44" w:rsidRPr="00453BD7">
              <w:rPr>
                <w:rStyle w:val="Style10pt"/>
                <w:rFonts w:ascii="Tahoma" w:hAnsi="Tahoma" w:cs="Tahoma"/>
                <w:sz w:val="24"/>
                <w:szCs w:val="24"/>
              </w:rPr>
              <w:t>Clean Energy Planning Documents by Local Government Entities</w:t>
            </w:r>
          </w:p>
        </w:tc>
        <w:tc>
          <w:tcPr>
            <w:tcW w:w="4903" w:type="dxa"/>
          </w:tcPr>
          <w:p w14:paraId="21E606F3" w14:textId="77777777" w:rsidR="00F97F44" w:rsidRPr="00835CF6" w:rsidRDefault="00F97F44" w:rsidP="00FB2305">
            <w:pPr>
              <w:spacing w:before="60" w:after="240"/>
              <w:rPr>
                <w:rFonts w:ascii="Tahoma" w:hAnsi="Tahoma" w:cs="Tahoma"/>
              </w:rPr>
            </w:pPr>
            <w:r w:rsidRPr="711645E5">
              <w:rPr>
                <w:rFonts w:ascii="Tahoma" w:hAnsi="Tahoma" w:cs="Tahoma"/>
              </w:rPr>
              <w:t xml:space="preserve">$_________ </w:t>
            </w:r>
            <w:r w:rsidRPr="711645E5">
              <w:rPr>
                <w:rStyle w:val="Style10pt"/>
                <w:rFonts w:ascii="Tahoma" w:hAnsi="Tahoma" w:cs="Tahoma"/>
                <w:sz w:val="24"/>
                <w:szCs w:val="24"/>
              </w:rPr>
              <w:t>($100,000 maximum allowable per local government entity)</w:t>
            </w:r>
          </w:p>
        </w:tc>
      </w:tr>
    </w:tbl>
    <w:p w14:paraId="1C03D8D9" w14:textId="5B92914B" w:rsidR="00080DF8" w:rsidRDefault="00080DF8" w:rsidP="00080DF8">
      <w:pPr>
        <w:keepNext/>
        <w:keepLines/>
        <w:spacing w:before="40"/>
        <w:ind w:firstLine="720"/>
        <w:outlineLvl w:val="2"/>
        <w:rPr>
          <w:rFonts w:ascii="Tahoma" w:eastAsia="Tahoma" w:hAnsi="Tahoma" w:cs="Tahoma"/>
          <w:b/>
          <w:bCs/>
        </w:rPr>
      </w:pPr>
      <w:r w:rsidRPr="00F97F44">
        <w:rPr>
          <w:rFonts w:ascii="Tahoma" w:eastAsia="Tahoma" w:hAnsi="Tahoma" w:cs="Tahoma"/>
          <w:b/>
          <w:bCs/>
        </w:rPr>
        <w:lastRenderedPageBreak/>
        <w:t xml:space="preserve">Page </w:t>
      </w:r>
      <w:r>
        <w:rPr>
          <w:rFonts w:ascii="Tahoma" w:eastAsia="Tahoma" w:hAnsi="Tahoma" w:cs="Tahoma"/>
          <w:b/>
          <w:bCs/>
        </w:rPr>
        <w:t>4</w:t>
      </w:r>
    </w:p>
    <w:p w14:paraId="4E9315F4" w14:textId="564D55D3" w:rsidR="00080DF8" w:rsidRPr="00F97F44" w:rsidRDefault="00080DF8" w:rsidP="00080DF8">
      <w:pPr>
        <w:keepNext/>
        <w:keepLines/>
        <w:spacing w:before="40"/>
        <w:ind w:firstLine="720"/>
        <w:outlineLvl w:val="2"/>
        <w:rPr>
          <w:rFonts w:ascii="Tahoma" w:eastAsia="Tahoma" w:hAnsi="Tahoma" w:cs="Tahoma"/>
          <w:b/>
          <w:bCs/>
        </w:rPr>
      </w:pPr>
      <w:r>
        <w:rPr>
          <w:rFonts w:ascii="Tahoma" w:eastAsia="Tahoma" w:hAnsi="Tahoma" w:cs="Tahoma"/>
          <w:b/>
          <w:bCs/>
        </w:rPr>
        <w:t xml:space="preserve">5. Category 2, Project Types </w:t>
      </w:r>
      <w:r w:rsidRPr="00080DF8">
        <w:rPr>
          <w:rFonts w:ascii="Tahoma" w:eastAsia="Tahoma" w:hAnsi="Tahoma" w:cs="Tahoma"/>
          <w:b/>
          <w:bCs/>
          <w:u w:val="double"/>
        </w:rPr>
        <w:t>1,</w:t>
      </w:r>
      <w:r>
        <w:rPr>
          <w:rFonts w:ascii="Tahoma" w:eastAsia="Tahoma" w:hAnsi="Tahoma" w:cs="Tahoma"/>
          <w:b/>
          <w:bCs/>
        </w:rPr>
        <w:t xml:space="preserve"> 2</w:t>
      </w:r>
      <w:r w:rsidRPr="00080DF8">
        <w:rPr>
          <w:rFonts w:ascii="Tahoma" w:eastAsia="Tahoma" w:hAnsi="Tahoma" w:cs="Tahoma"/>
          <w:b/>
          <w:bCs/>
          <w:u w:val="double"/>
        </w:rPr>
        <w:t>,</w:t>
      </w:r>
      <w:r>
        <w:rPr>
          <w:rFonts w:ascii="Tahoma" w:eastAsia="Tahoma" w:hAnsi="Tahoma" w:cs="Tahoma"/>
          <w:b/>
          <w:bCs/>
        </w:rPr>
        <w:t xml:space="preserve"> &amp; 3 Information</w:t>
      </w:r>
    </w:p>
    <w:p w14:paraId="3E665986" w14:textId="54BC5F3A" w:rsidR="00080DF8" w:rsidRDefault="00080DF8" w:rsidP="00F97F44">
      <w:pPr>
        <w:keepNext/>
        <w:keepLines/>
        <w:outlineLvl w:val="2"/>
        <w:rPr>
          <w:rFonts w:ascii="Tahoma" w:eastAsia="Times New Roman" w:hAnsi="Tahoma" w:cs="Arial"/>
          <w:b/>
          <w:bCs/>
        </w:rPr>
      </w:pPr>
    </w:p>
    <w:p w14:paraId="20126F1C" w14:textId="5180BB6A" w:rsidR="00080DF8" w:rsidRDefault="00080DF8" w:rsidP="00080DF8">
      <w:pPr>
        <w:keepNext/>
        <w:keepLines/>
        <w:spacing w:before="40"/>
        <w:ind w:firstLine="720"/>
        <w:outlineLvl w:val="2"/>
        <w:rPr>
          <w:rFonts w:ascii="Tahoma" w:eastAsia="Tahoma" w:hAnsi="Tahoma" w:cs="Tahoma"/>
          <w:b/>
          <w:bCs/>
        </w:rPr>
      </w:pPr>
      <w:r w:rsidRPr="00F97F44">
        <w:rPr>
          <w:rFonts w:ascii="Tahoma" w:eastAsia="Tahoma" w:hAnsi="Tahoma" w:cs="Tahoma"/>
          <w:b/>
          <w:bCs/>
        </w:rPr>
        <w:t xml:space="preserve">Page </w:t>
      </w:r>
      <w:r>
        <w:rPr>
          <w:rFonts w:ascii="Tahoma" w:eastAsia="Tahoma" w:hAnsi="Tahoma" w:cs="Tahoma"/>
          <w:b/>
          <w:bCs/>
        </w:rPr>
        <w:t>6</w:t>
      </w:r>
    </w:p>
    <w:p w14:paraId="52A2A4D4" w14:textId="37F2BD2B" w:rsidR="00080DF8" w:rsidRDefault="00080DF8" w:rsidP="00080DF8">
      <w:pPr>
        <w:keepNext/>
        <w:keepLines/>
        <w:spacing w:before="40"/>
        <w:ind w:left="720"/>
        <w:outlineLvl w:val="2"/>
        <w:rPr>
          <w:rFonts w:ascii="Tahoma" w:eastAsia="Tahoma" w:hAnsi="Tahoma" w:cs="Tahoma"/>
          <w:b/>
          <w:bCs/>
        </w:rPr>
      </w:pPr>
      <w:r w:rsidRPr="00080DF8">
        <w:rPr>
          <w:rFonts w:ascii="Tahoma" w:eastAsia="Tahoma" w:hAnsi="Tahoma" w:cs="Tahoma"/>
          <w:b/>
          <w:bCs/>
        </w:rPr>
        <w:t>If awarded a grant, the following items will be required in order to be reimbursed for Category 2</w:t>
      </w:r>
      <w:r w:rsidRPr="00080DF8">
        <w:rPr>
          <w:rFonts w:ascii="Tahoma" w:eastAsia="Tahoma" w:hAnsi="Tahoma" w:cs="Tahoma"/>
          <w:b/>
          <w:bCs/>
          <w:u w:val="double"/>
        </w:rPr>
        <w:t>,</w:t>
      </w:r>
      <w:r w:rsidRPr="00080DF8">
        <w:rPr>
          <w:rFonts w:ascii="Tahoma" w:eastAsia="Tahoma" w:hAnsi="Tahoma" w:cs="Tahoma"/>
          <w:b/>
          <w:bCs/>
        </w:rPr>
        <w:t xml:space="preserve"> Project Type </w:t>
      </w:r>
      <w:r w:rsidRPr="00080DF8">
        <w:rPr>
          <w:rFonts w:ascii="Tahoma" w:eastAsia="Tahoma" w:hAnsi="Tahoma" w:cs="Tahoma"/>
          <w:b/>
          <w:bCs/>
          <w:u w:val="double"/>
        </w:rPr>
        <w:t>1</w:t>
      </w:r>
      <w:r>
        <w:rPr>
          <w:rFonts w:ascii="Tahoma" w:eastAsia="Tahoma" w:hAnsi="Tahoma" w:cs="Tahoma"/>
          <w:b/>
          <w:bCs/>
        </w:rPr>
        <w:t xml:space="preserve">, </w:t>
      </w:r>
      <w:r w:rsidRPr="00080DF8">
        <w:rPr>
          <w:rFonts w:ascii="Tahoma" w:eastAsia="Tahoma" w:hAnsi="Tahoma" w:cs="Tahoma"/>
          <w:b/>
          <w:bCs/>
        </w:rPr>
        <w:t>2</w:t>
      </w:r>
      <w:r w:rsidRPr="00080DF8">
        <w:rPr>
          <w:rFonts w:ascii="Tahoma" w:eastAsia="Tahoma" w:hAnsi="Tahoma" w:cs="Tahoma"/>
          <w:b/>
          <w:bCs/>
          <w:u w:val="double"/>
        </w:rPr>
        <w:t>,</w:t>
      </w:r>
      <w:r w:rsidRPr="00080DF8">
        <w:rPr>
          <w:rFonts w:ascii="Tahoma" w:eastAsia="Tahoma" w:hAnsi="Tahoma" w:cs="Tahoma"/>
          <w:b/>
          <w:bCs/>
        </w:rPr>
        <w:t xml:space="preserve"> and 3 activities:</w:t>
      </w:r>
    </w:p>
    <w:p w14:paraId="599E1181" w14:textId="77777777" w:rsidR="00080DF8" w:rsidRDefault="00080DF8" w:rsidP="00F97F44">
      <w:pPr>
        <w:keepNext/>
        <w:keepLines/>
        <w:outlineLvl w:val="2"/>
        <w:rPr>
          <w:rFonts w:ascii="Tahoma" w:eastAsia="Times New Roman" w:hAnsi="Tahoma" w:cs="Arial"/>
          <w:b/>
          <w:bCs/>
        </w:rPr>
      </w:pPr>
    </w:p>
    <w:p w14:paraId="5BA1E516" w14:textId="7DF01180" w:rsidR="0089478D" w:rsidRDefault="0089478D" w:rsidP="0089478D">
      <w:pPr>
        <w:keepNext/>
        <w:keepLines/>
        <w:ind w:firstLine="720"/>
        <w:outlineLvl w:val="2"/>
        <w:rPr>
          <w:rFonts w:ascii="Tahoma" w:eastAsia="Times New Roman" w:hAnsi="Tahoma" w:cs="Arial"/>
          <w:b/>
          <w:bCs/>
        </w:rPr>
      </w:pPr>
      <w:r>
        <w:rPr>
          <w:rFonts w:ascii="Tahoma" w:eastAsia="Times New Roman" w:hAnsi="Tahoma" w:cs="Arial"/>
          <w:b/>
          <w:bCs/>
        </w:rPr>
        <w:t>Page 10</w:t>
      </w:r>
    </w:p>
    <w:p w14:paraId="3B93F5BE" w14:textId="45F5F538" w:rsidR="0089478D" w:rsidRPr="0023203B" w:rsidRDefault="0089478D" w:rsidP="0089478D">
      <w:pPr>
        <w:pStyle w:val="BlockText"/>
        <w:numPr>
          <w:ilvl w:val="0"/>
          <w:numId w:val="18"/>
        </w:numPr>
        <w:tabs>
          <w:tab w:val="clear" w:pos="4320"/>
        </w:tabs>
        <w:spacing w:after="240"/>
        <w:rPr>
          <w:rFonts w:ascii="Tahoma" w:hAnsi="Tahoma" w:cs="Tahoma"/>
          <w:sz w:val="24"/>
          <w:szCs w:val="24"/>
        </w:rPr>
      </w:pPr>
      <w:r w:rsidRPr="711645E5">
        <w:rPr>
          <w:rFonts w:ascii="Tahoma" w:hAnsi="Tahoma" w:cs="Tahoma"/>
          <w:sz w:val="24"/>
          <w:szCs w:val="24"/>
        </w:rPr>
        <w:t>Draft Project Summary report submitted to the CAM by January 15, 2026, or within two months after all the requested funds have been spent, whichever is sooner, describing how funds were used to advance or improve the</w:t>
      </w:r>
      <w:r>
        <w:rPr>
          <w:rFonts w:ascii="Tahoma" w:hAnsi="Tahoma" w:cs="Tahoma"/>
          <w:sz w:val="24"/>
          <w:szCs w:val="24"/>
        </w:rPr>
        <w:t xml:space="preserve"> </w:t>
      </w:r>
      <w:r w:rsidRPr="00AA773B">
        <w:rPr>
          <w:rFonts w:ascii="Tahoma" w:hAnsi="Tahoma" w:cs="Tahoma"/>
          <w:b/>
          <w:bCs/>
          <w:sz w:val="24"/>
          <w:szCs w:val="24"/>
          <w:u w:val="double"/>
        </w:rPr>
        <w:t>local government</w:t>
      </w:r>
      <w:r>
        <w:rPr>
          <w:rFonts w:ascii="Tahoma" w:hAnsi="Tahoma" w:cs="Tahoma"/>
          <w:b/>
          <w:bCs/>
          <w:sz w:val="24"/>
          <w:szCs w:val="24"/>
          <w:u w:val="double"/>
        </w:rPr>
        <w:t xml:space="preserve"> entity</w:t>
      </w:r>
      <w:r w:rsidRPr="00AA773B">
        <w:rPr>
          <w:rFonts w:ascii="Tahoma" w:hAnsi="Tahoma" w:cs="Tahoma"/>
          <w:b/>
          <w:bCs/>
          <w:sz w:val="24"/>
          <w:szCs w:val="24"/>
          <w:u w:val="double"/>
        </w:rPr>
        <w:t>’s</w:t>
      </w:r>
      <w:r w:rsidRPr="711645E5">
        <w:rPr>
          <w:rFonts w:ascii="Tahoma" w:hAnsi="Tahoma" w:cs="Tahoma"/>
          <w:sz w:val="24"/>
          <w:szCs w:val="24"/>
        </w:rPr>
        <w:t xml:space="preserve"> </w:t>
      </w:r>
      <w:r w:rsidR="00414906">
        <w:rPr>
          <w:rFonts w:ascii="Tahoma" w:hAnsi="Tahoma" w:cs="Tahoma"/>
          <w:sz w:val="24"/>
          <w:szCs w:val="24"/>
        </w:rPr>
        <w:t>[</w:t>
      </w:r>
      <w:r w:rsidRPr="00220D9A">
        <w:rPr>
          <w:rFonts w:ascii="Tahoma" w:hAnsi="Tahoma" w:cs="Tahoma"/>
          <w:strike/>
          <w:sz w:val="24"/>
          <w:szCs w:val="24"/>
        </w:rPr>
        <w:t>tribe’s</w:t>
      </w:r>
      <w:r w:rsidR="00414906">
        <w:rPr>
          <w:rFonts w:ascii="Tahoma" w:hAnsi="Tahoma" w:cs="Tahoma"/>
          <w:strike/>
          <w:sz w:val="24"/>
          <w:szCs w:val="24"/>
        </w:rPr>
        <w:t>]</w:t>
      </w:r>
      <w:r w:rsidRPr="711645E5">
        <w:rPr>
          <w:rFonts w:ascii="Tahoma" w:hAnsi="Tahoma" w:cs="Tahoma"/>
          <w:sz w:val="24"/>
          <w:szCs w:val="24"/>
        </w:rPr>
        <w:t xml:space="preserve"> clean energy planning</w:t>
      </w:r>
      <w:r w:rsidRPr="00F53151">
        <w:rPr>
          <w:rFonts w:ascii="Tahoma" w:hAnsi="Tahoma" w:cs="Tahoma"/>
          <w:sz w:val="24"/>
          <w:szCs w:val="24"/>
        </w:rPr>
        <w:t xml:space="preserve"> or development</w:t>
      </w:r>
      <w:r w:rsidRPr="711645E5">
        <w:rPr>
          <w:rFonts w:ascii="Tahoma" w:hAnsi="Tahoma" w:cs="Tahoma"/>
          <w:sz w:val="24"/>
          <w:szCs w:val="24"/>
        </w:rPr>
        <w:t xml:space="preserve">. </w:t>
      </w:r>
    </w:p>
    <w:p w14:paraId="068F1E8F" w14:textId="77777777" w:rsidR="0089478D" w:rsidRDefault="0089478D" w:rsidP="0089478D">
      <w:pPr>
        <w:keepNext/>
        <w:keepLines/>
        <w:ind w:firstLine="720"/>
        <w:outlineLvl w:val="2"/>
        <w:rPr>
          <w:rFonts w:ascii="Tahoma" w:eastAsia="Times New Roman" w:hAnsi="Tahoma" w:cs="Arial"/>
          <w:b/>
          <w:bCs/>
        </w:rPr>
      </w:pPr>
    </w:p>
    <w:sectPr w:rsidR="0089478D" w:rsidSect="007B1C32">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FE08" w14:textId="77777777" w:rsidR="007B1C32" w:rsidRDefault="007B1C32" w:rsidP="00F86D2B">
      <w:r>
        <w:separator/>
      </w:r>
    </w:p>
  </w:endnote>
  <w:endnote w:type="continuationSeparator" w:id="0">
    <w:p w14:paraId="62B18CF6" w14:textId="77777777" w:rsidR="007B1C32" w:rsidRDefault="007B1C32" w:rsidP="00F86D2B">
      <w:r>
        <w:continuationSeparator/>
      </w:r>
    </w:p>
  </w:endnote>
  <w:endnote w:type="continuationNotice" w:id="1">
    <w:p w14:paraId="64AC376E" w14:textId="77777777" w:rsidR="007B1C32" w:rsidRDefault="007B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B188" w14:textId="77777777" w:rsidR="007B1C32" w:rsidRDefault="007B1C32" w:rsidP="00F86D2B">
      <w:r>
        <w:separator/>
      </w:r>
    </w:p>
  </w:footnote>
  <w:footnote w:type="continuationSeparator" w:id="0">
    <w:p w14:paraId="39125BE4" w14:textId="77777777" w:rsidR="007B1C32" w:rsidRDefault="007B1C32" w:rsidP="00F86D2B">
      <w:r>
        <w:continuationSeparator/>
      </w:r>
    </w:p>
  </w:footnote>
  <w:footnote w:type="continuationNotice" w:id="1">
    <w:p w14:paraId="36FB3DD6" w14:textId="77777777" w:rsidR="007B1C32" w:rsidRDefault="007B1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7E"/>
    <w:multiLevelType w:val="hybridMultilevel"/>
    <w:tmpl w:val="729C56FA"/>
    <w:lvl w:ilvl="0" w:tplc="AEEAC28A">
      <w:start w:val="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2"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3"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4"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5"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6"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7"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6"/>
  </w:num>
  <w:num w:numId="3" w16cid:durableId="240332164">
    <w:abstractNumId w:val="7"/>
  </w:num>
  <w:num w:numId="4" w16cid:durableId="1098015283">
    <w:abstractNumId w:val="14"/>
  </w:num>
  <w:num w:numId="5" w16cid:durableId="1265114548">
    <w:abstractNumId w:val="1"/>
  </w:num>
  <w:num w:numId="6" w16cid:durableId="1238709476">
    <w:abstractNumId w:val="3"/>
  </w:num>
  <w:num w:numId="7" w16cid:durableId="280697836">
    <w:abstractNumId w:val="2"/>
  </w:num>
  <w:num w:numId="8" w16cid:durableId="413355859">
    <w:abstractNumId w:val="17"/>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0"/>
  </w:num>
  <w:num w:numId="14" w16cid:durableId="1109861117">
    <w:abstractNumId w:val="12"/>
  </w:num>
  <w:num w:numId="15" w16cid:durableId="1943873477">
    <w:abstractNumId w:val="11"/>
  </w:num>
  <w:num w:numId="16" w16cid:durableId="1775519359">
    <w:abstractNumId w:val="15"/>
  </w:num>
  <w:num w:numId="17" w16cid:durableId="1138646641">
    <w:abstractNumId w:val="13"/>
  </w:num>
  <w:num w:numId="18" w16cid:durableId="131113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80DF8"/>
    <w:rsid w:val="00080E73"/>
    <w:rsid w:val="0009064B"/>
    <w:rsid w:val="000A3A4D"/>
    <w:rsid w:val="000A6936"/>
    <w:rsid w:val="000A6CE7"/>
    <w:rsid w:val="000C16AE"/>
    <w:rsid w:val="000D4A7B"/>
    <w:rsid w:val="000D6802"/>
    <w:rsid w:val="000D7EFA"/>
    <w:rsid w:val="000E31D6"/>
    <w:rsid w:val="00101FE3"/>
    <w:rsid w:val="00113707"/>
    <w:rsid w:val="0012428F"/>
    <w:rsid w:val="0012485D"/>
    <w:rsid w:val="001261BE"/>
    <w:rsid w:val="0014043C"/>
    <w:rsid w:val="0014731B"/>
    <w:rsid w:val="00155840"/>
    <w:rsid w:val="001A0833"/>
    <w:rsid w:val="001A6899"/>
    <w:rsid w:val="001B3B5E"/>
    <w:rsid w:val="001E3130"/>
    <w:rsid w:val="001F009D"/>
    <w:rsid w:val="001F62F3"/>
    <w:rsid w:val="00202FA7"/>
    <w:rsid w:val="00203587"/>
    <w:rsid w:val="00207F36"/>
    <w:rsid w:val="00217FFE"/>
    <w:rsid w:val="00233F17"/>
    <w:rsid w:val="00235167"/>
    <w:rsid w:val="002360AF"/>
    <w:rsid w:val="00237FCE"/>
    <w:rsid w:val="00241792"/>
    <w:rsid w:val="002423CB"/>
    <w:rsid w:val="002440BB"/>
    <w:rsid w:val="002747CF"/>
    <w:rsid w:val="002A5F7A"/>
    <w:rsid w:val="002B6EF3"/>
    <w:rsid w:val="002C0604"/>
    <w:rsid w:val="002D11A5"/>
    <w:rsid w:val="002E6F17"/>
    <w:rsid w:val="0030036E"/>
    <w:rsid w:val="00300FB1"/>
    <w:rsid w:val="00306C82"/>
    <w:rsid w:val="00324B6A"/>
    <w:rsid w:val="003339E5"/>
    <w:rsid w:val="00344417"/>
    <w:rsid w:val="0035588C"/>
    <w:rsid w:val="00356181"/>
    <w:rsid w:val="00356C3F"/>
    <w:rsid w:val="00361958"/>
    <w:rsid w:val="00361F78"/>
    <w:rsid w:val="00375E41"/>
    <w:rsid w:val="003C0303"/>
    <w:rsid w:val="003C10D8"/>
    <w:rsid w:val="003C4BA4"/>
    <w:rsid w:val="003D1F0E"/>
    <w:rsid w:val="003D2D5A"/>
    <w:rsid w:val="003E0AD6"/>
    <w:rsid w:val="003E0D2D"/>
    <w:rsid w:val="003E404F"/>
    <w:rsid w:val="003E6DC4"/>
    <w:rsid w:val="00410AC7"/>
    <w:rsid w:val="00414906"/>
    <w:rsid w:val="00415DE9"/>
    <w:rsid w:val="00430859"/>
    <w:rsid w:val="004379A5"/>
    <w:rsid w:val="00437D5F"/>
    <w:rsid w:val="004450A4"/>
    <w:rsid w:val="004504D5"/>
    <w:rsid w:val="004552EF"/>
    <w:rsid w:val="004617E3"/>
    <w:rsid w:val="00463011"/>
    <w:rsid w:val="00475B35"/>
    <w:rsid w:val="0048053B"/>
    <w:rsid w:val="00493781"/>
    <w:rsid w:val="004A1AAA"/>
    <w:rsid w:val="004A4C18"/>
    <w:rsid w:val="004C2BB9"/>
    <w:rsid w:val="004D128F"/>
    <w:rsid w:val="005100D5"/>
    <w:rsid w:val="00514F53"/>
    <w:rsid w:val="00524EA9"/>
    <w:rsid w:val="00525E2C"/>
    <w:rsid w:val="00527817"/>
    <w:rsid w:val="00534797"/>
    <w:rsid w:val="00544461"/>
    <w:rsid w:val="005472B4"/>
    <w:rsid w:val="005568CA"/>
    <w:rsid w:val="005653EE"/>
    <w:rsid w:val="00566D9C"/>
    <w:rsid w:val="005717F4"/>
    <w:rsid w:val="00577D95"/>
    <w:rsid w:val="00585A30"/>
    <w:rsid w:val="00586F20"/>
    <w:rsid w:val="00591CB7"/>
    <w:rsid w:val="005935EC"/>
    <w:rsid w:val="0059609D"/>
    <w:rsid w:val="005B4732"/>
    <w:rsid w:val="005C25A4"/>
    <w:rsid w:val="005C3765"/>
    <w:rsid w:val="005D3AC9"/>
    <w:rsid w:val="005E2A3F"/>
    <w:rsid w:val="005E6FA2"/>
    <w:rsid w:val="005E73CF"/>
    <w:rsid w:val="0061005A"/>
    <w:rsid w:val="00625D54"/>
    <w:rsid w:val="00644DEB"/>
    <w:rsid w:val="006511D6"/>
    <w:rsid w:val="00652B2F"/>
    <w:rsid w:val="00654BE4"/>
    <w:rsid w:val="00656EE0"/>
    <w:rsid w:val="00661D9B"/>
    <w:rsid w:val="0066339D"/>
    <w:rsid w:val="00680A36"/>
    <w:rsid w:val="00693454"/>
    <w:rsid w:val="006A2DB4"/>
    <w:rsid w:val="006A57AF"/>
    <w:rsid w:val="006B13F0"/>
    <w:rsid w:val="006D3827"/>
    <w:rsid w:val="006E146A"/>
    <w:rsid w:val="006F3469"/>
    <w:rsid w:val="006F39C6"/>
    <w:rsid w:val="006F54BC"/>
    <w:rsid w:val="00705E5E"/>
    <w:rsid w:val="007134AE"/>
    <w:rsid w:val="007211FC"/>
    <w:rsid w:val="00726394"/>
    <w:rsid w:val="00751C0F"/>
    <w:rsid w:val="00761F8B"/>
    <w:rsid w:val="00765810"/>
    <w:rsid w:val="00767BD5"/>
    <w:rsid w:val="0077265A"/>
    <w:rsid w:val="00777798"/>
    <w:rsid w:val="0078154A"/>
    <w:rsid w:val="00783717"/>
    <w:rsid w:val="0079120A"/>
    <w:rsid w:val="00795125"/>
    <w:rsid w:val="007B1C32"/>
    <w:rsid w:val="007C6C8A"/>
    <w:rsid w:val="007D545A"/>
    <w:rsid w:val="007E3E85"/>
    <w:rsid w:val="007F156D"/>
    <w:rsid w:val="007F2F5E"/>
    <w:rsid w:val="007F5A8E"/>
    <w:rsid w:val="007F633B"/>
    <w:rsid w:val="0080347E"/>
    <w:rsid w:val="00803E15"/>
    <w:rsid w:val="0081533B"/>
    <w:rsid w:val="0081551E"/>
    <w:rsid w:val="00815F24"/>
    <w:rsid w:val="00844940"/>
    <w:rsid w:val="00846985"/>
    <w:rsid w:val="00874988"/>
    <w:rsid w:val="00891290"/>
    <w:rsid w:val="00891410"/>
    <w:rsid w:val="0089478D"/>
    <w:rsid w:val="008B35D7"/>
    <w:rsid w:val="008B513C"/>
    <w:rsid w:val="008C0DC2"/>
    <w:rsid w:val="008C462E"/>
    <w:rsid w:val="008D62BC"/>
    <w:rsid w:val="008E1433"/>
    <w:rsid w:val="008E14B6"/>
    <w:rsid w:val="008E3926"/>
    <w:rsid w:val="008E7852"/>
    <w:rsid w:val="008F7BB2"/>
    <w:rsid w:val="0090646F"/>
    <w:rsid w:val="009077DA"/>
    <w:rsid w:val="00910710"/>
    <w:rsid w:val="009273C8"/>
    <w:rsid w:val="009375BB"/>
    <w:rsid w:val="009407F5"/>
    <w:rsid w:val="00950AF4"/>
    <w:rsid w:val="00984095"/>
    <w:rsid w:val="00992483"/>
    <w:rsid w:val="009A0B3E"/>
    <w:rsid w:val="009A6EF8"/>
    <w:rsid w:val="009B64D6"/>
    <w:rsid w:val="009E6C35"/>
    <w:rsid w:val="009E754B"/>
    <w:rsid w:val="009F3382"/>
    <w:rsid w:val="00A0005A"/>
    <w:rsid w:val="00A13109"/>
    <w:rsid w:val="00A14685"/>
    <w:rsid w:val="00A15FA8"/>
    <w:rsid w:val="00A17202"/>
    <w:rsid w:val="00A3384C"/>
    <w:rsid w:val="00A36CF5"/>
    <w:rsid w:val="00A51684"/>
    <w:rsid w:val="00A5185E"/>
    <w:rsid w:val="00A55093"/>
    <w:rsid w:val="00A56900"/>
    <w:rsid w:val="00A71269"/>
    <w:rsid w:val="00A73089"/>
    <w:rsid w:val="00A86E81"/>
    <w:rsid w:val="00A87E10"/>
    <w:rsid w:val="00A90DC6"/>
    <w:rsid w:val="00AD21FC"/>
    <w:rsid w:val="00AD5870"/>
    <w:rsid w:val="00AE05B9"/>
    <w:rsid w:val="00B03AD3"/>
    <w:rsid w:val="00B04340"/>
    <w:rsid w:val="00B1122A"/>
    <w:rsid w:val="00B11AE4"/>
    <w:rsid w:val="00B30360"/>
    <w:rsid w:val="00B33F69"/>
    <w:rsid w:val="00B405AF"/>
    <w:rsid w:val="00B40921"/>
    <w:rsid w:val="00B50E6C"/>
    <w:rsid w:val="00B80E72"/>
    <w:rsid w:val="00B84D31"/>
    <w:rsid w:val="00B906E9"/>
    <w:rsid w:val="00B92657"/>
    <w:rsid w:val="00B95412"/>
    <w:rsid w:val="00BA1317"/>
    <w:rsid w:val="00BA3B0E"/>
    <w:rsid w:val="00BA3F4C"/>
    <w:rsid w:val="00BA55D6"/>
    <w:rsid w:val="00BB2CCD"/>
    <w:rsid w:val="00BB3B50"/>
    <w:rsid w:val="00BB5663"/>
    <w:rsid w:val="00BB5DCD"/>
    <w:rsid w:val="00BC7440"/>
    <w:rsid w:val="00BD4344"/>
    <w:rsid w:val="00C01C97"/>
    <w:rsid w:val="00C02FBD"/>
    <w:rsid w:val="00C03527"/>
    <w:rsid w:val="00C2336E"/>
    <w:rsid w:val="00C64455"/>
    <w:rsid w:val="00C67037"/>
    <w:rsid w:val="00C73A1F"/>
    <w:rsid w:val="00C96BDD"/>
    <w:rsid w:val="00CA6B2B"/>
    <w:rsid w:val="00CB056D"/>
    <w:rsid w:val="00CB5B98"/>
    <w:rsid w:val="00CC5F6A"/>
    <w:rsid w:val="00CF73BF"/>
    <w:rsid w:val="00CF7E62"/>
    <w:rsid w:val="00D0089A"/>
    <w:rsid w:val="00D058BB"/>
    <w:rsid w:val="00D22B62"/>
    <w:rsid w:val="00D2427B"/>
    <w:rsid w:val="00D2465B"/>
    <w:rsid w:val="00D32C3D"/>
    <w:rsid w:val="00D33013"/>
    <w:rsid w:val="00D37E03"/>
    <w:rsid w:val="00D431C2"/>
    <w:rsid w:val="00D43B83"/>
    <w:rsid w:val="00D4532F"/>
    <w:rsid w:val="00D50B7B"/>
    <w:rsid w:val="00D65EA5"/>
    <w:rsid w:val="00D75BEE"/>
    <w:rsid w:val="00D96BD9"/>
    <w:rsid w:val="00D97F7F"/>
    <w:rsid w:val="00DB53FE"/>
    <w:rsid w:val="00DB5C18"/>
    <w:rsid w:val="00DD1BDC"/>
    <w:rsid w:val="00DE1276"/>
    <w:rsid w:val="00E210F6"/>
    <w:rsid w:val="00E33098"/>
    <w:rsid w:val="00E354EE"/>
    <w:rsid w:val="00E617CC"/>
    <w:rsid w:val="00E62715"/>
    <w:rsid w:val="00E95AA9"/>
    <w:rsid w:val="00EA7BDE"/>
    <w:rsid w:val="00EB2120"/>
    <w:rsid w:val="00EB669B"/>
    <w:rsid w:val="00ED18F1"/>
    <w:rsid w:val="00EF0AEE"/>
    <w:rsid w:val="00EF11B3"/>
    <w:rsid w:val="00F02416"/>
    <w:rsid w:val="00F053EC"/>
    <w:rsid w:val="00F05754"/>
    <w:rsid w:val="00F10DFF"/>
    <w:rsid w:val="00F220FC"/>
    <w:rsid w:val="00F22AD4"/>
    <w:rsid w:val="00F27144"/>
    <w:rsid w:val="00F44255"/>
    <w:rsid w:val="00F622F2"/>
    <w:rsid w:val="00F7696E"/>
    <w:rsid w:val="00F80D3B"/>
    <w:rsid w:val="00F86D2B"/>
    <w:rsid w:val="00F90F6B"/>
    <w:rsid w:val="00F921DF"/>
    <w:rsid w:val="00F92C5E"/>
    <w:rsid w:val="00F947AC"/>
    <w:rsid w:val="00F95D8D"/>
    <w:rsid w:val="00F967DF"/>
    <w:rsid w:val="00F97A78"/>
    <w:rsid w:val="00F97F44"/>
    <w:rsid w:val="00FA3E72"/>
    <w:rsid w:val="00FE5320"/>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9D2B03"/>
    <w:rsid w:val="65B14D97"/>
    <w:rsid w:val="669DBF4B"/>
    <w:rsid w:val="6713FEFF"/>
    <w:rsid w:val="67BA17E7"/>
    <w:rsid w:val="68398FAC"/>
    <w:rsid w:val="69021CD1"/>
    <w:rsid w:val="69CCCA92"/>
    <w:rsid w:val="6B0616F6"/>
    <w:rsid w:val="6C980D1D"/>
    <w:rsid w:val="6D1B015D"/>
    <w:rsid w:val="6D87673D"/>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table" w:customStyle="1" w:styleId="TableGrid2">
    <w:name w:val="Table Grid2"/>
    <w:basedOn w:val="TableNormal"/>
    <w:next w:val="TableGrid"/>
    <w:uiPriority w:val="39"/>
    <w:rsid w:val="00F97F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customStyle="1" w:styleId="Style10pt">
    <w:name w:val="Style 10 pt"/>
    <w:basedOn w:val="DefaultParagraphFont"/>
    <w:uiPriority w:val="99"/>
    <w:rsid w:val="00F97F44"/>
    <w:rPr>
      <w:rFonts w:ascii="Arial" w:hAnsi="Arial" w:cs="Times New Roman"/>
      <w:sz w:val="22"/>
    </w:rPr>
  </w:style>
  <w:style w:type="paragraph" w:styleId="BlockText">
    <w:name w:val="Block Text"/>
    <w:basedOn w:val="Normal"/>
    <w:rsid w:val="0089478D"/>
    <w:pPr>
      <w:tabs>
        <w:tab w:val="left" w:pos="4320"/>
      </w:tabs>
      <w:ind w:left="360" w:right="126"/>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CF1BF9D3-71D5-4BC5-BBD6-0A73FBBC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GFO-23-702 Addendum 01 Cover Letter</vt:lpstr>
    </vt:vector>
  </TitlesOfParts>
  <Company>Wobschall Design</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Addendum 01 Cover Letter</dc:title>
  <dc:subject/>
  <dc:creator>Bailey Wobschall</dc:creator>
  <cp:keywords/>
  <dc:description/>
  <cp:lastModifiedBy>Cary, Eilene@Energy</cp:lastModifiedBy>
  <cp:revision>2</cp:revision>
  <cp:lastPrinted>2019-04-08T16:38:00Z</cp:lastPrinted>
  <dcterms:created xsi:type="dcterms:W3CDTF">2024-04-19T00:29:00Z</dcterms:created>
  <dcterms:modified xsi:type="dcterms:W3CDTF">2024-04-19T00:29:00Z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