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1C8" w14:textId="1D3AF134"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As of the date of the application deadline for Energy Commission solicitation   </w:t>
      </w:r>
      <w:r w:rsidRPr="00857A89">
        <w:rPr>
          <w:rFonts w:ascii="Arial" w:eastAsia="Times New Roman" w:hAnsi="Arial" w:cs="Arial"/>
        </w:rPr>
        <w:br/>
      </w:r>
      <w:r w:rsidRPr="00D35807">
        <w:rPr>
          <w:rFonts w:ascii="Arial" w:eastAsia="Times New Roman" w:hAnsi="Arial" w:cs="Arial"/>
        </w:rPr>
        <w:t>GFO-</w:t>
      </w:r>
      <w:r w:rsidR="00D35807" w:rsidRPr="00D35807">
        <w:rPr>
          <w:rFonts w:ascii="Arial" w:eastAsia="Times New Roman" w:hAnsi="Arial" w:cs="Arial"/>
        </w:rPr>
        <w:t>23</w:t>
      </w:r>
      <w:r w:rsidRPr="00D35807">
        <w:rPr>
          <w:rFonts w:ascii="Arial" w:eastAsia="Times New Roman" w:hAnsi="Arial" w:cs="Arial"/>
        </w:rPr>
        <w:t>-</w:t>
      </w:r>
      <w:r w:rsidR="00D35807">
        <w:rPr>
          <w:rFonts w:ascii="Arial" w:eastAsia="Times New Roman" w:hAnsi="Arial" w:cs="Arial"/>
        </w:rPr>
        <w:t>701</w:t>
      </w:r>
      <w:r w:rsidRPr="00857A89">
        <w:rPr>
          <w:rFonts w:ascii="Arial" w:eastAsia="Times New Roman" w:hAnsi="Arial" w:cs="Arial"/>
        </w:rPr>
        <w:t>, if the Applicant is a Federally-recognized California Native American Tribe or a Tribal Organization of a Federally-recognized California Native American Tribe, the Applicant certifies:</w:t>
      </w:r>
    </w:p>
    <w:p w14:paraId="166E7080"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and  </w:t>
      </w:r>
    </w:p>
    <w:p w14:paraId="25DEA84E"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is a party; and</w:t>
      </w:r>
    </w:p>
    <w:p w14:paraId="69EB8EF3"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0CD7FF95" w14:textId="776D3B1C"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As of the date of the application deadline for Energy Commission solicitation   </w:t>
      </w:r>
      <w:r w:rsidRPr="00857A89">
        <w:rPr>
          <w:rFonts w:ascii="Arial" w:eastAsia="Times New Roman" w:hAnsi="Arial" w:cs="Arial"/>
        </w:rPr>
        <w:br/>
      </w:r>
      <w:r w:rsidRPr="00D35807">
        <w:rPr>
          <w:rFonts w:ascii="Arial" w:eastAsia="Times New Roman" w:hAnsi="Arial" w:cs="Arial"/>
        </w:rPr>
        <w:t>GFO-</w:t>
      </w:r>
      <w:r w:rsidR="00D35807">
        <w:rPr>
          <w:rFonts w:ascii="Arial" w:eastAsia="Times New Roman" w:hAnsi="Arial" w:cs="Arial"/>
        </w:rPr>
        <w:t>23</w:t>
      </w:r>
      <w:r w:rsidRPr="00D35807">
        <w:rPr>
          <w:rFonts w:ascii="Arial" w:eastAsia="Times New Roman" w:hAnsi="Arial" w:cs="Arial"/>
        </w:rPr>
        <w:t>-</w:t>
      </w:r>
      <w:r w:rsidR="00D35807">
        <w:rPr>
          <w:rFonts w:ascii="Arial" w:eastAsia="Times New Roman" w:hAnsi="Arial" w:cs="Arial"/>
        </w:rPr>
        <w:t>701</w:t>
      </w:r>
      <w:r w:rsidRPr="00857A89">
        <w:rPr>
          <w:rFonts w:ascii="Arial" w:eastAsia="Times New Roman" w:hAnsi="Arial" w:cs="Arial"/>
        </w:rPr>
        <w:t>, if the Applicant is not a Federally-recognized California Native American Tribe or a Tribal Organization of a Federally-recognized California Native American Tribe, the Applicant certifies:</w:t>
      </w:r>
    </w:p>
    <w:p w14:paraId="5574C1E8"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delinquent on any applicable federal, state, or local tax payments; and</w:t>
      </w:r>
    </w:p>
    <w:p w14:paraId="7B3FC5C2"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Has not filed for bankruptcy in the last 10 years; and</w:t>
      </w:r>
    </w:p>
    <w:p w14:paraId="5892939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currently planning to file for bankruptcy; and</w:t>
      </w:r>
    </w:p>
    <w:p w14:paraId="0A3417B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If applicable, is registered to do business in California, which typically means with the California Secretary of State, and such registration is in good standing and has not had its California business registration status suspended within the last 7 years by the California Franchise Tax Board; and</w:t>
      </w:r>
    </w:p>
    <w:p w14:paraId="0B7D980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or another California government agency or entity; and</w:t>
      </w:r>
    </w:p>
    <w:p w14:paraId="6C3D0267"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or another California agency is a party; and</w:t>
      </w:r>
    </w:p>
    <w:p w14:paraId="7B92116A"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2DB31435"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For the Applicant, and having authority to do so, I declare under penalty of perjury under the laws of the State of California that the foregoing is true and correct:</w:t>
      </w:r>
    </w:p>
    <w:p w14:paraId="4A1B031B" w14:textId="77777777" w:rsidR="00857A89" w:rsidRPr="00857A89" w:rsidRDefault="00857A89" w:rsidP="00857A89">
      <w:pPr>
        <w:spacing w:after="0" w:line="240" w:lineRule="auto"/>
        <w:rPr>
          <w:rFonts w:ascii="Arial" w:eastAsia="Times New Roman" w:hAnsi="Arial" w:cs="Arial"/>
        </w:rPr>
      </w:pPr>
    </w:p>
    <w:p w14:paraId="0952F216"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1DF036"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Date</w:t>
      </w:r>
    </w:p>
    <w:p w14:paraId="0DF7AE41"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71E4BD44"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Signature</w:t>
      </w:r>
    </w:p>
    <w:p w14:paraId="304B28B8"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65F2E2"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Printed Name</w:t>
      </w:r>
    </w:p>
    <w:p w14:paraId="3823B25A" w14:textId="77777777" w:rsidR="00857A89" w:rsidRPr="00857A89" w:rsidRDefault="00857A89" w:rsidP="00857A89">
      <w:pPr>
        <w:spacing w:after="0" w:line="240" w:lineRule="auto"/>
        <w:rPr>
          <w:rFonts w:ascii="Arial" w:eastAsia="Times New Roman" w:hAnsi="Arial" w:cs="Arial"/>
          <w:szCs w:val="20"/>
        </w:rPr>
      </w:pPr>
    </w:p>
    <w:p w14:paraId="55DA5901" w14:textId="16693628" w:rsidR="008875C6" w:rsidRPr="00857A89" w:rsidRDefault="00857A89" w:rsidP="00857A89">
      <w:r w:rsidRPr="00857A89">
        <w:rPr>
          <w:rFonts w:ascii="Arial" w:eastAsia="Times New Roman" w:hAnsi="Arial" w:cs="Arial"/>
          <w:szCs w:val="20"/>
        </w:rPr>
        <w:t>The CEC encourages applications to include a signature on Attachments 1 and 9. If an application is submitted without signatures on Attachment 1 and/or Attachment 9 and the application is proposed for award, the CEC will require the applicant to sign the Attachment(s) prior to grant execution.</w:t>
      </w:r>
    </w:p>
    <w:sectPr w:rsidR="008875C6" w:rsidRPr="00857A89" w:rsidSect="00AC23CE">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EA83" w14:textId="77777777" w:rsidR="00AC23CE" w:rsidRDefault="00AC23CE" w:rsidP="00FF5B20">
      <w:pPr>
        <w:spacing w:after="0" w:line="240" w:lineRule="auto"/>
      </w:pPr>
      <w:r>
        <w:separator/>
      </w:r>
    </w:p>
  </w:endnote>
  <w:endnote w:type="continuationSeparator" w:id="0">
    <w:p w14:paraId="14BEDBE2" w14:textId="77777777" w:rsidR="00AC23CE" w:rsidRDefault="00AC23CE"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03F48C27" w:rsidR="00FF5B20" w:rsidRPr="00C44B13" w:rsidRDefault="00673B19"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May</w:t>
    </w:r>
    <w:r w:rsidR="00C44B13">
      <w:rPr>
        <w:rFonts w:ascii="Arial" w:eastAsia="Times New Roman" w:hAnsi="Arial" w:cs="Arial"/>
        <w:sz w:val="20"/>
        <w:szCs w:val="20"/>
      </w:rPr>
      <w:t xml:space="preserve"> 202</w:t>
    </w:r>
    <w:r>
      <w:rPr>
        <w:rFonts w:ascii="Arial" w:eastAsia="Times New Roman" w:hAnsi="Arial" w:cs="Arial"/>
        <w:sz w:val="20"/>
        <w:szCs w:val="20"/>
      </w:rPr>
      <w:t>4</w:t>
    </w:r>
    <w:r w:rsidR="00FF5B20" w:rsidRPr="00C44B13">
      <w:rPr>
        <w:rFonts w:ascii="Arial" w:eastAsia="Times New Roman" w:hAnsi="Arial" w:cs="Arial"/>
        <w:sz w:val="20"/>
        <w:szCs w:val="20"/>
      </w:rPr>
      <w:tab/>
      <w:t xml:space="preserve">Page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PAGE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 xml:space="preserve"> of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NUMPAGES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ab/>
      <w:t>GFO-</w:t>
    </w:r>
    <w:r w:rsidR="00C44B13">
      <w:rPr>
        <w:rFonts w:ascii="Arial" w:eastAsia="Times New Roman" w:hAnsi="Arial" w:cs="Arial"/>
        <w:sz w:val="20"/>
        <w:szCs w:val="20"/>
      </w:rPr>
      <w:t>2</w:t>
    </w:r>
    <w:r w:rsidR="00D35807">
      <w:rPr>
        <w:rFonts w:ascii="Arial" w:eastAsia="Times New Roman" w:hAnsi="Arial" w:cs="Arial"/>
        <w:sz w:val="20"/>
        <w:szCs w:val="20"/>
      </w:rPr>
      <w:t>3</w:t>
    </w:r>
    <w:r w:rsidR="00C44B13">
      <w:rPr>
        <w:rFonts w:ascii="Arial" w:eastAsia="Times New Roman" w:hAnsi="Arial" w:cs="Arial"/>
        <w:sz w:val="20"/>
        <w:szCs w:val="20"/>
      </w:rPr>
      <w:t>-</w:t>
    </w:r>
    <w:r w:rsidR="00D35807">
      <w:rPr>
        <w:rFonts w:ascii="Arial" w:eastAsia="Times New Roman" w:hAnsi="Arial" w:cs="Arial"/>
        <w:sz w:val="20"/>
        <w:szCs w:val="20"/>
      </w:rPr>
      <w:t>701</w:t>
    </w:r>
    <w:r w:rsidR="0023731F">
      <w:rPr>
        <w:rFonts w:ascii="Arial" w:eastAsia="Times New Roman" w:hAnsi="Arial" w:cs="Arial"/>
        <w:sz w:val="20"/>
        <w:szCs w:val="20"/>
      </w:rPr>
      <w:t>r2</w:t>
    </w:r>
  </w:p>
  <w:p w14:paraId="2ACB584F" w14:textId="081238E7" w:rsidR="0021786C" w:rsidRDefault="00875525" w:rsidP="00A74732">
    <w:pPr>
      <w:tabs>
        <w:tab w:val="center" w:pos="4320"/>
        <w:tab w:val="right" w:pos="9360"/>
      </w:tabs>
      <w:spacing w:after="0" w:line="240" w:lineRule="auto"/>
      <w:jc w:val="both"/>
      <w:rPr>
        <w:rFonts w:ascii="Arial" w:eastAsia="Times New Roman" w:hAnsi="Arial" w:cs="Arial"/>
        <w:sz w:val="20"/>
        <w:szCs w:val="20"/>
      </w:rPr>
    </w:pPr>
    <w:r w:rsidRPr="00C44B13">
      <w:rPr>
        <w:rFonts w:ascii="Arial" w:eastAsia="Times New Roman" w:hAnsi="Arial" w:cs="Arial"/>
        <w:sz w:val="20"/>
        <w:szCs w:val="20"/>
      </w:rPr>
      <w:t xml:space="preserve">EPIC </w:t>
    </w:r>
    <w:r w:rsidR="00C801FF" w:rsidRPr="00C44B13">
      <w:rPr>
        <w:rFonts w:ascii="Arial" w:eastAsia="Times New Roman" w:hAnsi="Arial" w:cs="Arial"/>
        <w:sz w:val="20"/>
        <w:szCs w:val="20"/>
      </w:rPr>
      <w:t>Rev. 04-22-2022</w:t>
    </w:r>
    <w:r w:rsidR="00D35807">
      <w:rPr>
        <w:rFonts w:ascii="Arial" w:eastAsia="Times New Roman" w:hAnsi="Arial" w:cs="Arial"/>
        <w:sz w:val="20"/>
        <w:szCs w:val="20"/>
      </w:rPr>
      <w:tab/>
    </w:r>
    <w:r w:rsidR="00D35807">
      <w:rPr>
        <w:rFonts w:ascii="Arial" w:eastAsia="Times New Roman" w:hAnsi="Arial" w:cs="Arial"/>
        <w:sz w:val="20"/>
        <w:szCs w:val="20"/>
      </w:rPr>
      <w:tab/>
    </w:r>
    <w:r w:rsidR="00F4574A" w:rsidRPr="00F4574A">
      <w:rPr>
        <w:rFonts w:ascii="Arial" w:eastAsia="Times New Roman" w:hAnsi="Arial" w:cs="Arial"/>
        <w:sz w:val="20"/>
        <w:szCs w:val="20"/>
      </w:rPr>
      <w:t>California Fifth Climate Change Assessment</w:t>
    </w:r>
  </w:p>
  <w:p w14:paraId="14908700" w14:textId="76E6408A" w:rsidR="00F4574A" w:rsidRPr="00C44B13" w:rsidRDefault="00F4574A"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A74732" w:rsidRPr="00A74732">
      <w:rPr>
        <w:rFonts w:ascii="Arial" w:eastAsia="Times New Roman" w:hAnsi="Arial" w:cs="Arial"/>
        <w:sz w:val="20"/>
        <w:szCs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77FA" w14:textId="77777777" w:rsidR="00AC23CE" w:rsidRDefault="00AC23CE" w:rsidP="00FF5B20">
      <w:pPr>
        <w:spacing w:after="0" w:line="240" w:lineRule="auto"/>
      </w:pPr>
      <w:r>
        <w:separator/>
      </w:r>
    </w:p>
  </w:footnote>
  <w:footnote w:type="continuationSeparator" w:id="0">
    <w:p w14:paraId="2265079E" w14:textId="77777777" w:rsidR="00AC23CE" w:rsidRDefault="00AC23CE"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1F1C9E79"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57A89">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253499"/>
    <w:multiLevelType w:val="multilevel"/>
    <w:tmpl w:val="389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079683">
    <w:abstractNumId w:val="0"/>
  </w:num>
  <w:num w:numId="2" w16cid:durableId="423695361">
    <w:abstractNumId w:val="1"/>
  </w:num>
  <w:num w:numId="3" w16cid:durableId="1600789998">
    <w:abstractNumId w:val="2"/>
  </w:num>
  <w:num w:numId="4" w16cid:durableId="183429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11CD6"/>
    <w:rsid w:val="001701AC"/>
    <w:rsid w:val="00192B05"/>
    <w:rsid w:val="00194AD2"/>
    <w:rsid w:val="001E786F"/>
    <w:rsid w:val="0021786C"/>
    <w:rsid w:val="0023731F"/>
    <w:rsid w:val="0025553F"/>
    <w:rsid w:val="002618BD"/>
    <w:rsid w:val="00284B09"/>
    <w:rsid w:val="00303D38"/>
    <w:rsid w:val="003141B4"/>
    <w:rsid w:val="003757F0"/>
    <w:rsid w:val="003915F8"/>
    <w:rsid w:val="003C610A"/>
    <w:rsid w:val="00460A4D"/>
    <w:rsid w:val="004672AB"/>
    <w:rsid w:val="0046789F"/>
    <w:rsid w:val="00504F1B"/>
    <w:rsid w:val="00524698"/>
    <w:rsid w:val="00543085"/>
    <w:rsid w:val="00554049"/>
    <w:rsid w:val="005633D3"/>
    <w:rsid w:val="00581A8F"/>
    <w:rsid w:val="00651442"/>
    <w:rsid w:val="00673B19"/>
    <w:rsid w:val="0078221F"/>
    <w:rsid w:val="007A15A3"/>
    <w:rsid w:val="007A6EC7"/>
    <w:rsid w:val="007F32C9"/>
    <w:rsid w:val="0080389F"/>
    <w:rsid w:val="00817F2E"/>
    <w:rsid w:val="0082714F"/>
    <w:rsid w:val="00857A89"/>
    <w:rsid w:val="008743E9"/>
    <w:rsid w:val="00875525"/>
    <w:rsid w:val="008875C6"/>
    <w:rsid w:val="008A43C6"/>
    <w:rsid w:val="008B29AE"/>
    <w:rsid w:val="008D39BA"/>
    <w:rsid w:val="008E2CB0"/>
    <w:rsid w:val="0096368E"/>
    <w:rsid w:val="009A6943"/>
    <w:rsid w:val="00A50B39"/>
    <w:rsid w:val="00A644AA"/>
    <w:rsid w:val="00A74732"/>
    <w:rsid w:val="00A7599C"/>
    <w:rsid w:val="00A76CC6"/>
    <w:rsid w:val="00AA7880"/>
    <w:rsid w:val="00AC23CE"/>
    <w:rsid w:val="00B03E31"/>
    <w:rsid w:val="00BE79FD"/>
    <w:rsid w:val="00C44B13"/>
    <w:rsid w:val="00C801FF"/>
    <w:rsid w:val="00D21B5C"/>
    <w:rsid w:val="00D35807"/>
    <w:rsid w:val="00D47AD9"/>
    <w:rsid w:val="00D50A5B"/>
    <w:rsid w:val="00D93819"/>
    <w:rsid w:val="00E7412B"/>
    <w:rsid w:val="00F2194A"/>
    <w:rsid w:val="00F4574A"/>
    <w:rsid w:val="00F7355E"/>
    <w:rsid w:val="00F86BFC"/>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2.xml><?xml version="1.0" encoding="utf-8"?>
<ds:datastoreItem xmlns:ds="http://schemas.openxmlformats.org/officeDocument/2006/customXml" ds:itemID="{AEFF9B04-8853-4A27-8F07-5D9250FC2C1A}">
  <ds:schemaRefs>
    <ds:schemaRef ds:uri="http://schemas.microsoft.com/office/2006/metadata/properties"/>
    <ds:schemaRef ds:uri="5067c814-4b34-462c-a21d-c185ff6548d2"/>
    <ds:schemaRef ds:uri="http://purl.org/dc/dcmitype/"/>
    <ds:schemaRef ds:uri="http://schemas.microsoft.com/office/2006/documentManagement/types"/>
    <ds:schemaRef ds:uri="http://purl.org/dc/elements/1.1/"/>
    <ds:schemaRef ds:uri="785685f2-c2e1-4352-89aa-3faca8eaba52"/>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4.xml><?xml version="1.0" encoding="utf-8"?>
<ds:datastoreItem xmlns:ds="http://schemas.openxmlformats.org/officeDocument/2006/customXml" ds:itemID="{C258B79B-D0C0-4EB6-945B-466AADD16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Attachment 9 Applicant Declaration</vt:lpstr>
    </vt:vector>
  </TitlesOfParts>
  <Company>California Energy Commission</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Applicant Declaration</dc:title>
  <dc:subject/>
  <dc:creator>Arens, Samantha@Energy</dc:creator>
  <cp:keywords/>
  <dc:description/>
  <cp:lastModifiedBy>Cary, Eilene@Energy</cp:lastModifiedBy>
  <cp:revision>16</cp:revision>
  <dcterms:created xsi:type="dcterms:W3CDTF">2023-08-19T01:38:00Z</dcterms:created>
  <dcterms:modified xsi:type="dcterms:W3CDTF">2024-04-30T20:05:00Z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