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584" w:rsidP="00842F63" w:rsidRDefault="009C7584" w14:paraId="6A1E05F8" w14:textId="563EBDED">
      <w:pPr>
        <w:pStyle w:val="Heading1"/>
      </w:pPr>
      <w:r>
        <w:t>2025 Overview</w:t>
      </w:r>
    </w:p>
    <w:p w:rsidRPr="00984250" w:rsidR="00C63E7E" w:rsidP="00842F63" w:rsidRDefault="00984250" w14:paraId="0F524940" w14:textId="09B7C570">
      <w:pPr>
        <w:pStyle w:val="Heading2"/>
      </w:pPr>
      <w:r w:rsidRPr="00984250">
        <w:t>Data Gathering (Pre-Rulemaking)</w:t>
      </w:r>
    </w:p>
    <w:p w:rsidR="00984250" w:rsidP="008F31EC" w:rsidRDefault="00984250" w14:paraId="2B92F8EE" w14:textId="3BA70430">
      <w:pPr>
        <w:pStyle w:val="ListParagraph"/>
        <w:numPr>
          <w:ilvl w:val="0"/>
          <w:numId w:val="1"/>
        </w:numPr>
      </w:pPr>
      <w:r>
        <w:t>2025 Energy Code Kickoff Workshop – March 2022</w:t>
      </w:r>
    </w:p>
    <w:p w:rsidR="00984250" w:rsidP="008F31EC" w:rsidRDefault="00984250" w14:paraId="085FF7C4" w14:textId="5D5DE906">
      <w:pPr>
        <w:pStyle w:val="ListParagraph"/>
        <w:numPr>
          <w:ilvl w:val="0"/>
          <w:numId w:val="1"/>
        </w:numPr>
      </w:pPr>
      <w:r>
        <w:t>CEC-Hosted Pre-Rulemaking Workshops (x19) – July 2022 to September 2023</w:t>
      </w:r>
    </w:p>
    <w:p w:rsidR="00984250" w:rsidP="008F31EC" w:rsidRDefault="00984250" w14:paraId="77442058" w14:textId="5BDBD122">
      <w:pPr>
        <w:pStyle w:val="ListParagraph"/>
        <w:numPr>
          <w:ilvl w:val="0"/>
          <w:numId w:val="1"/>
        </w:numPr>
      </w:pPr>
      <w:r>
        <w:t>Pre-Rulemaking Language Comment Period – November 2023</w:t>
      </w:r>
    </w:p>
    <w:p w:rsidR="00984250" w:rsidP="00842F63" w:rsidRDefault="00984250" w14:paraId="75126DD2" w14:textId="691FCD12">
      <w:pPr>
        <w:pStyle w:val="Heading2"/>
      </w:pPr>
      <w:r w:rsidRPr="00984250">
        <w:t>Formal Rulemaking</w:t>
      </w:r>
    </w:p>
    <w:p w:rsidRPr="00984250" w:rsidR="00984250" w:rsidP="008F31EC" w:rsidRDefault="00984250" w14:paraId="38556F54" w14:textId="4A171DF7">
      <w:pPr>
        <w:pStyle w:val="ListParagraph"/>
        <w:numPr>
          <w:ilvl w:val="0"/>
          <w:numId w:val="2"/>
        </w:numPr>
      </w:pPr>
      <w:r w:rsidRPr="00984250">
        <w:t>Start 45-Day Public Comment Period – March 2024</w:t>
      </w:r>
    </w:p>
    <w:p w:rsidRPr="00984250" w:rsidR="00984250" w:rsidP="008F31EC" w:rsidRDefault="00984250" w14:paraId="41B6CB0F" w14:textId="79376823">
      <w:pPr>
        <w:pStyle w:val="ListParagraph"/>
        <w:numPr>
          <w:ilvl w:val="0"/>
          <w:numId w:val="2"/>
        </w:numPr>
        <w:rPr/>
      </w:pPr>
      <w:r w:rsidR="00984250">
        <w:rPr/>
        <w:t>15-Day Public Comment Period</w:t>
      </w:r>
      <w:r w:rsidR="1B734055">
        <w:rPr/>
        <w:t>s</w:t>
      </w:r>
      <w:r w:rsidR="00984250">
        <w:rPr/>
        <w:t xml:space="preserve"> – June</w:t>
      </w:r>
      <w:r w:rsidR="174B0874">
        <w:rPr/>
        <w:t>, August</w:t>
      </w:r>
      <w:r w:rsidR="00984250">
        <w:rPr/>
        <w:t xml:space="preserve"> 2024</w:t>
      </w:r>
    </w:p>
    <w:p w:rsidRPr="00984250" w:rsidR="00984250" w:rsidP="008F31EC" w:rsidRDefault="00984250" w14:paraId="6ED5A796" w14:textId="65A3390C">
      <w:pPr>
        <w:pStyle w:val="ListParagraph"/>
        <w:numPr>
          <w:ilvl w:val="0"/>
          <w:numId w:val="2"/>
        </w:numPr>
        <w:rPr/>
      </w:pPr>
      <w:r w:rsidR="00984250">
        <w:rPr/>
        <w:t xml:space="preserve">CEC Adoption of 2025 Energy Code – </w:t>
      </w:r>
      <w:r w:rsidR="7EC8DC45">
        <w:rPr/>
        <w:t>September</w:t>
      </w:r>
      <w:r w:rsidR="00984250">
        <w:rPr/>
        <w:t xml:space="preserve"> 2024</w:t>
      </w:r>
    </w:p>
    <w:p w:rsidRPr="00984250" w:rsidR="00984250" w:rsidP="008F31EC" w:rsidRDefault="00984250" w14:paraId="7D6E97F3" w14:textId="6D8AFEBB">
      <w:pPr>
        <w:pStyle w:val="ListParagraph"/>
        <w:numPr>
          <w:ilvl w:val="0"/>
          <w:numId w:val="2"/>
        </w:numPr>
      </w:pPr>
      <w:r w:rsidRPr="00984250">
        <w:t>Building Code Publication &amp; Market Readiness Activities – January to December 2025</w:t>
      </w:r>
    </w:p>
    <w:p w:rsidRPr="00984250" w:rsidR="00984250" w:rsidP="008F31EC" w:rsidRDefault="00984250" w14:paraId="2E3A726E" w14:textId="079250B0">
      <w:pPr>
        <w:pStyle w:val="ListParagraph"/>
        <w:numPr>
          <w:ilvl w:val="0"/>
          <w:numId w:val="2"/>
        </w:numPr>
      </w:pPr>
      <w:r w:rsidRPr="00984250">
        <w:t>2025 Energy Code in effect – January 1, 2026</w:t>
      </w:r>
    </w:p>
    <w:sectPr w:rsidRPr="00984250" w:rsidR="009842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623"/>
    <w:multiLevelType w:val="hybridMultilevel"/>
    <w:tmpl w:val="DFC4E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C20D6F"/>
    <w:multiLevelType w:val="hybridMultilevel"/>
    <w:tmpl w:val="015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4759901">
    <w:abstractNumId w:val="1"/>
  </w:num>
  <w:num w:numId="2" w16cid:durableId="20115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0"/>
    <w:rsid w:val="001A08F9"/>
    <w:rsid w:val="00842F63"/>
    <w:rsid w:val="008F31EC"/>
    <w:rsid w:val="00984250"/>
    <w:rsid w:val="009C7584"/>
    <w:rsid w:val="00BB3559"/>
    <w:rsid w:val="00C63E7E"/>
    <w:rsid w:val="174B0874"/>
    <w:rsid w:val="1B734055"/>
    <w:rsid w:val="6C4501FD"/>
    <w:rsid w:val="7EC8D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5E3C"/>
  <w15:chartTrackingRefBased/>
  <w15:docId w15:val="{2E87F71D-2538-48F8-86D0-315885D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6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F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2F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2F6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f385d176d2edce8649242d257702192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d524efdc8979a7138db3d9a62e6dc8e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74_mv6" minOccurs="0"/>
                <xsd:element ref="ns2:sipv" minOccurs="0"/>
                <xsd:element ref="ns2:oawc" minOccurs="0"/>
                <xsd:element ref="ns2:CCOReviewr" minOccurs="0"/>
                <xsd:element ref="ns2:DateCCOReviewed" minOccurs="0"/>
                <xsd:element ref="ns2:b26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4_mv6" ma:index="13" nillable="true" ma:displayName="BSO Reviewer" ma:list="UserInfo" ma:internalName="_x0074_mv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pv" ma:index="14" nillable="true" ma:displayName="Date BSO Review Completed" ma:internalName="sipv">
      <xsd:simpleType>
        <xsd:restriction base="dms:DateTime"/>
      </xsd:simpleType>
    </xsd:element>
    <xsd:element name="oawc" ma:index="15" nillable="true" ma:displayName="Text" ma:internalName="oawc">
      <xsd:simpleType>
        <xsd:restriction base="dms:Text"/>
      </xsd:simpleType>
    </xsd:element>
    <xsd:element name="CCOReviewr" ma:index="16" nillable="true" ma:displayName="CCO Reviewer" ma:format="Dropdown" ma:internalName="CCOReviewr">
      <xsd:simpleType>
        <xsd:restriction base="dms:Text">
          <xsd:maxLength value="255"/>
        </xsd:restriction>
      </xsd:simpleType>
    </xsd:element>
    <xsd:element name="DateCCOReviewed" ma:index="17" nillable="true" ma:displayName="Date CCO Reviewed" ma:format="Dropdown" ma:internalName="DateCCOReviewed">
      <xsd:simpleType>
        <xsd:restriction base="dms:Text">
          <xsd:maxLength value="255"/>
        </xsd:restriction>
      </xsd:simpleType>
    </xsd:element>
    <xsd:element name="b26d" ma:index="18" nillable="true" ma:displayName="SCO Reviewer" ma:internalName="b26d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93a3eb4-f9b2-4918-8a30-eb81fd3c832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6d xmlns="785685f2-c2e1-4352-89aa-3faca8eaba52" xsi:nil="true"/>
    <DateCCOReviewed xmlns="785685f2-c2e1-4352-89aa-3faca8eaba52" xsi:nil="true"/>
    <TaxCatchAll xmlns="5067c814-4b34-462c-a21d-c185ff6548d2" xsi:nil="true"/>
    <oawc xmlns="785685f2-c2e1-4352-89aa-3faca8eaba52" xsi:nil="true"/>
    <sipv xmlns="785685f2-c2e1-4352-89aa-3faca8eaba52" xsi:nil="true"/>
    <lcf76f155ced4ddcb4097134ff3c332f xmlns="785685f2-c2e1-4352-89aa-3faca8eaba52">
      <Terms xmlns="http://schemas.microsoft.com/office/infopath/2007/PartnerControls"/>
    </lcf76f155ced4ddcb4097134ff3c332f>
    <_x0074_mv6 xmlns="785685f2-c2e1-4352-89aa-3faca8eaba52">
      <UserInfo>
        <DisplayName/>
        <AccountId xsi:nil="true"/>
        <AccountType/>
      </UserInfo>
    </_x0074_mv6>
    <CCOReviewr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4CA9786B-8B11-4AAE-8C04-37FAF2A29743}"/>
</file>

<file path=customXml/itemProps2.xml><?xml version="1.0" encoding="utf-8"?>
<ds:datastoreItem xmlns:ds="http://schemas.openxmlformats.org/officeDocument/2006/customXml" ds:itemID="{0D54CD75-5A09-4680-AFE7-83330D93F3FD}"/>
</file>

<file path=customXml/itemProps3.xml><?xml version="1.0" encoding="utf-8"?>
<ds:datastoreItem xmlns:ds="http://schemas.openxmlformats.org/officeDocument/2006/customXml" ds:itemID="{1035AFE7-FAAA-4BCF-8006-EDFE409028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Energy Code Timeline</dc:title>
  <dc:subject/>
  <dc:creator>California Energy Commission</dc:creator>
  <cp:keywords/>
  <dc:description/>
  <cp:lastModifiedBy>Achong, Gypsy@Energy</cp:lastModifiedBy>
  <cp:revision>7</cp:revision>
  <dcterms:created xsi:type="dcterms:W3CDTF">2024-03-25T18:21:00Z</dcterms:created>
  <dcterms:modified xsi:type="dcterms:W3CDTF">2024-08-09T22:30:59Z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