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5ECEFA55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8C24D3">
        <w:rPr>
          <w:rFonts w:ascii="Arial" w:hAnsi="Arial" w:cs="Arial"/>
          <w:b/>
          <w:bCs/>
        </w:rPr>
        <w:t>31</w:t>
      </w:r>
    </w:p>
    <w:p w14:paraId="0D851CD1" w14:textId="29797EB5" w:rsidR="00620F92" w:rsidRPr="00E118E0" w:rsidRDefault="008C24D3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August</w:t>
      </w:r>
      <w:r w:rsidR="00512FB4">
        <w:rPr>
          <w:rFonts w:ascii="Arial" w:hAnsi="Arial" w:cs="Arial"/>
          <w:b/>
          <w:bCs/>
        </w:rPr>
        <w:t xml:space="preserve"> 8</w:t>
      </w:r>
      <w:r w:rsidR="00C26ABA">
        <w:rPr>
          <w:rFonts w:ascii="Arial" w:hAnsi="Arial" w:cs="Arial"/>
          <w:b/>
          <w:bCs/>
        </w:rPr>
        <w:t>, 2024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60C1380F" w:rsidR="00782B87" w:rsidRDefault="00992F60" w:rsidP="00655A8E">
      <w:pPr>
        <w:pStyle w:val="Default"/>
        <w:ind w:left="360" w:right="-720"/>
      </w:pPr>
      <w:r w:rsidRPr="00992F60">
        <w:t>DE-FOA-000</w:t>
      </w:r>
      <w:r w:rsidR="008C24D3">
        <w:t>3334</w:t>
      </w:r>
      <w:r w:rsidR="00826E03">
        <w:t xml:space="preserve">, </w:t>
      </w:r>
      <w:r w:rsidR="00C7128C">
        <w:t>Topic</w:t>
      </w:r>
      <w:r w:rsidR="00CC5FB0">
        <w:t xml:space="preserve"> Area</w:t>
      </w:r>
      <w:r w:rsidR="00C7128C">
        <w:t xml:space="preserve"> </w:t>
      </w:r>
      <w:r w:rsidR="00A74C92">
        <w:t>1a, 1b, 3</w:t>
      </w:r>
      <w:r w:rsidR="00C7128C">
        <w:t xml:space="preserve"> added as a new supported FOA</w:t>
      </w:r>
    </w:p>
    <w:p w14:paraId="2CDDEDE5" w14:textId="77777777" w:rsidR="003B75DC" w:rsidRPr="00E118E0" w:rsidRDefault="003B75DC" w:rsidP="00655A8E">
      <w:pPr>
        <w:pStyle w:val="Default"/>
        <w:ind w:left="360" w:right="-720"/>
        <w:rPr>
          <w:sz w:val="12"/>
          <w:szCs w:val="12"/>
        </w:rPr>
      </w:pPr>
    </w:p>
    <w:p w14:paraId="056DE2FF" w14:textId="77777777" w:rsidR="0073204F" w:rsidRDefault="0073204F" w:rsidP="0073204F">
      <w:pPr>
        <w:spacing w:before="240"/>
        <w:jc w:val="both"/>
        <w:rPr>
          <w:b/>
        </w:rPr>
      </w:pPr>
      <w:r w:rsidRPr="002800C4">
        <w:rPr>
          <w:b/>
        </w:rPr>
        <w:t>Funding Opportunities Eligible for Energy Commission Cost Share</w:t>
      </w:r>
    </w:p>
    <w:tbl>
      <w:tblPr>
        <w:tblStyle w:val="TableGrid4"/>
        <w:tblW w:w="5872" w:type="pct"/>
        <w:tblInd w:w="-815" w:type="dxa"/>
        <w:tblLayout w:type="fixed"/>
        <w:tblLook w:val="04A0" w:firstRow="1" w:lastRow="0" w:firstColumn="1" w:lastColumn="0" w:noHBand="0" w:noVBand="1"/>
      </w:tblPr>
      <w:tblGrid>
        <w:gridCol w:w="1884"/>
        <w:gridCol w:w="1441"/>
        <w:gridCol w:w="1805"/>
        <w:gridCol w:w="1891"/>
        <w:gridCol w:w="1533"/>
        <w:gridCol w:w="2427"/>
      </w:tblGrid>
      <w:tr w:rsidR="0085108D" w:rsidRPr="008C0101" w14:paraId="4E2A1B91" w14:textId="77777777" w:rsidTr="008F139E">
        <w:tc>
          <w:tcPr>
            <w:tcW w:w="858" w:type="pct"/>
            <w:shd w:val="clear" w:color="auto" w:fill="D9D9D9" w:themeFill="background1" w:themeFillShade="D9"/>
          </w:tcPr>
          <w:p w14:paraId="0BB2CAC6" w14:textId="77777777" w:rsidR="0085108D" w:rsidRPr="008C0101" w:rsidRDefault="0085108D" w:rsidP="008F139E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656" w:type="pct"/>
            <w:shd w:val="clear" w:color="auto" w:fill="D9D9D9" w:themeFill="background1" w:themeFillShade="D9"/>
          </w:tcPr>
          <w:p w14:paraId="6519B9B0" w14:textId="77777777" w:rsidR="0085108D" w:rsidRPr="008C0101" w:rsidRDefault="0085108D" w:rsidP="008F139E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 xml:space="preserve">CEC Application Due Date (Phase One – </w:t>
            </w:r>
            <w:proofErr w:type="gramStart"/>
            <w:r w:rsidRPr="008C0101">
              <w:rPr>
                <w:rFonts w:eastAsia="Arial"/>
                <w:b/>
                <w:szCs w:val="22"/>
              </w:rPr>
              <w:t>Pre Federal</w:t>
            </w:r>
            <w:proofErr w:type="gramEnd"/>
            <w:r w:rsidRPr="008C0101">
              <w:rPr>
                <w:rFonts w:eastAsia="Arial"/>
                <w:b/>
                <w:szCs w:val="22"/>
              </w:rPr>
              <w:t xml:space="preserve"> Award)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14:paraId="26F571C7" w14:textId="77777777" w:rsidR="0085108D" w:rsidRPr="009A4B80" w:rsidRDefault="0085108D" w:rsidP="008F139E">
            <w:pPr>
              <w:spacing w:line="259" w:lineRule="auto"/>
              <w:rPr>
                <w:rFonts w:eastAsia="Arial"/>
                <w:b/>
              </w:rPr>
            </w:pPr>
            <w:r w:rsidRPr="009A4B80">
              <w:rPr>
                <w:rFonts w:eastAsia="Arial"/>
                <w:b/>
              </w:rPr>
              <w:t>Recommended Minimum CEC Cost Share Award*</w:t>
            </w:r>
          </w:p>
          <w:p w14:paraId="311A94CB" w14:textId="77777777" w:rsidR="0085108D" w:rsidRPr="009A4B80" w:rsidRDefault="0085108D" w:rsidP="008F139E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861" w:type="pct"/>
            <w:shd w:val="clear" w:color="auto" w:fill="D9D9D9" w:themeFill="background1" w:themeFillShade="D9"/>
          </w:tcPr>
          <w:p w14:paraId="63CAFDBF" w14:textId="77777777" w:rsidR="0085108D" w:rsidRPr="009A4B80" w:rsidRDefault="0085108D" w:rsidP="008F139E">
            <w:pPr>
              <w:spacing w:line="259" w:lineRule="auto"/>
              <w:rPr>
                <w:rFonts w:eastAsia="Arial"/>
                <w:b/>
              </w:rPr>
            </w:pPr>
            <w:r w:rsidRPr="009A4B80">
              <w:rPr>
                <w:rFonts w:eastAsia="Arial"/>
                <w:b/>
              </w:rPr>
              <w:t>Recommended Maximum CEC Cost Share Award*</w:t>
            </w:r>
          </w:p>
        </w:tc>
        <w:tc>
          <w:tcPr>
            <w:tcW w:w="698" w:type="pct"/>
            <w:shd w:val="clear" w:color="auto" w:fill="D9D9D9" w:themeFill="background1" w:themeFillShade="D9"/>
          </w:tcPr>
          <w:p w14:paraId="7D756598" w14:textId="77777777" w:rsidR="0085108D" w:rsidRPr="008C0101" w:rsidRDefault="0085108D" w:rsidP="008F139E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14:paraId="1BC776ED" w14:textId="77777777" w:rsidR="0085108D" w:rsidRPr="008C0101" w:rsidRDefault="0085108D" w:rsidP="008F139E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85108D" w:rsidRPr="00890163" w14:paraId="4014D0A4" w14:textId="77777777" w:rsidTr="008F139E">
        <w:tc>
          <w:tcPr>
            <w:tcW w:w="858" w:type="pct"/>
          </w:tcPr>
          <w:p w14:paraId="40706FBA" w14:textId="77777777" w:rsidR="0085108D" w:rsidRPr="00890163" w:rsidRDefault="0085108D" w:rsidP="008F139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90163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DE-FOA-0003334 Offshore Wind National and Regional Research and Development</w:t>
            </w:r>
          </w:p>
        </w:tc>
        <w:tc>
          <w:tcPr>
            <w:tcW w:w="656" w:type="pct"/>
          </w:tcPr>
          <w:p w14:paraId="347B1B8C" w14:textId="77777777" w:rsidR="0085108D" w:rsidRPr="00890163" w:rsidRDefault="0085108D" w:rsidP="008F139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90163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September 26, 2024</w:t>
            </w:r>
          </w:p>
        </w:tc>
        <w:tc>
          <w:tcPr>
            <w:tcW w:w="822" w:type="pct"/>
          </w:tcPr>
          <w:p w14:paraId="71DC8FB1" w14:textId="77777777" w:rsidR="0085108D" w:rsidRPr="00890163" w:rsidRDefault="0085108D" w:rsidP="008F139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90163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 xml:space="preserve">Topic 1a: $250,000   </w:t>
            </w:r>
          </w:p>
          <w:p w14:paraId="35815E3B" w14:textId="77777777" w:rsidR="0085108D" w:rsidRPr="00890163" w:rsidRDefault="0085108D" w:rsidP="008F139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90163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 xml:space="preserve">Topic 1b: $62,500 </w:t>
            </w:r>
          </w:p>
          <w:p w14:paraId="3F08CAAF" w14:textId="77777777" w:rsidR="0085108D" w:rsidRPr="00890163" w:rsidRDefault="0085108D" w:rsidP="008F139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90163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 xml:space="preserve">Topic 3:  </w:t>
            </w:r>
          </w:p>
          <w:p w14:paraId="4F547FD4" w14:textId="77777777" w:rsidR="0085108D" w:rsidRPr="00890163" w:rsidRDefault="0085108D" w:rsidP="008F139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90163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$125,000</w:t>
            </w:r>
          </w:p>
        </w:tc>
        <w:tc>
          <w:tcPr>
            <w:tcW w:w="861" w:type="pct"/>
          </w:tcPr>
          <w:p w14:paraId="77B8C333" w14:textId="77777777" w:rsidR="0085108D" w:rsidRPr="00890163" w:rsidRDefault="0085108D" w:rsidP="008F139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90163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 xml:space="preserve">Topic 1a: $500,000  </w:t>
            </w:r>
          </w:p>
          <w:p w14:paraId="06257DE8" w14:textId="77777777" w:rsidR="0085108D" w:rsidRPr="00890163" w:rsidRDefault="0085108D" w:rsidP="008F139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90163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 xml:space="preserve">Topic 1b: $187,500 </w:t>
            </w:r>
          </w:p>
          <w:p w14:paraId="675BE2DA" w14:textId="77777777" w:rsidR="0085108D" w:rsidRPr="00890163" w:rsidRDefault="0085108D" w:rsidP="008F139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90163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 xml:space="preserve">Topic 3:  </w:t>
            </w:r>
          </w:p>
          <w:p w14:paraId="4B1AC087" w14:textId="77777777" w:rsidR="0085108D" w:rsidRPr="00890163" w:rsidRDefault="0085108D" w:rsidP="008F139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90163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$375,000</w:t>
            </w:r>
          </w:p>
        </w:tc>
        <w:tc>
          <w:tcPr>
            <w:tcW w:w="698" w:type="pct"/>
          </w:tcPr>
          <w:p w14:paraId="5C58D422" w14:textId="77777777" w:rsidR="0085108D" w:rsidRPr="00890163" w:rsidRDefault="0085108D" w:rsidP="008F139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90163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 xml:space="preserve">Topic 1: $1,875,000   </w:t>
            </w:r>
          </w:p>
          <w:p w14:paraId="56CEF511" w14:textId="77777777" w:rsidR="0085108D" w:rsidRPr="00890163" w:rsidRDefault="0085108D" w:rsidP="008F139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90163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 xml:space="preserve">Topic 3:  </w:t>
            </w:r>
          </w:p>
          <w:p w14:paraId="5C9C6969" w14:textId="77777777" w:rsidR="0085108D" w:rsidRPr="00890163" w:rsidRDefault="0085108D" w:rsidP="008F139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90163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$750,000</w:t>
            </w:r>
          </w:p>
        </w:tc>
        <w:tc>
          <w:tcPr>
            <w:tcW w:w="1105" w:type="pct"/>
          </w:tcPr>
          <w:p w14:paraId="7784D1FC" w14:textId="77777777" w:rsidR="0085108D" w:rsidRPr="00890163" w:rsidRDefault="0085108D" w:rsidP="008F139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90163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 xml:space="preserve">Topic 1a: Refinement and Innovation in Floating Platform Design, Manufacturing, and Deployment </w:t>
            </w:r>
          </w:p>
          <w:p w14:paraId="3D789F84" w14:textId="77777777" w:rsidR="0085108D" w:rsidRPr="00890163" w:rsidRDefault="0085108D" w:rsidP="008F139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90163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 xml:space="preserve">Topic 1b: Next-Generation Integrated Turbine/Platform Research </w:t>
            </w:r>
          </w:p>
          <w:p w14:paraId="578C653E" w14:textId="77777777" w:rsidR="0085108D" w:rsidRPr="00890163" w:rsidRDefault="0085108D" w:rsidP="008F139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890163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Topic 3: Technology Advancement to Inform Risk to Birds and Bats from Offshore Wind Energy</w:t>
            </w:r>
          </w:p>
        </w:tc>
      </w:tr>
      <w:tr w:rsidR="0085108D" w:rsidRPr="002C0F88" w14:paraId="51706476" w14:textId="77777777" w:rsidTr="008F139E">
        <w:tc>
          <w:tcPr>
            <w:tcW w:w="858" w:type="pct"/>
          </w:tcPr>
          <w:p w14:paraId="79950A9A" w14:textId="77777777" w:rsidR="0085108D" w:rsidRPr="002C0F88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2C0F88">
              <w:rPr>
                <w:color w:val="201F1E"/>
                <w:szCs w:val="22"/>
                <w:bdr w:val="none" w:sz="0" w:space="0" w:color="auto" w:frame="1"/>
              </w:rPr>
              <w:t>DE-FOA0003214</w:t>
            </w:r>
          </w:p>
          <w:p w14:paraId="65C4ACC8" w14:textId="77777777" w:rsidR="0085108D" w:rsidRPr="002C0F88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2C0F88">
              <w:rPr>
                <w:color w:val="201F1E"/>
                <w:szCs w:val="22"/>
                <w:bdr w:val="none" w:sz="0" w:space="0" w:color="auto" w:frame="1"/>
              </w:rPr>
              <w:t>Bipartisan Infrastructure Law (BIL) – Joint Office of Energy and Transportation: Communities Taking Charge Accelerator</w:t>
            </w:r>
          </w:p>
        </w:tc>
        <w:tc>
          <w:tcPr>
            <w:tcW w:w="656" w:type="pct"/>
          </w:tcPr>
          <w:p w14:paraId="452551CB" w14:textId="77777777" w:rsidR="0085108D" w:rsidRPr="002C0F88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2C0F88">
              <w:rPr>
                <w:color w:val="201F1E"/>
                <w:szCs w:val="22"/>
                <w:bdr w:val="none" w:sz="0" w:space="0" w:color="auto" w:frame="1"/>
              </w:rPr>
              <w:t>June 28, 2024</w:t>
            </w:r>
          </w:p>
        </w:tc>
        <w:tc>
          <w:tcPr>
            <w:tcW w:w="822" w:type="pct"/>
          </w:tcPr>
          <w:p w14:paraId="43BFAA1E" w14:textId="77777777" w:rsidR="0085108D" w:rsidRPr="002C0F88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2C0F88">
              <w:rPr>
                <w:color w:val="201F1E"/>
                <w:szCs w:val="22"/>
                <w:bdr w:val="none" w:sz="0" w:space="0" w:color="auto" w:frame="1"/>
              </w:rPr>
              <w:t>$250,000</w:t>
            </w:r>
          </w:p>
        </w:tc>
        <w:tc>
          <w:tcPr>
            <w:tcW w:w="861" w:type="pct"/>
          </w:tcPr>
          <w:p w14:paraId="2AEE24C8" w14:textId="77777777" w:rsidR="0085108D" w:rsidRPr="002C0F88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2C0F88">
              <w:rPr>
                <w:color w:val="201F1E"/>
                <w:szCs w:val="22"/>
                <w:bdr w:val="none" w:sz="0" w:space="0" w:color="auto" w:frame="1"/>
              </w:rPr>
              <w:t>$1,000,000</w:t>
            </w:r>
          </w:p>
        </w:tc>
        <w:tc>
          <w:tcPr>
            <w:tcW w:w="698" w:type="pct"/>
          </w:tcPr>
          <w:p w14:paraId="0D05C501" w14:textId="77777777" w:rsidR="0085108D" w:rsidRPr="002C0F88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2C0F88">
              <w:rPr>
                <w:color w:val="201F1E"/>
                <w:szCs w:val="22"/>
                <w:bdr w:val="none" w:sz="0" w:space="0" w:color="auto" w:frame="1"/>
              </w:rPr>
              <w:t>$1,000,000</w:t>
            </w:r>
          </w:p>
        </w:tc>
        <w:tc>
          <w:tcPr>
            <w:tcW w:w="1105" w:type="pct"/>
          </w:tcPr>
          <w:p w14:paraId="3163819E" w14:textId="77777777" w:rsidR="0085108D" w:rsidRPr="002C0F88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2C0F88">
              <w:rPr>
                <w:color w:val="201F1E"/>
                <w:szCs w:val="22"/>
                <w:bdr w:val="none" w:sz="0" w:space="0" w:color="auto" w:frame="1"/>
              </w:rPr>
              <w:t>Topic Area 3: Managed Charging for Clean Reliable Energy</w:t>
            </w:r>
          </w:p>
        </w:tc>
      </w:tr>
    </w:tbl>
    <w:p w14:paraId="5AE77C24" w14:textId="12B834A2" w:rsidR="00782B87" w:rsidRDefault="00782B87" w:rsidP="00655A8E">
      <w:pPr>
        <w:rPr>
          <w:rFonts w:ascii="Arial" w:hAnsi="Arial" w:cs="Arial"/>
          <w:bCs/>
          <w:i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 xml:space="preserve">Commission Agreement </w:t>
      </w:r>
      <w:proofErr w:type="spellStart"/>
      <w:r w:rsidRPr="00C36953">
        <w:rPr>
          <w:rFonts w:ascii="Arial" w:hAnsi="Arial" w:cs="Arial"/>
          <w:lang w:val="fr-FR"/>
        </w:rPr>
        <w:t>Officer</w:t>
      </w:r>
      <w:proofErr w:type="spellEnd"/>
    </w:p>
    <w:sectPr w:rsidR="00620F92" w:rsidRPr="00C36953" w:rsidSect="00DA5EE3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62676" w14:textId="77777777" w:rsidR="00DA5EE3" w:rsidRDefault="00DA5EE3" w:rsidP="00F86D2B">
      <w:r>
        <w:separator/>
      </w:r>
    </w:p>
  </w:endnote>
  <w:endnote w:type="continuationSeparator" w:id="0">
    <w:p w14:paraId="3864F340" w14:textId="77777777" w:rsidR="00DA5EE3" w:rsidRDefault="00DA5EE3" w:rsidP="00F86D2B">
      <w:r>
        <w:continuationSeparator/>
      </w:r>
    </w:p>
  </w:endnote>
  <w:endnote w:type="continuationNotice" w:id="1">
    <w:p w14:paraId="61316CD7" w14:textId="77777777" w:rsidR="00DA5EE3" w:rsidRDefault="00DA5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040BD" w14:textId="03647EF6" w:rsidR="00545BCE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85108D">
      <w:rPr>
        <w:rFonts w:ascii="Arial" w:hAnsi="Arial" w:cs="Arial"/>
        <w:sz w:val="22"/>
        <w:szCs w:val="22"/>
      </w:rPr>
      <w:t>31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6857B" w14:textId="77777777" w:rsidR="00DA5EE3" w:rsidRDefault="00DA5EE3" w:rsidP="00F86D2B">
      <w:r>
        <w:separator/>
      </w:r>
    </w:p>
  </w:footnote>
  <w:footnote w:type="continuationSeparator" w:id="0">
    <w:p w14:paraId="471966BC" w14:textId="77777777" w:rsidR="00DA5EE3" w:rsidRDefault="00DA5EE3" w:rsidP="00F86D2B">
      <w:r>
        <w:continuationSeparator/>
      </w:r>
    </w:p>
  </w:footnote>
  <w:footnote w:type="continuationNotice" w:id="1">
    <w:p w14:paraId="3D02758D" w14:textId="77777777" w:rsidR="00DA5EE3" w:rsidRDefault="00DA5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35F4D"/>
    <w:rsid w:val="000557AC"/>
    <w:rsid w:val="00055D91"/>
    <w:rsid w:val="00063265"/>
    <w:rsid w:val="0009064B"/>
    <w:rsid w:val="000A0D55"/>
    <w:rsid w:val="000A1124"/>
    <w:rsid w:val="000D2CC7"/>
    <w:rsid w:val="000E31D6"/>
    <w:rsid w:val="00111611"/>
    <w:rsid w:val="00113622"/>
    <w:rsid w:val="0013466C"/>
    <w:rsid w:val="00144DE1"/>
    <w:rsid w:val="0014731B"/>
    <w:rsid w:val="001501DB"/>
    <w:rsid w:val="001A7ADE"/>
    <w:rsid w:val="001B5906"/>
    <w:rsid w:val="001D58A5"/>
    <w:rsid w:val="001D5D15"/>
    <w:rsid w:val="001F62F3"/>
    <w:rsid w:val="002050A5"/>
    <w:rsid w:val="002108D5"/>
    <w:rsid w:val="002308D5"/>
    <w:rsid w:val="0028180C"/>
    <w:rsid w:val="002A2635"/>
    <w:rsid w:val="002A5F7A"/>
    <w:rsid w:val="002C27C4"/>
    <w:rsid w:val="002D11A5"/>
    <w:rsid w:val="002D5486"/>
    <w:rsid w:val="00300FB1"/>
    <w:rsid w:val="0030476D"/>
    <w:rsid w:val="00306C82"/>
    <w:rsid w:val="00333391"/>
    <w:rsid w:val="00334343"/>
    <w:rsid w:val="00345E8C"/>
    <w:rsid w:val="00347B06"/>
    <w:rsid w:val="00361BC9"/>
    <w:rsid w:val="00367E02"/>
    <w:rsid w:val="0039589D"/>
    <w:rsid w:val="003A357A"/>
    <w:rsid w:val="003B13A0"/>
    <w:rsid w:val="003B75DC"/>
    <w:rsid w:val="003E0D2D"/>
    <w:rsid w:val="003E404F"/>
    <w:rsid w:val="003E53E4"/>
    <w:rsid w:val="003F0295"/>
    <w:rsid w:val="00400496"/>
    <w:rsid w:val="00405136"/>
    <w:rsid w:val="00406939"/>
    <w:rsid w:val="004154F8"/>
    <w:rsid w:val="00415DE9"/>
    <w:rsid w:val="004220FD"/>
    <w:rsid w:val="00430859"/>
    <w:rsid w:val="00437D5F"/>
    <w:rsid w:val="00443574"/>
    <w:rsid w:val="004504D5"/>
    <w:rsid w:val="004A1AAA"/>
    <w:rsid w:val="004A3789"/>
    <w:rsid w:val="004A4C18"/>
    <w:rsid w:val="004D128F"/>
    <w:rsid w:val="004D6D9E"/>
    <w:rsid w:val="004F5B50"/>
    <w:rsid w:val="0050519F"/>
    <w:rsid w:val="00512FB4"/>
    <w:rsid w:val="00524EA9"/>
    <w:rsid w:val="005253DA"/>
    <w:rsid w:val="00527817"/>
    <w:rsid w:val="00537D23"/>
    <w:rsid w:val="00542152"/>
    <w:rsid w:val="00545BCE"/>
    <w:rsid w:val="005568CA"/>
    <w:rsid w:val="00577D95"/>
    <w:rsid w:val="005947A9"/>
    <w:rsid w:val="005D60F4"/>
    <w:rsid w:val="005E6FA2"/>
    <w:rsid w:val="005F165F"/>
    <w:rsid w:val="00603231"/>
    <w:rsid w:val="00612689"/>
    <w:rsid w:val="00620F92"/>
    <w:rsid w:val="006511D6"/>
    <w:rsid w:val="0065330E"/>
    <w:rsid w:val="00655A8E"/>
    <w:rsid w:val="00666F32"/>
    <w:rsid w:val="00672555"/>
    <w:rsid w:val="0069350C"/>
    <w:rsid w:val="006A57AF"/>
    <w:rsid w:val="006B13F0"/>
    <w:rsid w:val="006D1097"/>
    <w:rsid w:val="006D3827"/>
    <w:rsid w:val="006E146A"/>
    <w:rsid w:val="007134AE"/>
    <w:rsid w:val="007148FC"/>
    <w:rsid w:val="007202BB"/>
    <w:rsid w:val="007211FC"/>
    <w:rsid w:val="007315FB"/>
    <w:rsid w:val="0073204F"/>
    <w:rsid w:val="00751C0F"/>
    <w:rsid w:val="00761F8B"/>
    <w:rsid w:val="007638E2"/>
    <w:rsid w:val="00772562"/>
    <w:rsid w:val="0077265A"/>
    <w:rsid w:val="00777798"/>
    <w:rsid w:val="00780124"/>
    <w:rsid w:val="0078154A"/>
    <w:rsid w:val="00782B87"/>
    <w:rsid w:val="00783717"/>
    <w:rsid w:val="00784D10"/>
    <w:rsid w:val="007B1932"/>
    <w:rsid w:val="007F2A31"/>
    <w:rsid w:val="00810BB2"/>
    <w:rsid w:val="0081533B"/>
    <w:rsid w:val="008163DA"/>
    <w:rsid w:val="00826E03"/>
    <w:rsid w:val="008328DC"/>
    <w:rsid w:val="00846985"/>
    <w:rsid w:val="0085108D"/>
    <w:rsid w:val="00856425"/>
    <w:rsid w:val="00881871"/>
    <w:rsid w:val="00891104"/>
    <w:rsid w:val="00891290"/>
    <w:rsid w:val="00892782"/>
    <w:rsid w:val="008946BB"/>
    <w:rsid w:val="008C24D3"/>
    <w:rsid w:val="008C410B"/>
    <w:rsid w:val="008E1433"/>
    <w:rsid w:val="008E3926"/>
    <w:rsid w:val="008E7852"/>
    <w:rsid w:val="008F4457"/>
    <w:rsid w:val="00910710"/>
    <w:rsid w:val="0092077F"/>
    <w:rsid w:val="00922DAF"/>
    <w:rsid w:val="00930D5E"/>
    <w:rsid w:val="009407F5"/>
    <w:rsid w:val="009637FE"/>
    <w:rsid w:val="00992F60"/>
    <w:rsid w:val="009A203B"/>
    <w:rsid w:val="009A39EA"/>
    <w:rsid w:val="009E6C35"/>
    <w:rsid w:val="009E754B"/>
    <w:rsid w:val="009F018F"/>
    <w:rsid w:val="00A01E39"/>
    <w:rsid w:val="00A15FA8"/>
    <w:rsid w:val="00A17202"/>
    <w:rsid w:val="00A270DB"/>
    <w:rsid w:val="00A3384C"/>
    <w:rsid w:val="00A35812"/>
    <w:rsid w:val="00A36CF5"/>
    <w:rsid w:val="00A6325D"/>
    <w:rsid w:val="00A73089"/>
    <w:rsid w:val="00A74C92"/>
    <w:rsid w:val="00A80ED1"/>
    <w:rsid w:val="00A80F03"/>
    <w:rsid w:val="00A8431B"/>
    <w:rsid w:val="00AC6A7D"/>
    <w:rsid w:val="00AC7C34"/>
    <w:rsid w:val="00AD21FC"/>
    <w:rsid w:val="00AE05B9"/>
    <w:rsid w:val="00B3208A"/>
    <w:rsid w:val="00B71179"/>
    <w:rsid w:val="00B768B2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26ABA"/>
    <w:rsid w:val="00C35A6C"/>
    <w:rsid w:val="00C36953"/>
    <w:rsid w:val="00C67037"/>
    <w:rsid w:val="00C7128C"/>
    <w:rsid w:val="00C80A51"/>
    <w:rsid w:val="00C96BDD"/>
    <w:rsid w:val="00CA31DB"/>
    <w:rsid w:val="00CB6376"/>
    <w:rsid w:val="00CC5FB0"/>
    <w:rsid w:val="00CF5770"/>
    <w:rsid w:val="00CF79E0"/>
    <w:rsid w:val="00D2177B"/>
    <w:rsid w:val="00D2292E"/>
    <w:rsid w:val="00D32C3D"/>
    <w:rsid w:val="00D431C2"/>
    <w:rsid w:val="00D43B83"/>
    <w:rsid w:val="00D552BE"/>
    <w:rsid w:val="00D660DF"/>
    <w:rsid w:val="00D90B2E"/>
    <w:rsid w:val="00DA5EE3"/>
    <w:rsid w:val="00DA66D7"/>
    <w:rsid w:val="00DD488A"/>
    <w:rsid w:val="00E00162"/>
    <w:rsid w:val="00E118E0"/>
    <w:rsid w:val="00E12624"/>
    <w:rsid w:val="00E210F6"/>
    <w:rsid w:val="00E475F2"/>
    <w:rsid w:val="00E566A4"/>
    <w:rsid w:val="00E87F46"/>
    <w:rsid w:val="00E94A29"/>
    <w:rsid w:val="00E95AA9"/>
    <w:rsid w:val="00EA2133"/>
    <w:rsid w:val="00EA7BDE"/>
    <w:rsid w:val="00ED18F1"/>
    <w:rsid w:val="00EF1403"/>
    <w:rsid w:val="00F10885"/>
    <w:rsid w:val="00F10DFF"/>
    <w:rsid w:val="00F22AD4"/>
    <w:rsid w:val="00F7450F"/>
    <w:rsid w:val="00F869BC"/>
    <w:rsid w:val="00F86D2B"/>
    <w:rsid w:val="00F90F6B"/>
    <w:rsid w:val="00F947AC"/>
    <w:rsid w:val="00F95D8D"/>
    <w:rsid w:val="00F967DF"/>
    <w:rsid w:val="00FA7242"/>
    <w:rsid w:val="00FB544F"/>
    <w:rsid w:val="00FC0FAB"/>
    <w:rsid w:val="00FC11EC"/>
    <w:rsid w:val="00FD2A93"/>
    <w:rsid w:val="00FD4580"/>
    <w:rsid w:val="00FF773E"/>
    <w:rsid w:val="0CDE3617"/>
    <w:rsid w:val="3CA15936"/>
    <w:rsid w:val="6737570A"/>
    <w:rsid w:val="7430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04DD8-76BE-48AA-B61C-FA8F9FCB5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254</Words>
  <Characters>1449</Characters>
  <Application>Microsoft Office Word</Application>
  <DocSecurity>0</DocSecurity>
  <Lines>12</Lines>
  <Paragraphs>3</Paragraphs>
  <ScaleCrop>false</ScaleCrop>
  <Company>Wobschall Design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Croft, Joshua@Energy</cp:lastModifiedBy>
  <cp:revision>84</cp:revision>
  <cp:lastPrinted>2019-04-08T16:38:00Z</cp:lastPrinted>
  <dcterms:created xsi:type="dcterms:W3CDTF">2022-10-18T15:46:00Z</dcterms:created>
  <dcterms:modified xsi:type="dcterms:W3CDTF">2024-08-07T22:15:00Z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