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CA0C3" w14:textId="75448764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Energy Commission</w:t>
      </w:r>
    </w:p>
    <w:p w14:paraId="30525980" w14:textId="26378F99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n the table below list </w:t>
      </w:r>
      <w:r>
        <w:rPr>
          <w:rFonts w:ascii="Arial" w:eastAsia="Times New Roman" w:hAnsi="Arial" w:cs="Arial"/>
          <w:iCs/>
          <w:noProof/>
          <w:szCs w:val="20"/>
        </w:rPr>
        <w:t>the applicant and/or its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five past </w:t>
      </w:r>
      <w:r w:rsidRPr="00512359">
        <w:rPr>
          <w:rFonts w:ascii="Arial" w:eastAsia="Times New Roman" w:hAnsi="Arial" w:cs="Arial"/>
          <w:iCs/>
          <w:noProof/>
          <w:szCs w:val="20"/>
        </w:rPr>
        <w:t>agreements</w:t>
      </w:r>
      <w:r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</w:rPr>
        <w:t>with the CEC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Only </w:t>
      </w:r>
      <w:r>
        <w:rPr>
          <w:rFonts w:ascii="Arial" w:eastAsia="Times New Roman" w:hAnsi="Arial" w:cs="Arial"/>
          <w:iCs/>
          <w:noProof/>
          <w:szCs w:val="20"/>
        </w:rPr>
        <w:t xml:space="preserve">list active or past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agreements with the CEC </w:t>
      </w:r>
      <w:r>
        <w:rPr>
          <w:rFonts w:ascii="Arial" w:eastAsia="Times New Roman" w:hAnsi="Arial" w:cs="Arial"/>
          <w:iCs/>
          <w:noProof/>
          <w:szCs w:val="20"/>
        </w:rPr>
        <w:t xml:space="preserve">in the last five years and only include agreements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in which the applicant and/or </w:t>
      </w:r>
      <w:r w:rsidR="005474C4">
        <w:rPr>
          <w:rFonts w:ascii="Arial" w:eastAsia="Times New Roman" w:hAnsi="Arial" w:cs="Arial"/>
          <w:iCs/>
          <w:noProof/>
          <w:szCs w:val="20"/>
        </w:rPr>
        <w:t>any of its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>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w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as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 xml:space="preserve"> a </w:t>
      </w:r>
      <w:r w:rsidR="00A92728">
        <w:rPr>
          <w:rFonts w:ascii="Arial" w:eastAsia="Times New Roman" w:hAnsi="Arial" w:cs="Arial"/>
          <w:iCs/>
          <w:noProof/>
          <w:szCs w:val="20"/>
          <w:u w:val="single"/>
        </w:rPr>
        <w:t xml:space="preserve">major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sub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recipient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on the past agreement</w:t>
      </w:r>
      <w:r w:rsidR="00436AB9">
        <w:rPr>
          <w:rFonts w:ascii="Arial" w:eastAsia="Times New Roman" w:hAnsi="Arial" w:cs="Arial"/>
          <w:iCs/>
          <w:noProof/>
          <w:szCs w:val="20"/>
        </w:rPr>
        <w:t xml:space="preserve"> (</w:t>
      </w:r>
      <w:r w:rsidR="00436AB9" w:rsidRPr="009C4634">
        <w:rPr>
          <w:rFonts w:ascii="Arial" w:eastAsia="Times New Roman" w:hAnsi="Arial" w:cs="Arial"/>
          <w:iCs/>
          <w:noProof/>
          <w:szCs w:val="20"/>
        </w:rPr>
        <w:t>CEC</w:t>
      </w:r>
      <w:r w:rsidR="00F536CD" w:rsidRPr="009C4634">
        <w:rPr>
          <w:rFonts w:ascii="Arial" w:eastAsia="Times New Roman" w:hAnsi="Arial" w:cs="Arial"/>
          <w:iCs/>
          <w:noProof/>
          <w:szCs w:val="20"/>
        </w:rPr>
        <w:t xml:space="preserve"> has the ability to</w:t>
      </w:r>
      <w:r w:rsidR="00FC32C5" w:rsidRPr="009C4634">
        <w:rPr>
          <w:rFonts w:ascii="Arial" w:eastAsia="Times New Roman" w:hAnsi="Arial" w:cs="Arial"/>
          <w:iCs/>
          <w:noProof/>
          <w:szCs w:val="20"/>
        </w:rPr>
        <w:t xml:space="preserve"> 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easily identify past agreements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in which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an entity was the 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but not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agreements in which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 xml:space="preserve"> an entity was a </w:t>
      </w:r>
      <w:r w:rsidR="00567528" w:rsidRPr="009C4634">
        <w:rPr>
          <w:rFonts w:ascii="Arial" w:eastAsia="Times New Roman" w:hAnsi="Arial" w:cs="Arial"/>
          <w:iCs/>
          <w:noProof/>
          <w:szCs w:val="20"/>
        </w:rPr>
        <w:t xml:space="preserve">major 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sub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).</w:t>
      </w:r>
      <w:r w:rsidR="00165390" w:rsidRPr="009C4634">
        <w:rPr>
          <w:rFonts w:ascii="Arial" w:eastAsia="Times New Roman" w:hAnsi="Arial" w:cs="Arial"/>
          <w:iCs/>
          <w:noProof/>
          <w:szCs w:val="20"/>
        </w:rPr>
        <w:t xml:space="preserve">  A major subrecipient is 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a subrecipient receiving at least </w:t>
      </w:r>
      <w:r w:rsidR="00D753AA" w:rsidRPr="009C4634">
        <w:rPr>
          <w:rFonts w:ascii="Arial" w:eastAsia="Times New Roman" w:hAnsi="Arial" w:cs="Arial"/>
          <w:iCs/>
          <w:noProof/>
          <w:szCs w:val="20"/>
        </w:rPr>
        <w:t>$100,000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 of </w:t>
      </w:r>
      <w:r w:rsidR="009739A8" w:rsidRPr="009C4634">
        <w:rPr>
          <w:rFonts w:ascii="Arial" w:eastAsia="Times New Roman" w:hAnsi="Arial" w:cs="Arial"/>
          <w:iCs/>
          <w:noProof/>
          <w:szCs w:val="20"/>
        </w:rPr>
        <w:t>CEC funds.</w:t>
      </w:r>
    </w:p>
    <w:p w14:paraId="0968CBA0" w14:textId="17B3F9B1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5940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</w:tblGrid>
      <w:tr w:rsidR="00512359" w:rsidRPr="00512359" w14:paraId="5E6EA437" w14:textId="77777777" w:rsidTr="0051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62404AD4" w14:textId="4DD63CF0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5474C4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5783A438" w14:textId="50E92871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CEC Agreement Number</w:t>
            </w:r>
          </w:p>
        </w:tc>
      </w:tr>
      <w:tr w:rsidR="00512359" w:rsidRPr="00512359" w14:paraId="77B226BC" w14:textId="77777777" w:rsidTr="00512359">
        <w:tc>
          <w:tcPr>
            <w:tcW w:w="2626" w:type="dxa"/>
          </w:tcPr>
          <w:p w14:paraId="559EB7A8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bookmarkStart w:id="0" w:name="Text21"/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  <w:bookmarkEnd w:id="0"/>
          </w:p>
        </w:tc>
        <w:tc>
          <w:tcPr>
            <w:tcW w:w="3314" w:type="dxa"/>
          </w:tcPr>
          <w:p w14:paraId="44F89487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bookmarkStart w:id="1" w:name="Text19"/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  <w:bookmarkEnd w:id="1"/>
          </w:p>
        </w:tc>
      </w:tr>
      <w:tr w:rsidR="00512359" w:rsidRPr="00512359" w14:paraId="23ED3760" w14:textId="77777777" w:rsidTr="00512359">
        <w:tc>
          <w:tcPr>
            <w:tcW w:w="2626" w:type="dxa"/>
          </w:tcPr>
          <w:p w14:paraId="0884FF73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14889B5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59848895" w14:textId="77777777" w:rsidTr="00512359">
        <w:tc>
          <w:tcPr>
            <w:tcW w:w="2626" w:type="dxa"/>
          </w:tcPr>
          <w:p w14:paraId="38E16D74" w14:textId="7796E6A5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3B30C864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2E95AADA" w14:textId="77777777" w:rsidTr="00512359">
        <w:tc>
          <w:tcPr>
            <w:tcW w:w="2626" w:type="dxa"/>
          </w:tcPr>
          <w:p w14:paraId="1E95095D" w14:textId="075419BC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6950961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0BFE80DD" w14:textId="77777777" w:rsidTr="00512359">
        <w:tc>
          <w:tcPr>
            <w:tcW w:w="2626" w:type="dxa"/>
          </w:tcPr>
          <w:p w14:paraId="3E025AFB" w14:textId="46A18022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7B6926B2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3273254F" w14:textId="4843C2CD" w:rsidR="00C54D24" w:rsidRDefault="00C54D24"/>
    <w:p w14:paraId="4BC128BD" w14:textId="3604DE51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Other Entities</w:t>
      </w:r>
      <w:r w:rsidRPr="00512359">
        <w:rPr>
          <w:rFonts w:ascii="Arial" w:eastAsia="Times New Roman" w:hAnsi="Arial" w:cs="Arial"/>
          <w:noProof/>
          <w:szCs w:val="20"/>
        </w:rPr>
        <w:t xml:space="preserve"> </w:t>
      </w:r>
    </w:p>
    <w:p w14:paraId="0F5EB055" w14:textId="3B3CDCEA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>n the table below list</w:t>
      </w:r>
      <w:r>
        <w:rPr>
          <w:rFonts w:ascii="Arial" w:eastAsia="Times New Roman" w:hAnsi="Arial" w:cs="Arial"/>
          <w:iCs/>
          <w:noProof/>
          <w:szCs w:val="20"/>
        </w:rPr>
        <w:t xml:space="preserve"> the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>
        <w:rPr>
          <w:rFonts w:ascii="Arial" w:eastAsia="Times New Roman" w:hAnsi="Arial" w:cs="Arial"/>
          <w:iCs/>
          <w:noProof/>
          <w:szCs w:val="20"/>
        </w:rPr>
        <w:t>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</w:t>
      </w:r>
      <w:r w:rsidRPr="00512359">
        <w:rPr>
          <w:rFonts w:ascii="Arial" w:eastAsia="Times New Roman" w:hAnsi="Arial" w:cs="Arial"/>
          <w:iCs/>
          <w:noProof/>
          <w:szCs w:val="20"/>
        </w:rPr>
        <w:t>five past agreements with other public agencies, California utilities, the U.S. Department of Energy, or agreements that included public funding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</w:t>
      </w:r>
      <w:r>
        <w:rPr>
          <w:rFonts w:ascii="Arial" w:eastAsia="Times New Roman" w:hAnsi="Arial" w:cs="Arial"/>
          <w:iCs/>
          <w:noProof/>
          <w:szCs w:val="20"/>
        </w:rPr>
        <w:t>Only list active or past agreements in the last five years.  Include agreements in which the 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 was the 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or a sub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on the past agreement.</w:t>
      </w:r>
    </w:p>
    <w:p w14:paraId="0FE9789A" w14:textId="77777777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9355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  <w:gridCol w:w="3415"/>
      </w:tblGrid>
      <w:tr w:rsidR="00512359" w:rsidRPr="00512359" w14:paraId="36E1D433" w14:textId="77777777" w:rsidTr="00082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3E9F6BBF" w14:textId="145CEDC6" w:rsidR="00512359" w:rsidRPr="00512359" w:rsidRDefault="00512359" w:rsidP="000824D9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 w:rsidR="00754A5A"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E520EA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04F54114" w14:textId="77777777" w:rsidR="00512359" w:rsidRPr="00512359" w:rsidRDefault="00512359" w:rsidP="000824D9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>Name of Entity that Issued the Agreement, Contact Name, and Phone Number</w:t>
            </w:r>
          </w:p>
        </w:tc>
        <w:tc>
          <w:tcPr>
            <w:tcW w:w="3415" w:type="dxa"/>
          </w:tcPr>
          <w:p w14:paraId="4FCE42B4" w14:textId="706BB896" w:rsidR="00512359" w:rsidRPr="00512359" w:rsidRDefault="00C8110D" w:rsidP="000824D9">
            <w:pPr>
              <w:spacing w:after="120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Brief </w:t>
            </w:r>
            <w:r w:rsidR="00512359" w:rsidRPr="00512359">
              <w:rPr>
                <w:rFonts w:ascii="Arial" w:eastAsia="Times New Roman" w:hAnsi="Arial" w:cs="Arial"/>
                <w:noProof/>
              </w:rPr>
              <w:t>Description of Project and Status</w:t>
            </w:r>
          </w:p>
        </w:tc>
      </w:tr>
      <w:tr w:rsidR="00512359" w:rsidRPr="00512359" w14:paraId="7D8DD641" w14:textId="77777777" w:rsidTr="000824D9">
        <w:tc>
          <w:tcPr>
            <w:tcW w:w="2626" w:type="dxa"/>
          </w:tcPr>
          <w:p w14:paraId="10967615" w14:textId="77777777" w:rsidR="00512359" w:rsidRPr="00512359" w:rsidRDefault="00512359" w:rsidP="000824D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73CB707" w14:textId="77777777" w:rsidR="00512359" w:rsidRPr="00512359" w:rsidRDefault="00512359" w:rsidP="000824D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6F46789B" w14:textId="77777777" w:rsidR="00512359" w:rsidRPr="00512359" w:rsidRDefault="00512359" w:rsidP="000824D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47ACAB31" w14:textId="77777777" w:rsidTr="000824D9">
        <w:tc>
          <w:tcPr>
            <w:tcW w:w="2626" w:type="dxa"/>
          </w:tcPr>
          <w:p w14:paraId="456176DF" w14:textId="77777777" w:rsidR="00512359" w:rsidRPr="00512359" w:rsidRDefault="00512359" w:rsidP="000824D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471A1B35" w14:textId="77777777" w:rsidR="00512359" w:rsidRPr="00512359" w:rsidRDefault="00512359" w:rsidP="000824D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4F92A40F" w14:textId="77777777" w:rsidR="00512359" w:rsidRPr="00512359" w:rsidRDefault="00512359" w:rsidP="000824D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0B66A4DD" w14:textId="77777777" w:rsidTr="000824D9">
        <w:tc>
          <w:tcPr>
            <w:tcW w:w="2626" w:type="dxa"/>
          </w:tcPr>
          <w:p w14:paraId="59DA846C" w14:textId="0D8B7224" w:rsidR="00512359" w:rsidRPr="00512359" w:rsidRDefault="00512359" w:rsidP="000824D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2F170491" w14:textId="77777777" w:rsidR="00512359" w:rsidRPr="00512359" w:rsidRDefault="00512359" w:rsidP="000824D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211706A5" w14:textId="77777777" w:rsidR="00512359" w:rsidRPr="00512359" w:rsidRDefault="00512359" w:rsidP="000824D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DD97152" w14:textId="77777777" w:rsidTr="000824D9">
        <w:tc>
          <w:tcPr>
            <w:tcW w:w="2626" w:type="dxa"/>
          </w:tcPr>
          <w:p w14:paraId="59F675A2" w14:textId="7B20D095" w:rsidR="00512359" w:rsidRPr="00512359" w:rsidRDefault="00512359" w:rsidP="000824D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F0BA789" w14:textId="77777777" w:rsidR="00512359" w:rsidRPr="00512359" w:rsidRDefault="00512359" w:rsidP="000824D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5D270AE2" w14:textId="77777777" w:rsidR="00512359" w:rsidRPr="00512359" w:rsidRDefault="00512359" w:rsidP="000824D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8998748" w14:textId="77777777" w:rsidTr="000824D9">
        <w:tc>
          <w:tcPr>
            <w:tcW w:w="2626" w:type="dxa"/>
          </w:tcPr>
          <w:p w14:paraId="4F5CA06A" w14:textId="2CFA4A46" w:rsidR="00512359" w:rsidRPr="00512359" w:rsidRDefault="00512359" w:rsidP="000824D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2F82D1B5" w14:textId="77777777" w:rsidR="00512359" w:rsidRPr="00512359" w:rsidRDefault="00512359" w:rsidP="000824D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48B3E65E" w14:textId="77777777" w:rsidR="00512359" w:rsidRPr="00512359" w:rsidRDefault="00512359" w:rsidP="000824D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6A951E84" w14:textId="63E6F05E" w:rsidR="00512359" w:rsidRDefault="00512359"/>
    <w:p w14:paraId="2D0995D4" w14:textId="75EF9ACA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t>Past Projects</w:t>
      </w:r>
      <w:r w:rsidR="007A03E9" w:rsidRPr="003B7468">
        <w:rPr>
          <w:rFonts w:ascii="Arial" w:eastAsia="Times New Roman" w:hAnsi="Arial" w:cs="Arial"/>
          <w:b/>
          <w:noProof/>
          <w:szCs w:val="20"/>
        </w:rPr>
        <w:t xml:space="preserve"> Detailed Description</w:t>
      </w:r>
    </w:p>
    <w:p w14:paraId="63C5AB79" w14:textId="17A51887" w:rsidR="00512359" w:rsidRPr="003B7468" w:rsidRDefault="00512359" w:rsidP="003B7468">
      <w:pPr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>Describe</w:t>
      </w:r>
      <w:r w:rsidR="000D0C68" w:rsidRPr="003B7468">
        <w:rPr>
          <w:rFonts w:ascii="Arial" w:eastAsia="Times New Roman" w:hAnsi="Arial" w:cs="Arial"/>
          <w:iCs/>
          <w:noProof/>
          <w:szCs w:val="20"/>
        </w:rPr>
        <w:t xml:space="preserve"> in detail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 up to three past projects (two pages maximum per project, see the formatting requirements in Part III, Section A), detailing any technical or business experience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pplicant (or any member of the project team) that is related to the work proposed in the application.  </w:t>
      </w:r>
      <w:r w:rsidR="005B4D10" w:rsidRPr="003B7468">
        <w:rPr>
          <w:rFonts w:ascii="Arial" w:eastAsia="Times New Roman" w:hAnsi="Arial" w:cs="Arial"/>
          <w:iCs/>
          <w:noProof/>
          <w:szCs w:val="20"/>
        </w:rPr>
        <w:t xml:space="preserve">These can be past projects listed in the tables above.  </w:t>
      </w:r>
      <w:r w:rsidRPr="003B7468">
        <w:rPr>
          <w:rFonts w:ascii="Arial" w:eastAsia="Times New Roman" w:hAnsi="Arial" w:cs="Arial"/>
          <w:iCs/>
          <w:noProof/>
          <w:szCs w:val="20"/>
        </w:rPr>
        <w:t>Identify projects that resulted in market-ready technology, advancement of codes and standards, and/or advancement of state energy policy.</w:t>
      </w:r>
    </w:p>
    <w:p w14:paraId="31502969" w14:textId="77777777" w:rsidR="00512359" w:rsidRDefault="00512359" w:rsidP="00512359">
      <w:pPr>
        <w:spacing w:after="0"/>
        <w:jc w:val="both"/>
      </w:pPr>
    </w:p>
    <w:p w14:paraId="6B515C8F" w14:textId="77777777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lastRenderedPageBreak/>
        <w:t>Recent Publications</w:t>
      </w:r>
    </w:p>
    <w:p w14:paraId="2B58DBBA" w14:textId="2756B4D6" w:rsidR="00512359" w:rsidRPr="003B7468" w:rsidRDefault="00512359" w:rsidP="003B7468">
      <w:pPr>
        <w:tabs>
          <w:tab w:val="left" w:pos="1080"/>
        </w:tabs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 xml:space="preserve">Include copies of up to three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>pplicant or project team member’s recent publications in scientific or technical journals related to the proposed project, as applicable.</w:t>
      </w:r>
    </w:p>
    <w:p w14:paraId="2DA02A8E" w14:textId="77777777" w:rsidR="00512359" w:rsidRDefault="00512359"/>
    <w:sectPr w:rsidR="005123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41422" w14:textId="77777777" w:rsidR="00044D9E" w:rsidRDefault="00044D9E" w:rsidP="00FD3B79">
      <w:pPr>
        <w:spacing w:after="0" w:line="240" w:lineRule="auto"/>
      </w:pPr>
      <w:r>
        <w:separator/>
      </w:r>
    </w:p>
  </w:endnote>
  <w:endnote w:type="continuationSeparator" w:id="0">
    <w:p w14:paraId="48DD94B8" w14:textId="77777777" w:rsidR="00044D9E" w:rsidRDefault="00044D9E" w:rsidP="00FD3B79">
      <w:pPr>
        <w:spacing w:after="0" w:line="240" w:lineRule="auto"/>
      </w:pPr>
      <w:r>
        <w:continuationSeparator/>
      </w:r>
    </w:p>
  </w:endnote>
  <w:endnote w:type="continuationNotice" w:id="1">
    <w:p w14:paraId="0FAE26F9" w14:textId="77777777" w:rsidR="00CA6EA5" w:rsidRDefault="00CA6E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4F91A" w14:textId="77777777" w:rsidR="007F0DDD" w:rsidRDefault="007F0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1C108" w14:textId="28880055" w:rsidR="007F0DDD" w:rsidRPr="007F0DDD" w:rsidRDefault="00D171FE" w:rsidP="007F0DDD">
    <w:pPr>
      <w:pStyle w:val="Footer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October </w:t>
    </w:r>
    <w:r w:rsidR="007F0DDD" w:rsidRPr="007F0DDD">
      <w:rPr>
        <w:rFonts w:ascii="Arial" w:eastAsia="Times New Roman" w:hAnsi="Arial" w:cs="Arial"/>
        <w:sz w:val="16"/>
        <w:szCs w:val="16"/>
      </w:rPr>
      <w:t>2024</w:t>
    </w:r>
    <w:r w:rsidR="007F0DDD" w:rsidRPr="007F0DDD">
      <w:rPr>
        <w:rFonts w:ascii="Arial" w:eastAsia="Times New Roman" w:hAnsi="Arial" w:cs="Arial"/>
        <w:sz w:val="16"/>
        <w:szCs w:val="16"/>
      </w:rPr>
      <w:tab/>
      <w:t>Page 1 of 5</w:t>
    </w:r>
    <w:r w:rsidR="007F0DDD" w:rsidRPr="007F0DDD">
      <w:rPr>
        <w:rFonts w:ascii="Arial" w:eastAsia="Times New Roman" w:hAnsi="Arial" w:cs="Arial"/>
        <w:sz w:val="16"/>
        <w:szCs w:val="16"/>
      </w:rPr>
      <w:tab/>
      <w:t>GFO-24</w:t>
    </w:r>
    <w:r w:rsidR="00C022AA">
      <w:rPr>
        <w:rFonts w:ascii="Arial" w:eastAsia="Times New Roman" w:hAnsi="Arial" w:cs="Arial"/>
        <w:sz w:val="16"/>
        <w:szCs w:val="16"/>
      </w:rPr>
      <w:t>-302</w:t>
    </w:r>
  </w:p>
  <w:p w14:paraId="2416F1A0" w14:textId="77777777" w:rsidR="007F0DDD" w:rsidRPr="007F0DDD" w:rsidRDefault="007F0DDD" w:rsidP="007F0DDD">
    <w:pPr>
      <w:pStyle w:val="Footer"/>
      <w:rPr>
        <w:rFonts w:ascii="Arial" w:eastAsia="Times New Roman" w:hAnsi="Arial" w:cs="Arial"/>
        <w:sz w:val="16"/>
        <w:szCs w:val="16"/>
      </w:rPr>
    </w:pPr>
    <w:r w:rsidRPr="007F0DDD">
      <w:rPr>
        <w:rFonts w:ascii="Arial" w:eastAsia="Times New Roman" w:hAnsi="Arial" w:cs="Arial"/>
        <w:sz w:val="16"/>
        <w:szCs w:val="16"/>
      </w:rPr>
      <w:t>EPIC Grant Program</w:t>
    </w:r>
    <w:r w:rsidRPr="007F0DDD">
      <w:rPr>
        <w:rFonts w:ascii="Arial" w:eastAsia="Times New Roman" w:hAnsi="Arial" w:cs="Arial"/>
        <w:sz w:val="16"/>
        <w:szCs w:val="16"/>
      </w:rPr>
      <w:tab/>
    </w:r>
    <w:r w:rsidRPr="007F0DDD">
      <w:rPr>
        <w:rFonts w:ascii="Arial" w:eastAsia="Times New Roman" w:hAnsi="Arial" w:cs="Arial"/>
        <w:sz w:val="16"/>
        <w:szCs w:val="16"/>
      </w:rPr>
      <w:tab/>
      <w:t>Enabling Electric Vehicles as Distributed</w:t>
    </w:r>
  </w:p>
  <w:p w14:paraId="794CF829" w14:textId="496843B6" w:rsidR="00046FBC" w:rsidRPr="007F0DDD" w:rsidRDefault="007F0DDD" w:rsidP="007F0DDD">
    <w:pPr>
      <w:pStyle w:val="Footer"/>
    </w:pPr>
    <w:r w:rsidRPr="007F0DDD">
      <w:rPr>
        <w:rFonts w:ascii="Arial" w:eastAsia="Times New Roman" w:hAnsi="Arial" w:cs="Arial"/>
        <w:sz w:val="16"/>
        <w:szCs w:val="16"/>
      </w:rPr>
      <w:tab/>
    </w:r>
    <w:r w:rsidRPr="007F0DDD">
      <w:rPr>
        <w:rFonts w:ascii="Arial" w:eastAsia="Times New Roman" w:hAnsi="Arial" w:cs="Arial"/>
        <w:sz w:val="16"/>
        <w:szCs w:val="16"/>
      </w:rPr>
      <w:tab/>
      <w:t>Energy Resources (EVs as DERs)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5D20" w14:textId="77777777" w:rsidR="007F0DDD" w:rsidRDefault="007F0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10C93" w14:textId="77777777" w:rsidR="00044D9E" w:rsidRDefault="00044D9E" w:rsidP="00FD3B79">
      <w:pPr>
        <w:spacing w:after="0" w:line="240" w:lineRule="auto"/>
      </w:pPr>
      <w:r>
        <w:separator/>
      </w:r>
    </w:p>
  </w:footnote>
  <w:footnote w:type="continuationSeparator" w:id="0">
    <w:p w14:paraId="5F458CC0" w14:textId="77777777" w:rsidR="00044D9E" w:rsidRDefault="00044D9E" w:rsidP="00FD3B79">
      <w:pPr>
        <w:spacing w:after="0" w:line="240" w:lineRule="auto"/>
      </w:pPr>
      <w:r>
        <w:continuationSeparator/>
      </w:r>
    </w:p>
  </w:footnote>
  <w:footnote w:type="continuationNotice" w:id="1">
    <w:p w14:paraId="53824B9C" w14:textId="77777777" w:rsidR="00CA6EA5" w:rsidRDefault="00CA6E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7850A" w14:textId="77777777" w:rsidR="007F0DDD" w:rsidRDefault="007F0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C358F" w14:textId="26FACC30" w:rsidR="00086CB7" w:rsidRPr="00B36673" w:rsidRDefault="00086CB7" w:rsidP="00086CB7">
    <w:pPr>
      <w:spacing w:after="0" w:line="240" w:lineRule="auto"/>
      <w:jc w:val="center"/>
      <w:rPr>
        <w:rFonts w:ascii="Arial" w:eastAsia="Times New Roman" w:hAnsi="Arial" w:cs="Arial"/>
        <w:b/>
        <w:caps/>
        <w:sz w:val="26"/>
        <w:szCs w:val="26"/>
      </w:rPr>
    </w:pPr>
    <w:r w:rsidRPr="00B36673">
      <w:rPr>
        <w:rFonts w:ascii="Arial" w:eastAsia="Times New Roman" w:hAnsi="Arial" w:cs="Arial"/>
        <w:b/>
        <w:caps/>
        <w:sz w:val="26"/>
        <w:szCs w:val="26"/>
      </w:rPr>
      <w:t xml:space="preserve">Attachment </w:t>
    </w:r>
    <w:r w:rsidR="007F0DDD">
      <w:rPr>
        <w:rFonts w:ascii="Arial" w:eastAsia="Times New Roman" w:hAnsi="Arial" w:cs="Arial"/>
        <w:b/>
        <w:caps/>
        <w:sz w:val="26"/>
        <w:szCs w:val="26"/>
      </w:rPr>
      <w:t>0</w:t>
    </w:r>
    <w:r w:rsidR="00422D43">
      <w:rPr>
        <w:rFonts w:ascii="Arial" w:eastAsia="Times New Roman" w:hAnsi="Arial" w:cs="Arial"/>
        <w:b/>
        <w:caps/>
        <w:sz w:val="26"/>
        <w:szCs w:val="26"/>
      </w:rPr>
      <w:t>8</w:t>
    </w:r>
    <w:r w:rsidRPr="00B36673">
      <w:rPr>
        <w:rFonts w:ascii="Arial" w:eastAsia="Times New Roman" w:hAnsi="Arial" w:cs="Arial"/>
        <w:b/>
        <w:caps/>
        <w:sz w:val="26"/>
        <w:szCs w:val="26"/>
      </w:rPr>
      <w:t xml:space="preserve"> </w:t>
    </w:r>
  </w:p>
  <w:p w14:paraId="001FA2B8" w14:textId="3D7940A4" w:rsidR="00086CB7" w:rsidRPr="00B36673" w:rsidRDefault="0043218F" w:rsidP="00086CB7">
    <w:pPr>
      <w:spacing w:after="24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Past Projects Information</w:t>
    </w:r>
  </w:p>
  <w:p w14:paraId="073B797C" w14:textId="51DEFC12" w:rsidR="00FD3B79" w:rsidRDefault="00FD3B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FB6EE" w14:textId="77777777" w:rsidR="007F0DDD" w:rsidRDefault="007F0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B555E"/>
    <w:multiLevelType w:val="hybridMultilevel"/>
    <w:tmpl w:val="4DB2055C"/>
    <w:lvl w:ilvl="0" w:tplc="F9141D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41F"/>
    <w:multiLevelType w:val="hybridMultilevel"/>
    <w:tmpl w:val="61CA1794"/>
    <w:lvl w:ilvl="0" w:tplc="C180D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5138">
    <w:abstractNumId w:val="2"/>
  </w:num>
  <w:num w:numId="2" w16cid:durableId="1026443487">
    <w:abstractNumId w:val="0"/>
  </w:num>
  <w:num w:numId="3" w16cid:durableId="210665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9"/>
    <w:rsid w:val="00012703"/>
    <w:rsid w:val="0001544D"/>
    <w:rsid w:val="00044D9E"/>
    <w:rsid w:val="00046FBC"/>
    <w:rsid w:val="000824D9"/>
    <w:rsid w:val="00086CB7"/>
    <w:rsid w:val="000D0C68"/>
    <w:rsid w:val="000D2E94"/>
    <w:rsid w:val="0014175E"/>
    <w:rsid w:val="00165390"/>
    <w:rsid w:val="001C29DD"/>
    <w:rsid w:val="00232B50"/>
    <w:rsid w:val="002510FD"/>
    <w:rsid w:val="002635A6"/>
    <w:rsid w:val="003414E9"/>
    <w:rsid w:val="00343758"/>
    <w:rsid w:val="003617ED"/>
    <w:rsid w:val="00386ACA"/>
    <w:rsid w:val="003B7468"/>
    <w:rsid w:val="003F2D26"/>
    <w:rsid w:val="00422D43"/>
    <w:rsid w:val="0043218F"/>
    <w:rsid w:val="00436AB9"/>
    <w:rsid w:val="00454815"/>
    <w:rsid w:val="00460E88"/>
    <w:rsid w:val="004A36D2"/>
    <w:rsid w:val="00512359"/>
    <w:rsid w:val="005474C4"/>
    <w:rsid w:val="00562341"/>
    <w:rsid w:val="00567528"/>
    <w:rsid w:val="005B4D10"/>
    <w:rsid w:val="005E28CF"/>
    <w:rsid w:val="006A1319"/>
    <w:rsid w:val="006F2547"/>
    <w:rsid w:val="0072221B"/>
    <w:rsid w:val="00754A5A"/>
    <w:rsid w:val="007709E8"/>
    <w:rsid w:val="007A03E9"/>
    <w:rsid w:val="007C4AFB"/>
    <w:rsid w:val="007D4E5D"/>
    <w:rsid w:val="007E0B06"/>
    <w:rsid w:val="007F0DDD"/>
    <w:rsid w:val="008361D8"/>
    <w:rsid w:val="00844111"/>
    <w:rsid w:val="008868BC"/>
    <w:rsid w:val="0089117D"/>
    <w:rsid w:val="008A3334"/>
    <w:rsid w:val="0093302F"/>
    <w:rsid w:val="00942072"/>
    <w:rsid w:val="009538A8"/>
    <w:rsid w:val="009739A8"/>
    <w:rsid w:val="0099413B"/>
    <w:rsid w:val="009C4634"/>
    <w:rsid w:val="009F2756"/>
    <w:rsid w:val="00A1304C"/>
    <w:rsid w:val="00A407FD"/>
    <w:rsid w:val="00A63C4F"/>
    <w:rsid w:val="00A92728"/>
    <w:rsid w:val="00AB7C83"/>
    <w:rsid w:val="00AD2F5A"/>
    <w:rsid w:val="00B232C5"/>
    <w:rsid w:val="00B35255"/>
    <w:rsid w:val="00B36CED"/>
    <w:rsid w:val="00B92615"/>
    <w:rsid w:val="00BF5C41"/>
    <w:rsid w:val="00C022AA"/>
    <w:rsid w:val="00C02E10"/>
    <w:rsid w:val="00C4387B"/>
    <w:rsid w:val="00C54D24"/>
    <w:rsid w:val="00C6249C"/>
    <w:rsid w:val="00C8110D"/>
    <w:rsid w:val="00CA6EA5"/>
    <w:rsid w:val="00CD7C13"/>
    <w:rsid w:val="00CE5585"/>
    <w:rsid w:val="00D171FE"/>
    <w:rsid w:val="00D21241"/>
    <w:rsid w:val="00D27E16"/>
    <w:rsid w:val="00D41F0C"/>
    <w:rsid w:val="00D55EED"/>
    <w:rsid w:val="00D753AA"/>
    <w:rsid w:val="00DA4358"/>
    <w:rsid w:val="00DB17C9"/>
    <w:rsid w:val="00DD296D"/>
    <w:rsid w:val="00DD3C54"/>
    <w:rsid w:val="00DD5DB0"/>
    <w:rsid w:val="00DF7590"/>
    <w:rsid w:val="00E4427D"/>
    <w:rsid w:val="00E520EA"/>
    <w:rsid w:val="00EA3D26"/>
    <w:rsid w:val="00EB2AB6"/>
    <w:rsid w:val="00EC3699"/>
    <w:rsid w:val="00F14573"/>
    <w:rsid w:val="00F536CD"/>
    <w:rsid w:val="00FB1EC5"/>
    <w:rsid w:val="00FC32C5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83FD"/>
  <w15:chartTrackingRefBased/>
  <w15:docId w15:val="{94D11774-2A0B-47B2-8E93-A8F982D6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123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1235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2359"/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12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/>
      </w:tcPr>
    </w:tblStylePr>
  </w:style>
  <w:style w:type="table" w:styleId="TableGrid">
    <w:name w:val="Table Grid"/>
    <w:basedOn w:val="TableNormal"/>
    <w:uiPriority w:val="39"/>
    <w:rsid w:val="0051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5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59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12359"/>
    <w:pPr>
      <w:spacing w:after="120" w:line="240" w:lineRule="auto"/>
      <w:ind w:left="720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79"/>
  </w:style>
  <w:style w:type="paragraph" w:styleId="Footer">
    <w:name w:val="footer"/>
    <w:basedOn w:val="Normal"/>
    <w:link w:val="Foot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79"/>
  </w:style>
  <w:style w:type="paragraph" w:styleId="Revision">
    <w:name w:val="Revision"/>
    <w:hidden/>
    <w:uiPriority w:val="99"/>
    <w:semiHidden/>
    <w:rsid w:val="00422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D79ACFEDFBC419F65467ABEB274E7" ma:contentTypeVersion="4" ma:contentTypeDescription="Create a new document." ma:contentTypeScope="" ma:versionID="7c28c425577ea72dc7bd69340e01d251">
  <xsd:schema xmlns:xsd="http://www.w3.org/2001/XMLSchema" xmlns:xs="http://www.w3.org/2001/XMLSchema" xmlns:p="http://schemas.microsoft.com/office/2006/metadata/properties" xmlns:ns2="a93de110-ca5b-4134-a79a-543b8961b287" targetNamespace="http://schemas.microsoft.com/office/2006/metadata/properties" ma:root="true" ma:fieldsID="dbc2895da8beffc1e513bdf1212b30d2" ns2:_="">
    <xsd:import namespace="a93de110-ca5b-4134-a79a-543b8961b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de110-ca5b-4134-a79a-543b8961b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C5D2D0-D1B1-40B7-AC47-677228B32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76B8D-FF63-4B79-BC81-1A06C1B1C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de110-ca5b-4134-a79a-543b8961b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F1BF8-93F8-4F9A-95C3-01DBC11DBE47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93de110-ca5b-4134-a79a-543b8961b28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Irish, Cory@Energy</dc:creator>
  <cp:keywords/>
  <dc:description/>
  <cp:lastModifiedBy>Piper, Kevyn@Energy</cp:lastModifiedBy>
  <cp:revision>8</cp:revision>
  <dcterms:created xsi:type="dcterms:W3CDTF">2023-09-29T19:32:00Z</dcterms:created>
  <dcterms:modified xsi:type="dcterms:W3CDTF">2024-09-16T13:52:00Z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0x010100359D79ACFEDFBC419F65467ABEB274E7</vt:lpwstr>
  </property>
  <property fmtid="{D5CDD505-2E9C-101B-9397-08002B2CF9AE}" pid="3" name="MediaServiceImageTags">
    <vt:lpwstr/>
  </property>
</Properties>
</file>