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02F0" w14:textId="5CE838FB" w:rsidR="003E6004" w:rsidRPr="00C157D7" w:rsidRDefault="003E6004" w:rsidP="00A01CEF">
      <w:pPr>
        <w:pStyle w:val="Title"/>
      </w:pPr>
      <w:r w:rsidRPr="00EF0833">
        <w:t>GFO-23-402</w:t>
      </w:r>
    </w:p>
    <w:p w14:paraId="3278A05F" w14:textId="17CA44C4" w:rsidR="00FA7FCE" w:rsidRPr="00EF0833" w:rsidRDefault="0076663C" w:rsidP="00A01CEF">
      <w:pPr>
        <w:pStyle w:val="Title"/>
      </w:pPr>
      <w:r w:rsidRPr="00EF0833">
        <w:t>QUESTIONS AND ANSWERS</w:t>
      </w:r>
      <w:r w:rsidR="003B5D24">
        <w:t xml:space="preserve"> </w:t>
      </w:r>
      <w:r w:rsidR="002412FC">
        <w:t>#2</w:t>
      </w:r>
    </w:p>
    <w:p w14:paraId="35A9B0B9" w14:textId="62780C31" w:rsidR="009E1A4C" w:rsidRPr="00EF0833" w:rsidRDefault="009E1A4C" w:rsidP="00C157D7">
      <w:pPr>
        <w:pStyle w:val="Subtitle"/>
        <w:spacing w:after="0"/>
      </w:pPr>
      <w:r w:rsidRPr="00EF0833">
        <w:t xml:space="preserve">Geothermal Grant and Loan Program </w:t>
      </w:r>
    </w:p>
    <w:p w14:paraId="08939C1A" w14:textId="061A60BD" w:rsidR="00D731C1" w:rsidRPr="00C157D7" w:rsidRDefault="001619E6" w:rsidP="00C157D7">
      <w:pPr>
        <w:pStyle w:val="Subtitle"/>
      </w:pPr>
      <w:r>
        <w:t xml:space="preserve">November </w:t>
      </w:r>
      <w:r w:rsidR="00211F99">
        <w:t>2</w:t>
      </w:r>
      <w:r w:rsidR="00A141D9">
        <w:t>2</w:t>
      </w:r>
      <w:r w:rsidR="00D731C1" w:rsidRPr="00D26EA9">
        <w:t>, 2024</w:t>
      </w:r>
    </w:p>
    <w:p w14:paraId="26009B3D" w14:textId="2630E2A6" w:rsidR="00D13CF3" w:rsidRDefault="00A37E9C" w:rsidP="00491C64">
      <w:r>
        <w:t xml:space="preserve">The </w:t>
      </w:r>
      <w:r w:rsidR="00E26361">
        <w:t xml:space="preserve">purpose of this </w:t>
      </w:r>
      <w:r w:rsidR="0099076B">
        <w:t xml:space="preserve">document is to provide answers to questions for </w:t>
      </w:r>
      <w:r w:rsidR="000B0546">
        <w:t>grant funding opportunity GFO</w:t>
      </w:r>
      <w:r w:rsidR="0062102A">
        <w:t>-23-402</w:t>
      </w:r>
      <w:r w:rsidR="0099076B">
        <w:t xml:space="preserve">. The </w:t>
      </w:r>
      <w:r>
        <w:t>following answers are based on California Energy Commission (CEC) staff’s interpretation of the questions received</w:t>
      </w:r>
      <w:r w:rsidR="00011689">
        <w:t xml:space="preserve"> during the </w:t>
      </w:r>
      <w:r w:rsidR="005C2E30">
        <w:t xml:space="preserve">second round of </w:t>
      </w:r>
      <w:r w:rsidR="00011689">
        <w:t>pre-application workshops</w:t>
      </w:r>
      <w:r w:rsidR="00B97329">
        <w:t>, office hours</w:t>
      </w:r>
      <w:r w:rsidR="00DE3979">
        <w:t>,</w:t>
      </w:r>
      <w:r w:rsidR="00011689">
        <w:t xml:space="preserve"> and </w:t>
      </w:r>
      <w:r w:rsidR="006E10B4">
        <w:t>questions</w:t>
      </w:r>
      <w:r w:rsidR="00EE1C7C">
        <w:t xml:space="preserve"> </w:t>
      </w:r>
      <w:r w:rsidR="00011689">
        <w:t xml:space="preserve">submitted </w:t>
      </w:r>
      <w:r w:rsidR="00D205C6">
        <w:t>in writing</w:t>
      </w:r>
      <w:r w:rsidR="006F7470">
        <w:t xml:space="preserve"> between </w:t>
      </w:r>
      <w:r w:rsidR="00DA7712">
        <w:t>August 14</w:t>
      </w:r>
      <w:r w:rsidR="00A22FC4">
        <w:t xml:space="preserve">, 2024, to </w:t>
      </w:r>
      <w:r w:rsidR="002412FC">
        <w:t>October 11</w:t>
      </w:r>
      <w:r w:rsidR="00D205C6">
        <w:t>, 2024</w:t>
      </w:r>
      <w:r>
        <w:t>.</w:t>
      </w:r>
      <w:r w:rsidR="00937B0A">
        <w:t xml:space="preserve"> </w:t>
      </w:r>
    </w:p>
    <w:p w14:paraId="28FBC68F" w14:textId="3104F4A0" w:rsidR="00A37E9C" w:rsidRDefault="0062102A" w:rsidP="00491C64">
      <w:r>
        <w:t>In addition to th</w:t>
      </w:r>
      <w:r w:rsidR="00111D27">
        <w:t xml:space="preserve">is </w:t>
      </w:r>
      <w:r w:rsidR="00F266E0">
        <w:t>question</w:t>
      </w:r>
      <w:r w:rsidR="00CE3946">
        <w:t>s</w:t>
      </w:r>
      <w:r w:rsidR="001A1A1E">
        <w:t xml:space="preserve"> </w:t>
      </w:r>
      <w:r w:rsidR="00F266E0">
        <w:t>and</w:t>
      </w:r>
      <w:r w:rsidR="001A1A1E">
        <w:t xml:space="preserve"> </w:t>
      </w:r>
      <w:r w:rsidR="00F266E0">
        <w:t>answer</w:t>
      </w:r>
      <w:r w:rsidR="00CE3946">
        <w:t>s</w:t>
      </w:r>
      <w:r w:rsidR="00F266E0">
        <w:t xml:space="preserve"> </w:t>
      </w:r>
      <w:r w:rsidR="00111D27">
        <w:t>document</w:t>
      </w:r>
      <w:r w:rsidR="005C2E30">
        <w:t xml:space="preserve"> (Q&amp;A #2)</w:t>
      </w:r>
      <w:r w:rsidR="00111D27">
        <w:t xml:space="preserve"> </w:t>
      </w:r>
      <w:r w:rsidR="00290F39">
        <w:t>CEC staff</w:t>
      </w:r>
      <w:r w:rsidR="00F94287">
        <w:t xml:space="preserve"> posted</w:t>
      </w:r>
      <w:r w:rsidR="00E8122C">
        <w:t xml:space="preserve"> a </w:t>
      </w:r>
      <w:r w:rsidR="00047727">
        <w:t xml:space="preserve">first </w:t>
      </w:r>
      <w:r w:rsidR="00A006EB">
        <w:t>q</w:t>
      </w:r>
      <w:r w:rsidR="00F93200">
        <w:t xml:space="preserve">uestions and </w:t>
      </w:r>
      <w:r w:rsidR="00A006EB">
        <w:t>a</w:t>
      </w:r>
      <w:r w:rsidR="00F93200">
        <w:t xml:space="preserve">nswers document </w:t>
      </w:r>
      <w:r w:rsidR="008E56CC">
        <w:t xml:space="preserve">(Q&amp;A #1) </w:t>
      </w:r>
      <w:r w:rsidR="3CCD2ECB">
        <w:t>on April 24, 2024</w:t>
      </w:r>
      <w:r w:rsidR="00382075">
        <w:t>,</w:t>
      </w:r>
      <w:r w:rsidR="3CCD2ECB">
        <w:t xml:space="preserve"> </w:t>
      </w:r>
      <w:r w:rsidR="003B31CA">
        <w:t xml:space="preserve">with questions </w:t>
      </w:r>
      <w:r w:rsidR="00A61BF6">
        <w:t xml:space="preserve">received </w:t>
      </w:r>
      <w:r w:rsidR="005D5253">
        <w:t>during</w:t>
      </w:r>
      <w:r w:rsidR="003B31CA">
        <w:t xml:space="preserve"> the first round of pre-application workshops</w:t>
      </w:r>
      <w:r w:rsidR="00111D27">
        <w:t xml:space="preserve"> and </w:t>
      </w:r>
      <w:r w:rsidR="001A1A1E">
        <w:t>written</w:t>
      </w:r>
      <w:r w:rsidR="005D5253">
        <w:t xml:space="preserve"> </w:t>
      </w:r>
      <w:r w:rsidR="00111D27">
        <w:t>questions</w:t>
      </w:r>
      <w:r w:rsidR="00725699">
        <w:t>. We would like to invite</w:t>
      </w:r>
      <w:r w:rsidR="003B31CA">
        <w:t xml:space="preserve"> </w:t>
      </w:r>
      <w:r w:rsidR="00725699">
        <w:t xml:space="preserve">applicants to review </w:t>
      </w:r>
      <w:r w:rsidR="00FD6D15">
        <w:t xml:space="preserve">the </w:t>
      </w:r>
      <w:hyperlink r:id="rId11">
        <w:r w:rsidR="00EE680C" w:rsidRPr="3539CCBB">
          <w:rPr>
            <w:rStyle w:val="Hyperlink"/>
          </w:rPr>
          <w:t>Q&amp;A #1</w:t>
        </w:r>
      </w:hyperlink>
      <w:r w:rsidR="00725699" w:rsidRPr="3539CCBB">
        <w:rPr>
          <w:rStyle w:val="Hyperlink"/>
        </w:rPr>
        <w:t xml:space="preserve"> </w:t>
      </w:r>
      <w:r w:rsidR="00725699">
        <w:t>document</w:t>
      </w:r>
      <w:r w:rsidR="003A2E64">
        <w:t xml:space="preserve"> found on GFO-23-402 webpage</w:t>
      </w:r>
      <w:r w:rsidR="003B5D24">
        <w:t xml:space="preserve">. </w:t>
      </w:r>
      <w:r w:rsidR="00A37E9C">
        <w:t xml:space="preserve">It is the </w:t>
      </w:r>
      <w:r w:rsidR="00BC275F">
        <w:t>a</w:t>
      </w:r>
      <w:r w:rsidR="00A37E9C">
        <w:t>pplicant</w:t>
      </w:r>
      <w:r w:rsidR="000B20D5">
        <w:t>’</w:t>
      </w:r>
      <w:r w:rsidR="00A37E9C">
        <w:t xml:space="preserve">s responsibility to review the purpose of the solicitation and to determine whether their proposed project is eligible for funding by reviewing the Eligibility Requirements within the </w:t>
      </w:r>
      <w:r w:rsidR="00B36702">
        <w:t>S</w:t>
      </w:r>
      <w:r w:rsidR="00A37E9C">
        <w:t>olicitation</w:t>
      </w:r>
      <w:r w:rsidR="5B477F3A">
        <w:t xml:space="preserve"> </w:t>
      </w:r>
      <w:r w:rsidR="008A6848">
        <w:t>M</w:t>
      </w:r>
      <w:r w:rsidR="5B477F3A">
        <w:t>anual</w:t>
      </w:r>
      <w:r w:rsidR="00A37E9C">
        <w:t xml:space="preserve">. The CEC cannot give advice as to whether a particular project is eligible for funding, because not all </w:t>
      </w:r>
      <w:r w:rsidR="00D62E1D">
        <w:t>application</w:t>
      </w:r>
      <w:r w:rsidR="00A37E9C">
        <w:t xml:space="preserve"> details are known</w:t>
      </w:r>
      <w:r w:rsidR="008F7DD0">
        <w:t xml:space="preserve">. </w:t>
      </w:r>
    </w:p>
    <w:sdt>
      <w:sdtPr>
        <w:rPr>
          <w:rFonts w:eastAsiaTheme="minorEastAsia" w:cstheme="minorBidi"/>
          <w:b w:val="0"/>
          <w:sz w:val="22"/>
          <w:szCs w:val="22"/>
        </w:rPr>
        <w:id w:val="372749609"/>
        <w:docPartObj>
          <w:docPartGallery w:val="Table of Contents"/>
          <w:docPartUnique/>
        </w:docPartObj>
      </w:sdtPr>
      <w:sdtEndPr/>
      <w:sdtContent>
        <w:p w14:paraId="624EC365" w14:textId="52AA1621" w:rsidR="008D24F0" w:rsidRDefault="008D24F0" w:rsidP="00491C64">
          <w:pPr>
            <w:pStyle w:val="TOCHeading"/>
          </w:pPr>
          <w:r>
            <w:t>Table of Contents</w:t>
          </w:r>
        </w:p>
        <w:p w14:paraId="769B0AE1" w14:textId="7B37795D" w:rsidR="007B4C80" w:rsidRDefault="007300F4">
          <w:pPr>
            <w:pStyle w:val="TOC1"/>
            <w:rPr>
              <w:rFonts w:asciiTheme="minorHAnsi" w:eastAsiaTheme="minorEastAsia" w:hAnsiTheme="minorHAnsi"/>
              <w:noProof/>
              <w:kern w:val="2"/>
              <w:sz w:val="24"/>
              <w:szCs w:val="24"/>
              <w14:ligatures w14:val="standardContextual"/>
            </w:rPr>
          </w:pPr>
          <w:r>
            <w:fldChar w:fldCharType="begin"/>
          </w:r>
          <w:r w:rsidR="008D24F0">
            <w:instrText>TOC \o "1-3" \h \z \u</w:instrText>
          </w:r>
          <w:r>
            <w:fldChar w:fldCharType="separate"/>
          </w:r>
          <w:hyperlink w:anchor="_Toc182813962" w:history="1">
            <w:r w:rsidR="007B4C80" w:rsidRPr="00A42AC0">
              <w:rPr>
                <w:rStyle w:val="Hyperlink"/>
                <w:noProof/>
              </w:rPr>
              <w:t>General/Administrative Questions</w:t>
            </w:r>
            <w:r w:rsidR="007B4C80">
              <w:rPr>
                <w:noProof/>
                <w:webHidden/>
              </w:rPr>
              <w:tab/>
            </w:r>
            <w:r w:rsidR="007B4C80">
              <w:rPr>
                <w:noProof/>
                <w:webHidden/>
              </w:rPr>
              <w:fldChar w:fldCharType="begin"/>
            </w:r>
            <w:r w:rsidR="007B4C80">
              <w:rPr>
                <w:noProof/>
                <w:webHidden/>
              </w:rPr>
              <w:instrText xml:space="preserve"> PAGEREF _Toc182813962 \h </w:instrText>
            </w:r>
            <w:r w:rsidR="007B4C80">
              <w:rPr>
                <w:noProof/>
                <w:webHidden/>
              </w:rPr>
            </w:r>
            <w:r w:rsidR="007B4C80">
              <w:rPr>
                <w:noProof/>
                <w:webHidden/>
              </w:rPr>
              <w:fldChar w:fldCharType="separate"/>
            </w:r>
            <w:r w:rsidR="00D85250">
              <w:rPr>
                <w:noProof/>
                <w:webHidden/>
              </w:rPr>
              <w:t>1</w:t>
            </w:r>
            <w:r w:rsidR="007B4C80">
              <w:rPr>
                <w:noProof/>
                <w:webHidden/>
              </w:rPr>
              <w:fldChar w:fldCharType="end"/>
            </w:r>
          </w:hyperlink>
        </w:p>
        <w:p w14:paraId="34FD5525" w14:textId="6B13E9C7" w:rsidR="007B4C80" w:rsidRDefault="00A141D9">
          <w:pPr>
            <w:pStyle w:val="TOC1"/>
            <w:rPr>
              <w:rFonts w:asciiTheme="minorHAnsi" w:eastAsiaTheme="minorEastAsia" w:hAnsiTheme="minorHAnsi"/>
              <w:noProof/>
              <w:kern w:val="2"/>
              <w:sz w:val="24"/>
              <w:szCs w:val="24"/>
              <w14:ligatures w14:val="standardContextual"/>
            </w:rPr>
          </w:pPr>
          <w:hyperlink w:anchor="_Toc182813963" w:history="1">
            <w:r w:rsidR="007B4C80" w:rsidRPr="00A42AC0">
              <w:rPr>
                <w:rStyle w:val="Hyperlink"/>
                <w:noProof/>
              </w:rPr>
              <w:t>Technical Questions</w:t>
            </w:r>
            <w:r w:rsidR="007B4C80">
              <w:rPr>
                <w:noProof/>
                <w:webHidden/>
              </w:rPr>
              <w:tab/>
            </w:r>
            <w:r w:rsidR="007B4C80">
              <w:rPr>
                <w:noProof/>
                <w:webHidden/>
              </w:rPr>
              <w:fldChar w:fldCharType="begin"/>
            </w:r>
            <w:r w:rsidR="007B4C80">
              <w:rPr>
                <w:noProof/>
                <w:webHidden/>
              </w:rPr>
              <w:instrText xml:space="preserve"> PAGEREF _Toc182813963 \h </w:instrText>
            </w:r>
            <w:r w:rsidR="007B4C80">
              <w:rPr>
                <w:noProof/>
                <w:webHidden/>
              </w:rPr>
            </w:r>
            <w:r w:rsidR="007B4C80">
              <w:rPr>
                <w:noProof/>
                <w:webHidden/>
              </w:rPr>
              <w:fldChar w:fldCharType="separate"/>
            </w:r>
            <w:r w:rsidR="00D85250">
              <w:rPr>
                <w:noProof/>
                <w:webHidden/>
              </w:rPr>
              <w:t>4</w:t>
            </w:r>
            <w:r w:rsidR="007B4C80">
              <w:rPr>
                <w:noProof/>
                <w:webHidden/>
              </w:rPr>
              <w:fldChar w:fldCharType="end"/>
            </w:r>
          </w:hyperlink>
        </w:p>
        <w:p w14:paraId="75B84C92" w14:textId="70C07D79" w:rsidR="007B4C80" w:rsidRDefault="00A141D9">
          <w:pPr>
            <w:pStyle w:val="TOC2"/>
            <w:rPr>
              <w:rFonts w:asciiTheme="minorHAnsi" w:eastAsiaTheme="minorEastAsia" w:hAnsiTheme="minorHAnsi"/>
              <w:noProof/>
              <w:kern w:val="2"/>
              <w:sz w:val="24"/>
              <w:szCs w:val="24"/>
              <w14:ligatures w14:val="standardContextual"/>
            </w:rPr>
          </w:pPr>
          <w:hyperlink w:anchor="_Toc182813964" w:history="1">
            <w:r w:rsidR="007B4C80" w:rsidRPr="00A42AC0">
              <w:rPr>
                <w:rStyle w:val="Hyperlink"/>
                <w:noProof/>
              </w:rPr>
              <w:t>Project Focus</w:t>
            </w:r>
            <w:r w:rsidR="007B4C80">
              <w:rPr>
                <w:noProof/>
                <w:webHidden/>
              </w:rPr>
              <w:tab/>
            </w:r>
            <w:r w:rsidR="007B4C80">
              <w:rPr>
                <w:noProof/>
                <w:webHidden/>
              </w:rPr>
              <w:fldChar w:fldCharType="begin"/>
            </w:r>
            <w:r w:rsidR="007B4C80">
              <w:rPr>
                <w:noProof/>
                <w:webHidden/>
              </w:rPr>
              <w:instrText xml:space="preserve"> PAGEREF _Toc182813964 \h </w:instrText>
            </w:r>
            <w:r w:rsidR="007B4C80">
              <w:rPr>
                <w:noProof/>
                <w:webHidden/>
              </w:rPr>
            </w:r>
            <w:r w:rsidR="007B4C80">
              <w:rPr>
                <w:noProof/>
                <w:webHidden/>
              </w:rPr>
              <w:fldChar w:fldCharType="separate"/>
            </w:r>
            <w:r w:rsidR="00D85250">
              <w:rPr>
                <w:noProof/>
                <w:webHidden/>
              </w:rPr>
              <w:t>4</w:t>
            </w:r>
            <w:r w:rsidR="007B4C80">
              <w:rPr>
                <w:noProof/>
                <w:webHidden/>
              </w:rPr>
              <w:fldChar w:fldCharType="end"/>
            </w:r>
          </w:hyperlink>
        </w:p>
        <w:p w14:paraId="3A5E7EF7" w14:textId="762DAB70" w:rsidR="007B4C80" w:rsidRDefault="00A141D9">
          <w:pPr>
            <w:pStyle w:val="TOC2"/>
            <w:rPr>
              <w:rFonts w:asciiTheme="minorHAnsi" w:eastAsiaTheme="minorEastAsia" w:hAnsiTheme="minorHAnsi"/>
              <w:noProof/>
              <w:kern w:val="2"/>
              <w:sz w:val="24"/>
              <w:szCs w:val="24"/>
              <w14:ligatures w14:val="standardContextual"/>
            </w:rPr>
          </w:pPr>
          <w:hyperlink w:anchor="_Toc182813965" w:history="1">
            <w:r w:rsidR="007B4C80" w:rsidRPr="00A42AC0">
              <w:rPr>
                <w:rStyle w:val="Hyperlink"/>
                <w:noProof/>
              </w:rPr>
              <w:t>Key Activities Schedule</w:t>
            </w:r>
            <w:r w:rsidR="007B4C80">
              <w:rPr>
                <w:noProof/>
                <w:webHidden/>
              </w:rPr>
              <w:tab/>
            </w:r>
            <w:r w:rsidR="007B4C80">
              <w:rPr>
                <w:noProof/>
                <w:webHidden/>
              </w:rPr>
              <w:fldChar w:fldCharType="begin"/>
            </w:r>
            <w:r w:rsidR="007B4C80">
              <w:rPr>
                <w:noProof/>
                <w:webHidden/>
              </w:rPr>
              <w:instrText xml:space="preserve"> PAGEREF _Toc182813965 \h </w:instrText>
            </w:r>
            <w:r w:rsidR="007B4C80">
              <w:rPr>
                <w:noProof/>
                <w:webHidden/>
              </w:rPr>
            </w:r>
            <w:r w:rsidR="007B4C80">
              <w:rPr>
                <w:noProof/>
                <w:webHidden/>
              </w:rPr>
              <w:fldChar w:fldCharType="separate"/>
            </w:r>
            <w:r w:rsidR="00D85250">
              <w:rPr>
                <w:noProof/>
                <w:webHidden/>
              </w:rPr>
              <w:t>7</w:t>
            </w:r>
            <w:r w:rsidR="007B4C80">
              <w:rPr>
                <w:noProof/>
                <w:webHidden/>
              </w:rPr>
              <w:fldChar w:fldCharType="end"/>
            </w:r>
          </w:hyperlink>
        </w:p>
        <w:p w14:paraId="5639A25F" w14:textId="75F91116" w:rsidR="007B4C80" w:rsidRDefault="00A141D9">
          <w:pPr>
            <w:pStyle w:val="TOC2"/>
            <w:rPr>
              <w:rFonts w:asciiTheme="minorHAnsi" w:eastAsiaTheme="minorEastAsia" w:hAnsiTheme="minorHAnsi"/>
              <w:noProof/>
              <w:kern w:val="2"/>
              <w:sz w:val="24"/>
              <w:szCs w:val="24"/>
              <w14:ligatures w14:val="standardContextual"/>
            </w:rPr>
          </w:pPr>
          <w:hyperlink w:anchor="_Toc182813966" w:history="1">
            <w:r w:rsidR="007B4C80" w:rsidRPr="00A42AC0">
              <w:rPr>
                <w:rStyle w:val="Hyperlink"/>
                <w:noProof/>
              </w:rPr>
              <w:t>Funding and Match Funding</w:t>
            </w:r>
            <w:r w:rsidR="007B4C80">
              <w:rPr>
                <w:noProof/>
                <w:webHidden/>
              </w:rPr>
              <w:tab/>
            </w:r>
            <w:r w:rsidR="007B4C80">
              <w:rPr>
                <w:noProof/>
                <w:webHidden/>
              </w:rPr>
              <w:fldChar w:fldCharType="begin"/>
            </w:r>
            <w:r w:rsidR="007B4C80">
              <w:rPr>
                <w:noProof/>
                <w:webHidden/>
              </w:rPr>
              <w:instrText xml:space="preserve"> PAGEREF _Toc182813966 \h </w:instrText>
            </w:r>
            <w:r w:rsidR="007B4C80">
              <w:rPr>
                <w:noProof/>
                <w:webHidden/>
              </w:rPr>
            </w:r>
            <w:r w:rsidR="007B4C80">
              <w:rPr>
                <w:noProof/>
                <w:webHidden/>
              </w:rPr>
              <w:fldChar w:fldCharType="separate"/>
            </w:r>
            <w:r w:rsidR="00D85250">
              <w:rPr>
                <w:noProof/>
                <w:webHidden/>
              </w:rPr>
              <w:t>7</w:t>
            </w:r>
            <w:r w:rsidR="007B4C80">
              <w:rPr>
                <w:noProof/>
                <w:webHidden/>
              </w:rPr>
              <w:fldChar w:fldCharType="end"/>
            </w:r>
          </w:hyperlink>
        </w:p>
        <w:p w14:paraId="7C16EBC7" w14:textId="0D7FD830" w:rsidR="007B4C80" w:rsidRDefault="00A141D9">
          <w:pPr>
            <w:pStyle w:val="TOC2"/>
            <w:rPr>
              <w:rFonts w:asciiTheme="minorHAnsi" w:eastAsiaTheme="minorEastAsia" w:hAnsiTheme="minorHAnsi"/>
              <w:noProof/>
              <w:kern w:val="2"/>
              <w:sz w:val="24"/>
              <w:szCs w:val="24"/>
              <w14:ligatures w14:val="standardContextual"/>
            </w:rPr>
          </w:pPr>
          <w:hyperlink w:anchor="_Toc182813967" w:history="1">
            <w:r w:rsidR="007B4C80" w:rsidRPr="00A42AC0">
              <w:rPr>
                <w:rStyle w:val="Hyperlink"/>
                <w:noProof/>
              </w:rPr>
              <w:t>Terms and Conditions</w:t>
            </w:r>
            <w:r w:rsidR="007B4C80">
              <w:rPr>
                <w:noProof/>
                <w:webHidden/>
              </w:rPr>
              <w:tab/>
            </w:r>
            <w:r w:rsidR="007B4C80">
              <w:rPr>
                <w:noProof/>
                <w:webHidden/>
              </w:rPr>
              <w:fldChar w:fldCharType="begin"/>
            </w:r>
            <w:r w:rsidR="007B4C80">
              <w:rPr>
                <w:noProof/>
                <w:webHidden/>
              </w:rPr>
              <w:instrText xml:space="preserve"> PAGEREF _Toc182813967 \h </w:instrText>
            </w:r>
            <w:r w:rsidR="007B4C80">
              <w:rPr>
                <w:noProof/>
                <w:webHidden/>
              </w:rPr>
            </w:r>
            <w:r w:rsidR="007B4C80">
              <w:rPr>
                <w:noProof/>
                <w:webHidden/>
              </w:rPr>
              <w:fldChar w:fldCharType="separate"/>
            </w:r>
            <w:r w:rsidR="00D85250">
              <w:rPr>
                <w:noProof/>
                <w:webHidden/>
              </w:rPr>
              <w:t>9</w:t>
            </w:r>
            <w:r w:rsidR="007B4C80">
              <w:rPr>
                <w:noProof/>
                <w:webHidden/>
              </w:rPr>
              <w:fldChar w:fldCharType="end"/>
            </w:r>
          </w:hyperlink>
        </w:p>
        <w:p w14:paraId="16602642" w14:textId="077C614E" w:rsidR="007B4C80" w:rsidRDefault="00A141D9">
          <w:pPr>
            <w:pStyle w:val="TOC2"/>
            <w:rPr>
              <w:rFonts w:asciiTheme="minorHAnsi" w:eastAsiaTheme="minorEastAsia" w:hAnsiTheme="minorHAnsi"/>
              <w:noProof/>
              <w:kern w:val="2"/>
              <w:sz w:val="24"/>
              <w:szCs w:val="24"/>
              <w14:ligatures w14:val="standardContextual"/>
            </w:rPr>
          </w:pPr>
          <w:hyperlink w:anchor="_Toc182813968" w:history="1">
            <w:r w:rsidR="007B4C80" w:rsidRPr="00A42AC0">
              <w:rPr>
                <w:rStyle w:val="Hyperlink"/>
                <w:noProof/>
              </w:rPr>
              <w:t>California Secretary of State Registration</w:t>
            </w:r>
            <w:r w:rsidR="007B4C80">
              <w:rPr>
                <w:noProof/>
                <w:webHidden/>
              </w:rPr>
              <w:tab/>
            </w:r>
            <w:r w:rsidR="007B4C80">
              <w:rPr>
                <w:noProof/>
                <w:webHidden/>
              </w:rPr>
              <w:fldChar w:fldCharType="begin"/>
            </w:r>
            <w:r w:rsidR="007B4C80">
              <w:rPr>
                <w:noProof/>
                <w:webHidden/>
              </w:rPr>
              <w:instrText xml:space="preserve"> PAGEREF _Toc182813968 \h </w:instrText>
            </w:r>
            <w:r w:rsidR="007B4C80">
              <w:rPr>
                <w:noProof/>
                <w:webHidden/>
              </w:rPr>
            </w:r>
            <w:r w:rsidR="007B4C80">
              <w:rPr>
                <w:noProof/>
                <w:webHidden/>
              </w:rPr>
              <w:fldChar w:fldCharType="separate"/>
            </w:r>
            <w:r w:rsidR="00D85250">
              <w:rPr>
                <w:noProof/>
                <w:webHidden/>
              </w:rPr>
              <w:t>9</w:t>
            </w:r>
            <w:r w:rsidR="007B4C80">
              <w:rPr>
                <w:noProof/>
                <w:webHidden/>
              </w:rPr>
              <w:fldChar w:fldCharType="end"/>
            </w:r>
          </w:hyperlink>
        </w:p>
        <w:p w14:paraId="01A87A49" w14:textId="27A57EB7" w:rsidR="007B4C80" w:rsidRDefault="00A141D9">
          <w:pPr>
            <w:pStyle w:val="TOC2"/>
            <w:rPr>
              <w:rFonts w:asciiTheme="minorHAnsi" w:eastAsiaTheme="minorEastAsia" w:hAnsiTheme="minorHAnsi"/>
              <w:noProof/>
              <w:kern w:val="2"/>
              <w:sz w:val="24"/>
              <w:szCs w:val="24"/>
              <w14:ligatures w14:val="standardContextual"/>
            </w:rPr>
          </w:pPr>
          <w:hyperlink w:anchor="_Toc182813969" w:history="1">
            <w:r w:rsidR="007B4C80" w:rsidRPr="00A42AC0">
              <w:rPr>
                <w:rStyle w:val="Hyperlink"/>
                <w:noProof/>
              </w:rPr>
              <w:t>Full Application Phase Two – Content</w:t>
            </w:r>
            <w:r w:rsidR="007B4C80">
              <w:rPr>
                <w:noProof/>
                <w:webHidden/>
              </w:rPr>
              <w:tab/>
            </w:r>
            <w:r w:rsidR="007B4C80">
              <w:rPr>
                <w:noProof/>
                <w:webHidden/>
              </w:rPr>
              <w:fldChar w:fldCharType="begin"/>
            </w:r>
            <w:r w:rsidR="007B4C80">
              <w:rPr>
                <w:noProof/>
                <w:webHidden/>
              </w:rPr>
              <w:instrText xml:space="preserve"> PAGEREF _Toc182813969 \h </w:instrText>
            </w:r>
            <w:r w:rsidR="007B4C80">
              <w:rPr>
                <w:noProof/>
                <w:webHidden/>
              </w:rPr>
            </w:r>
            <w:r w:rsidR="007B4C80">
              <w:rPr>
                <w:noProof/>
                <w:webHidden/>
              </w:rPr>
              <w:fldChar w:fldCharType="separate"/>
            </w:r>
            <w:r w:rsidR="00D85250">
              <w:rPr>
                <w:noProof/>
                <w:webHidden/>
              </w:rPr>
              <w:t>10</w:t>
            </w:r>
            <w:r w:rsidR="007B4C80">
              <w:rPr>
                <w:noProof/>
                <w:webHidden/>
              </w:rPr>
              <w:fldChar w:fldCharType="end"/>
            </w:r>
          </w:hyperlink>
        </w:p>
        <w:p w14:paraId="376800DC" w14:textId="41FDCF84" w:rsidR="007B4C80" w:rsidRDefault="00A141D9">
          <w:pPr>
            <w:pStyle w:val="TOC3"/>
            <w:tabs>
              <w:tab w:val="right" w:leader="dot" w:pos="9350"/>
            </w:tabs>
            <w:rPr>
              <w:rFonts w:asciiTheme="minorHAnsi" w:eastAsiaTheme="minorEastAsia" w:hAnsiTheme="minorHAnsi"/>
              <w:noProof/>
              <w:kern w:val="2"/>
              <w:sz w:val="24"/>
              <w:szCs w:val="24"/>
              <w14:ligatures w14:val="standardContextual"/>
            </w:rPr>
          </w:pPr>
          <w:hyperlink w:anchor="_Toc182813970" w:history="1">
            <w:r w:rsidR="007B4C80" w:rsidRPr="00A42AC0">
              <w:rPr>
                <w:rStyle w:val="Hyperlink"/>
                <w:noProof/>
              </w:rPr>
              <w:t>Attachment 3 – Project Narrative</w:t>
            </w:r>
            <w:r w:rsidR="007B4C80">
              <w:rPr>
                <w:noProof/>
                <w:webHidden/>
              </w:rPr>
              <w:tab/>
            </w:r>
            <w:r w:rsidR="007B4C80">
              <w:rPr>
                <w:noProof/>
                <w:webHidden/>
              </w:rPr>
              <w:fldChar w:fldCharType="begin"/>
            </w:r>
            <w:r w:rsidR="007B4C80">
              <w:rPr>
                <w:noProof/>
                <w:webHidden/>
              </w:rPr>
              <w:instrText xml:space="preserve"> PAGEREF _Toc182813970 \h </w:instrText>
            </w:r>
            <w:r w:rsidR="007B4C80">
              <w:rPr>
                <w:noProof/>
                <w:webHidden/>
              </w:rPr>
            </w:r>
            <w:r w:rsidR="007B4C80">
              <w:rPr>
                <w:noProof/>
                <w:webHidden/>
              </w:rPr>
              <w:fldChar w:fldCharType="separate"/>
            </w:r>
            <w:r w:rsidR="00D85250">
              <w:rPr>
                <w:noProof/>
                <w:webHidden/>
              </w:rPr>
              <w:t>10</w:t>
            </w:r>
            <w:r w:rsidR="007B4C80">
              <w:rPr>
                <w:noProof/>
                <w:webHidden/>
              </w:rPr>
              <w:fldChar w:fldCharType="end"/>
            </w:r>
          </w:hyperlink>
        </w:p>
        <w:p w14:paraId="2BF5D68F" w14:textId="70D8437C" w:rsidR="007B4C80" w:rsidRDefault="00A141D9">
          <w:pPr>
            <w:pStyle w:val="TOC3"/>
            <w:tabs>
              <w:tab w:val="right" w:leader="dot" w:pos="9350"/>
            </w:tabs>
            <w:rPr>
              <w:rFonts w:asciiTheme="minorHAnsi" w:eastAsiaTheme="minorEastAsia" w:hAnsiTheme="minorHAnsi"/>
              <w:noProof/>
              <w:kern w:val="2"/>
              <w:sz w:val="24"/>
              <w:szCs w:val="24"/>
              <w14:ligatures w14:val="standardContextual"/>
            </w:rPr>
          </w:pPr>
          <w:hyperlink w:anchor="_Toc182813971" w:history="1">
            <w:r w:rsidR="007B4C80" w:rsidRPr="00A42AC0">
              <w:rPr>
                <w:rStyle w:val="Hyperlink"/>
                <w:noProof/>
              </w:rPr>
              <w:t>Attachment 4 – Project Team Form</w:t>
            </w:r>
            <w:r w:rsidR="007B4C80">
              <w:rPr>
                <w:noProof/>
                <w:webHidden/>
              </w:rPr>
              <w:tab/>
            </w:r>
            <w:r w:rsidR="007B4C80">
              <w:rPr>
                <w:noProof/>
                <w:webHidden/>
              </w:rPr>
              <w:fldChar w:fldCharType="begin"/>
            </w:r>
            <w:r w:rsidR="007B4C80">
              <w:rPr>
                <w:noProof/>
                <w:webHidden/>
              </w:rPr>
              <w:instrText xml:space="preserve"> PAGEREF _Toc182813971 \h </w:instrText>
            </w:r>
            <w:r w:rsidR="007B4C80">
              <w:rPr>
                <w:noProof/>
                <w:webHidden/>
              </w:rPr>
            </w:r>
            <w:r w:rsidR="007B4C80">
              <w:rPr>
                <w:noProof/>
                <w:webHidden/>
              </w:rPr>
              <w:fldChar w:fldCharType="separate"/>
            </w:r>
            <w:r w:rsidR="00D85250">
              <w:rPr>
                <w:noProof/>
                <w:webHidden/>
              </w:rPr>
              <w:t>10</w:t>
            </w:r>
            <w:r w:rsidR="007B4C80">
              <w:rPr>
                <w:noProof/>
                <w:webHidden/>
              </w:rPr>
              <w:fldChar w:fldCharType="end"/>
            </w:r>
          </w:hyperlink>
        </w:p>
        <w:p w14:paraId="1134FAB4" w14:textId="6441F865" w:rsidR="007B4C80" w:rsidRDefault="00A141D9">
          <w:pPr>
            <w:pStyle w:val="TOC3"/>
            <w:tabs>
              <w:tab w:val="right" w:leader="dot" w:pos="9350"/>
            </w:tabs>
            <w:rPr>
              <w:rFonts w:asciiTheme="minorHAnsi" w:eastAsiaTheme="minorEastAsia" w:hAnsiTheme="minorHAnsi"/>
              <w:noProof/>
              <w:kern w:val="2"/>
              <w:sz w:val="24"/>
              <w:szCs w:val="24"/>
              <w14:ligatures w14:val="standardContextual"/>
            </w:rPr>
          </w:pPr>
          <w:hyperlink w:anchor="_Toc182813972" w:history="1">
            <w:r w:rsidR="007B4C80" w:rsidRPr="00A42AC0">
              <w:rPr>
                <w:rStyle w:val="Hyperlink"/>
                <w:noProof/>
              </w:rPr>
              <w:t>Attachment 7 – Budget Form</w:t>
            </w:r>
            <w:r w:rsidR="007B4C80">
              <w:rPr>
                <w:noProof/>
                <w:webHidden/>
              </w:rPr>
              <w:tab/>
            </w:r>
            <w:r w:rsidR="007B4C80">
              <w:rPr>
                <w:noProof/>
                <w:webHidden/>
              </w:rPr>
              <w:fldChar w:fldCharType="begin"/>
            </w:r>
            <w:r w:rsidR="007B4C80">
              <w:rPr>
                <w:noProof/>
                <w:webHidden/>
              </w:rPr>
              <w:instrText xml:space="preserve"> PAGEREF _Toc182813972 \h </w:instrText>
            </w:r>
            <w:r w:rsidR="007B4C80">
              <w:rPr>
                <w:noProof/>
                <w:webHidden/>
              </w:rPr>
            </w:r>
            <w:r w:rsidR="007B4C80">
              <w:rPr>
                <w:noProof/>
                <w:webHidden/>
              </w:rPr>
              <w:fldChar w:fldCharType="separate"/>
            </w:r>
            <w:r w:rsidR="00D85250">
              <w:rPr>
                <w:noProof/>
                <w:webHidden/>
              </w:rPr>
              <w:t>11</w:t>
            </w:r>
            <w:r w:rsidR="007B4C80">
              <w:rPr>
                <w:noProof/>
                <w:webHidden/>
              </w:rPr>
              <w:fldChar w:fldCharType="end"/>
            </w:r>
          </w:hyperlink>
        </w:p>
        <w:p w14:paraId="38827B32" w14:textId="11384454" w:rsidR="007B4C80" w:rsidRDefault="00A141D9">
          <w:pPr>
            <w:pStyle w:val="TOC3"/>
            <w:tabs>
              <w:tab w:val="right" w:leader="dot" w:pos="9350"/>
            </w:tabs>
            <w:rPr>
              <w:rFonts w:asciiTheme="minorHAnsi" w:eastAsiaTheme="minorEastAsia" w:hAnsiTheme="minorHAnsi"/>
              <w:noProof/>
              <w:kern w:val="2"/>
              <w:sz w:val="24"/>
              <w:szCs w:val="24"/>
              <w14:ligatures w14:val="standardContextual"/>
            </w:rPr>
          </w:pPr>
          <w:hyperlink w:anchor="_Toc182813973" w:history="1">
            <w:r w:rsidR="007B4C80" w:rsidRPr="00A42AC0">
              <w:rPr>
                <w:rStyle w:val="Hyperlink"/>
                <w:noProof/>
              </w:rPr>
              <w:t>Attachment 9 – Commitment and Support Letter Form</w:t>
            </w:r>
            <w:r w:rsidR="007B4C80">
              <w:rPr>
                <w:noProof/>
                <w:webHidden/>
              </w:rPr>
              <w:tab/>
            </w:r>
            <w:r w:rsidR="007B4C80">
              <w:rPr>
                <w:noProof/>
                <w:webHidden/>
              </w:rPr>
              <w:fldChar w:fldCharType="begin"/>
            </w:r>
            <w:r w:rsidR="007B4C80">
              <w:rPr>
                <w:noProof/>
                <w:webHidden/>
              </w:rPr>
              <w:instrText xml:space="preserve"> PAGEREF _Toc182813973 \h </w:instrText>
            </w:r>
            <w:r w:rsidR="007B4C80">
              <w:rPr>
                <w:noProof/>
                <w:webHidden/>
              </w:rPr>
            </w:r>
            <w:r w:rsidR="007B4C80">
              <w:rPr>
                <w:noProof/>
                <w:webHidden/>
              </w:rPr>
              <w:fldChar w:fldCharType="separate"/>
            </w:r>
            <w:r w:rsidR="00D85250">
              <w:rPr>
                <w:noProof/>
                <w:webHidden/>
              </w:rPr>
              <w:t>12</w:t>
            </w:r>
            <w:r w:rsidR="007B4C80">
              <w:rPr>
                <w:noProof/>
                <w:webHidden/>
              </w:rPr>
              <w:fldChar w:fldCharType="end"/>
            </w:r>
          </w:hyperlink>
        </w:p>
        <w:p w14:paraId="00BD02A9" w14:textId="01F84FA9" w:rsidR="007B4C80" w:rsidRDefault="00A141D9">
          <w:pPr>
            <w:pStyle w:val="TOC3"/>
            <w:tabs>
              <w:tab w:val="right" w:leader="dot" w:pos="9350"/>
            </w:tabs>
            <w:rPr>
              <w:rFonts w:asciiTheme="minorHAnsi" w:eastAsiaTheme="minorEastAsia" w:hAnsiTheme="minorHAnsi"/>
              <w:noProof/>
              <w:kern w:val="2"/>
              <w:sz w:val="24"/>
              <w:szCs w:val="24"/>
              <w14:ligatures w14:val="standardContextual"/>
            </w:rPr>
          </w:pPr>
          <w:hyperlink w:anchor="_Toc182813974" w:history="1">
            <w:r w:rsidR="007B4C80" w:rsidRPr="00A42AC0">
              <w:rPr>
                <w:rStyle w:val="Hyperlink"/>
                <w:noProof/>
              </w:rPr>
              <w:t>Attachment 12 – Feasibility Study</w:t>
            </w:r>
            <w:r w:rsidR="007B4C80">
              <w:rPr>
                <w:noProof/>
                <w:webHidden/>
              </w:rPr>
              <w:tab/>
            </w:r>
            <w:r w:rsidR="007B4C80">
              <w:rPr>
                <w:noProof/>
                <w:webHidden/>
              </w:rPr>
              <w:fldChar w:fldCharType="begin"/>
            </w:r>
            <w:r w:rsidR="007B4C80">
              <w:rPr>
                <w:noProof/>
                <w:webHidden/>
              </w:rPr>
              <w:instrText xml:space="preserve"> PAGEREF _Toc182813974 \h </w:instrText>
            </w:r>
            <w:r w:rsidR="007B4C80">
              <w:rPr>
                <w:noProof/>
                <w:webHidden/>
              </w:rPr>
            </w:r>
            <w:r w:rsidR="007B4C80">
              <w:rPr>
                <w:noProof/>
                <w:webHidden/>
              </w:rPr>
              <w:fldChar w:fldCharType="separate"/>
            </w:r>
            <w:r w:rsidR="00D85250">
              <w:rPr>
                <w:noProof/>
                <w:webHidden/>
              </w:rPr>
              <w:t>12</w:t>
            </w:r>
            <w:r w:rsidR="007B4C80">
              <w:rPr>
                <w:noProof/>
                <w:webHidden/>
              </w:rPr>
              <w:fldChar w:fldCharType="end"/>
            </w:r>
          </w:hyperlink>
        </w:p>
        <w:p w14:paraId="19D70E67" w14:textId="6E1BCA89" w:rsidR="000B4335" w:rsidRDefault="007300F4" w:rsidP="00491C64">
          <w:pPr>
            <w:pStyle w:val="TOC1"/>
            <w:tabs>
              <w:tab w:val="clear" w:pos="9350"/>
              <w:tab w:val="right" w:leader="dot" w:pos="9360"/>
            </w:tabs>
            <w:rPr>
              <w:rStyle w:val="Hyperlink"/>
              <w:noProof/>
              <w:kern w:val="2"/>
              <w14:ligatures w14:val="standardContextual"/>
            </w:rPr>
          </w:pPr>
          <w:r>
            <w:fldChar w:fldCharType="end"/>
          </w:r>
        </w:p>
      </w:sdtContent>
    </w:sdt>
    <w:p w14:paraId="10E6C834" w14:textId="6C95317C" w:rsidR="00036663" w:rsidRPr="00036663" w:rsidRDefault="008008AF" w:rsidP="00F75D55">
      <w:pPr>
        <w:pStyle w:val="Heading1"/>
      </w:pPr>
      <w:bookmarkStart w:id="0" w:name="_Toc182813962"/>
      <w:r>
        <w:t>General/</w:t>
      </w:r>
      <w:r w:rsidR="00870A54">
        <w:t>Administrative Questions</w:t>
      </w:r>
      <w:bookmarkEnd w:id="0"/>
    </w:p>
    <w:p w14:paraId="4FC4ABE7" w14:textId="6BA61A8A" w:rsidR="1F75EC1A" w:rsidRDefault="03993D48" w:rsidP="00DF555E">
      <w:pPr>
        <w:pStyle w:val="ListParagraph"/>
      </w:pPr>
      <w:r>
        <w:t>What is a solicitation?</w:t>
      </w:r>
    </w:p>
    <w:p w14:paraId="1EA6EB5E" w14:textId="4267DC8A" w:rsidR="03993D48" w:rsidRDefault="00C70D2B" w:rsidP="0FB980BB">
      <w:pPr>
        <w:pStyle w:val="Answer"/>
      </w:pPr>
      <w:r>
        <w:t xml:space="preserve">A </w:t>
      </w:r>
      <w:r w:rsidR="00D4608B">
        <w:t xml:space="preserve">California Energy Commission (CEC) </w:t>
      </w:r>
      <w:r>
        <w:t>solicitation</w:t>
      </w:r>
      <w:r w:rsidR="00A326C4">
        <w:t xml:space="preserve"> is a</w:t>
      </w:r>
      <w:r w:rsidR="03993D48">
        <w:t xml:space="preserve"> </w:t>
      </w:r>
      <w:r w:rsidR="00513A91">
        <w:t xml:space="preserve">competitive </w:t>
      </w:r>
      <w:r w:rsidR="03993D48">
        <w:t>funding opportunity</w:t>
      </w:r>
      <w:r w:rsidR="003056C1">
        <w:t xml:space="preserve"> that is used </w:t>
      </w:r>
      <w:r w:rsidR="27B9EB9B">
        <w:t xml:space="preserve">as </w:t>
      </w:r>
      <w:r w:rsidR="003056C1">
        <w:t>a</w:t>
      </w:r>
      <w:r w:rsidR="00CB68DA" w:rsidRPr="00CB68DA">
        <w:t xml:space="preserve"> </w:t>
      </w:r>
      <w:r w:rsidR="0050158B">
        <w:t>strategy by</w:t>
      </w:r>
      <w:r w:rsidR="00CB68DA" w:rsidRPr="00CB68DA">
        <w:t xml:space="preserve"> </w:t>
      </w:r>
      <w:r w:rsidR="00D21DBD">
        <w:t xml:space="preserve">the </w:t>
      </w:r>
      <w:r w:rsidR="00513A91">
        <w:t xml:space="preserve">CEC </w:t>
      </w:r>
      <w:r w:rsidR="00CB68DA" w:rsidRPr="00CB68DA">
        <w:t xml:space="preserve">to </w:t>
      </w:r>
      <w:r w:rsidR="1CA62F26">
        <w:t>a</w:t>
      </w:r>
      <w:r w:rsidR="7351E080">
        <w:t>d</w:t>
      </w:r>
      <w:r w:rsidR="1CA62F26">
        <w:t>vance the state of Californi</w:t>
      </w:r>
      <w:r w:rsidR="4E988D89">
        <w:t>a</w:t>
      </w:r>
      <w:r w:rsidR="1CA62F26">
        <w:t>’s transition to clean energy a</w:t>
      </w:r>
      <w:r w:rsidR="00DB5317">
        <w:t>nd transportation</w:t>
      </w:r>
      <w:r w:rsidR="005A25CF">
        <w:t>. This is done</w:t>
      </w:r>
      <w:r w:rsidR="00DB5317">
        <w:t xml:space="preserve"> </w:t>
      </w:r>
      <w:r w:rsidR="1EFBD8C3">
        <w:t xml:space="preserve">through </w:t>
      </w:r>
      <w:r w:rsidR="00DB5317">
        <w:t>innovation,</w:t>
      </w:r>
      <w:r w:rsidR="00944342">
        <w:t xml:space="preserve"> </w:t>
      </w:r>
      <w:r w:rsidR="005C63B9">
        <w:t>mitigation</w:t>
      </w:r>
      <w:r w:rsidR="00D06529">
        <w:t>,</w:t>
      </w:r>
      <w:r w:rsidR="00DB5317">
        <w:t xml:space="preserve"> and</w:t>
      </w:r>
      <w:r w:rsidR="00D06529">
        <w:t xml:space="preserve"> </w:t>
      </w:r>
      <w:r w:rsidR="009B55FB">
        <w:t xml:space="preserve">geothermal </w:t>
      </w:r>
      <w:r w:rsidR="009B55FB">
        <w:lastRenderedPageBreak/>
        <w:t xml:space="preserve">energy sector </w:t>
      </w:r>
      <w:r w:rsidR="00D06529">
        <w:t>studies</w:t>
      </w:r>
      <w:r w:rsidR="00DB5317">
        <w:t xml:space="preserve"> by</w:t>
      </w:r>
      <w:r w:rsidR="00762D5A">
        <w:t xml:space="preserve"> </w:t>
      </w:r>
      <w:r w:rsidR="008C4D8F">
        <w:t>select</w:t>
      </w:r>
      <w:r w:rsidR="6B5AA3D5">
        <w:t>ing</w:t>
      </w:r>
      <w:r w:rsidR="008C4D8F">
        <w:t xml:space="preserve"> </w:t>
      </w:r>
      <w:r w:rsidR="007C2CD0">
        <w:t xml:space="preserve">and </w:t>
      </w:r>
      <w:r w:rsidR="00CB68DA">
        <w:t>fund</w:t>
      </w:r>
      <w:r w:rsidR="649E7241">
        <w:t>ing</w:t>
      </w:r>
      <w:r w:rsidR="00CB68DA" w:rsidRPr="00CB68DA">
        <w:t xml:space="preserve"> </w:t>
      </w:r>
      <w:r w:rsidR="000A44B1">
        <w:t xml:space="preserve">the </w:t>
      </w:r>
      <w:proofErr w:type="gramStart"/>
      <w:r w:rsidR="000A44B1">
        <w:t>highest ranking</w:t>
      </w:r>
      <w:proofErr w:type="gramEnd"/>
      <w:r w:rsidR="000A44B1">
        <w:t xml:space="preserve"> </w:t>
      </w:r>
      <w:r w:rsidR="008C4D8F">
        <w:t xml:space="preserve">proposed </w:t>
      </w:r>
      <w:r w:rsidR="00CB68DA" w:rsidRPr="00CB68DA">
        <w:t xml:space="preserve">projects </w:t>
      </w:r>
      <w:r w:rsidR="00590037">
        <w:t>(based on specified criteria</w:t>
      </w:r>
      <w:r w:rsidR="57104959">
        <w:t xml:space="preserve"> laid out in a solicitation manual</w:t>
      </w:r>
      <w:r w:rsidR="00590037">
        <w:t xml:space="preserve">) </w:t>
      </w:r>
      <w:r w:rsidR="00CB68DA" w:rsidRPr="00CB68DA">
        <w:t>that</w:t>
      </w:r>
      <w:r w:rsidR="008E450D">
        <w:t xml:space="preserve"> </w:t>
      </w:r>
      <w:r w:rsidR="00CB68DA" w:rsidRPr="00CB68DA">
        <w:t>b</w:t>
      </w:r>
      <w:r w:rsidR="008E450D">
        <w:t>en</w:t>
      </w:r>
      <w:r w:rsidR="00CB68DA" w:rsidRPr="00CB68DA">
        <w:t xml:space="preserve">efit </w:t>
      </w:r>
      <w:r w:rsidR="008E450D">
        <w:t>the public,</w:t>
      </w:r>
      <w:r w:rsidR="003155E6">
        <w:t xml:space="preserve"> local jurisdictions,</w:t>
      </w:r>
      <w:r w:rsidR="008E450D">
        <w:t xml:space="preserve"> a </w:t>
      </w:r>
      <w:r w:rsidR="00CB68DA">
        <w:t>specific sector of the economy</w:t>
      </w:r>
      <w:r w:rsidR="008E450D">
        <w:t>,</w:t>
      </w:r>
      <w:r w:rsidR="00AE3B27">
        <w:t xml:space="preserve"> and the </w:t>
      </w:r>
      <w:r w:rsidR="008E450D">
        <w:t>state</w:t>
      </w:r>
      <w:r w:rsidR="00CB68DA" w:rsidRPr="00CB68DA">
        <w:t>.</w:t>
      </w:r>
    </w:p>
    <w:p w14:paraId="055D3BC4" w14:textId="6CDE3E20" w:rsidR="0057610E" w:rsidRDefault="03993D48" w:rsidP="00DF555E">
      <w:pPr>
        <w:pStyle w:val="ListParagraph"/>
      </w:pPr>
      <w:r>
        <w:t>Is this the only grant</w:t>
      </w:r>
      <w:r w:rsidR="00892CF1">
        <w:t xml:space="preserve"> </w:t>
      </w:r>
      <w:r w:rsidR="00B73DEA">
        <w:t xml:space="preserve">funding </w:t>
      </w:r>
      <w:r w:rsidR="00892CF1">
        <w:t>opportunity</w:t>
      </w:r>
      <w:r>
        <w:t xml:space="preserve"> for geothermal </w:t>
      </w:r>
      <w:r w:rsidR="00886A28">
        <w:t>projects</w:t>
      </w:r>
      <w:r w:rsidR="00892CF1">
        <w:t xml:space="preserve"> within the CEC</w:t>
      </w:r>
      <w:r>
        <w:t>?</w:t>
      </w:r>
    </w:p>
    <w:p w14:paraId="1733F67E" w14:textId="5B0A46D5" w:rsidR="0057610E" w:rsidRDefault="00DD637E" w:rsidP="008A713B">
      <w:pPr>
        <w:pStyle w:val="Answer"/>
      </w:pPr>
      <w:r>
        <w:t xml:space="preserve">This </w:t>
      </w:r>
      <w:r w:rsidR="006E42B3">
        <w:t xml:space="preserve">funding opportunity is the only current grant funding opportunity at CEC for geothermal projects. </w:t>
      </w:r>
      <w:r w:rsidR="00081A64" w:rsidRPr="00081A64">
        <w:t>However, CEC has released other solicitations seeking to fund geothermal energy and related activities in the pas</w:t>
      </w:r>
      <w:r w:rsidR="00ED6B79">
        <w:t>t</w:t>
      </w:r>
      <w:r w:rsidR="00081A64" w:rsidRPr="00081A64">
        <w:t xml:space="preserve"> and may do so again in the future.</w:t>
      </w:r>
      <w:r w:rsidR="0057610E" w:rsidRPr="0057610E">
        <w:t xml:space="preserve"> </w:t>
      </w:r>
      <w:r w:rsidR="0057610E">
        <w:t xml:space="preserve">Please visit the </w:t>
      </w:r>
      <w:r w:rsidR="006F000D">
        <w:t xml:space="preserve">CEC </w:t>
      </w:r>
      <w:hyperlink r:id="rId12">
        <w:r w:rsidR="008552BD">
          <w:rPr>
            <w:rStyle w:val="Hyperlink"/>
          </w:rPr>
          <w:t>S</w:t>
        </w:r>
        <w:r w:rsidR="0057610E" w:rsidRPr="3EBD8553">
          <w:rPr>
            <w:rStyle w:val="Hyperlink"/>
          </w:rPr>
          <w:t>olicitations</w:t>
        </w:r>
      </w:hyperlink>
      <w:r w:rsidR="0057610E">
        <w:t xml:space="preserve"> webpage to learn about </w:t>
      </w:r>
      <w:r w:rsidR="00527ED1">
        <w:t xml:space="preserve">other </w:t>
      </w:r>
      <w:r w:rsidR="0057610E">
        <w:t>active and future solicitations.</w:t>
      </w:r>
      <w:r w:rsidR="00EE2550">
        <w:t xml:space="preserve"> </w:t>
      </w:r>
      <w:r w:rsidR="00FD1AF7">
        <w:t xml:space="preserve">We encourage you to </w:t>
      </w:r>
      <w:hyperlink r:id="rId13" w:history="1">
        <w:r w:rsidR="00FD1AF7" w:rsidRPr="00F236CD">
          <w:rPr>
            <w:rStyle w:val="Hyperlink"/>
          </w:rPr>
          <w:t>subscribe</w:t>
        </w:r>
      </w:hyperlink>
      <w:r w:rsidR="00FD1AF7">
        <w:t xml:space="preserve"> </w:t>
      </w:r>
      <w:r w:rsidR="00F236CD">
        <w:t>to</w:t>
      </w:r>
      <w:r w:rsidR="00FD1AF7">
        <w:t xml:space="preserve"> </w:t>
      </w:r>
      <w:r w:rsidR="00272087">
        <w:t>Geothermal Energy topics</w:t>
      </w:r>
      <w:r w:rsidR="00FD1AF7">
        <w:t xml:space="preserve"> to receive notifications </w:t>
      </w:r>
      <w:r w:rsidR="00DB75BE">
        <w:t xml:space="preserve">of </w:t>
      </w:r>
      <w:r w:rsidR="00B12590">
        <w:t xml:space="preserve">future solicitations for geothermal energy projects. </w:t>
      </w:r>
    </w:p>
    <w:p w14:paraId="4CA552CA" w14:textId="1700F536" w:rsidR="566FBC86" w:rsidRDefault="000F364C" w:rsidP="00DF555E">
      <w:pPr>
        <w:pStyle w:val="ListParagraph"/>
      </w:pPr>
      <w:r w:rsidRPr="000F364C">
        <w:t xml:space="preserve"> </w:t>
      </w:r>
      <w:r>
        <w:t>Does this solicitation have s</w:t>
      </w:r>
      <w:r w:rsidRPr="00C81ECB">
        <w:t xml:space="preserve">olar </w:t>
      </w:r>
      <w:r w:rsidR="004044ED">
        <w:t xml:space="preserve">energy project </w:t>
      </w:r>
      <w:r w:rsidRPr="00C81ECB">
        <w:t>opportunities for local municipalities</w:t>
      </w:r>
      <w:r>
        <w:t>?</w:t>
      </w:r>
    </w:p>
    <w:p w14:paraId="2A26D0D9" w14:textId="38BB6A9C" w:rsidR="797B05FD" w:rsidRDefault="00AD208F" w:rsidP="6A4E3EA2">
      <w:pPr>
        <w:pStyle w:val="Answer"/>
        <w:rPr>
          <w:rFonts w:eastAsia="Arial"/>
        </w:rPr>
      </w:pPr>
      <w:r>
        <w:t xml:space="preserve">This solicitation </w:t>
      </w:r>
      <w:r w:rsidR="002D0EA6">
        <w:t xml:space="preserve">(GFO-23-402) </w:t>
      </w:r>
      <w:r w:rsidR="00B65C62">
        <w:t xml:space="preserve">aims to fund projects </w:t>
      </w:r>
      <w:r w:rsidR="00823E62">
        <w:t xml:space="preserve">that help advance the geothermal energy and lithium recovery from geothermal brine sectors. </w:t>
      </w:r>
      <w:r w:rsidR="008C7CB0">
        <w:t xml:space="preserve">Projects </w:t>
      </w:r>
      <w:r w:rsidR="00F43823">
        <w:t>focused exclusively</w:t>
      </w:r>
      <w:r w:rsidR="0082477F">
        <w:t xml:space="preserve"> on solar energy are not eligible for funding under GFO-23-402.</w:t>
      </w:r>
      <w:r w:rsidR="00847FFA">
        <w:t xml:space="preserve"> Local municipalities are eligible applicants under this solicitation.</w:t>
      </w:r>
      <w:r w:rsidR="0082477F">
        <w:t xml:space="preserve"> </w:t>
      </w:r>
      <w:r w:rsidR="63A6E722" w:rsidRPr="01B0FE76">
        <w:rPr>
          <w:rFonts w:eastAsia="Arial"/>
        </w:rPr>
        <w:t xml:space="preserve">To determine if your </w:t>
      </w:r>
      <w:r w:rsidR="63A6E722">
        <w:t xml:space="preserve">project </w:t>
      </w:r>
      <w:r w:rsidR="63A6E722" w:rsidRPr="7DA7DE55">
        <w:rPr>
          <w:rFonts w:eastAsia="Arial"/>
        </w:rPr>
        <w:t>could</w:t>
      </w:r>
      <w:r w:rsidR="63A6E722" w:rsidRPr="01B0FE76">
        <w:rPr>
          <w:rFonts w:eastAsia="Arial"/>
        </w:rPr>
        <w:t xml:space="preserve"> be eligible for funding, please </w:t>
      </w:r>
      <w:r w:rsidR="63A6E722">
        <w:t xml:space="preserve">refer to </w:t>
      </w:r>
      <w:r w:rsidR="63A6E722" w:rsidRPr="07458FAD">
        <w:rPr>
          <w:rFonts w:eastAsia="Arial"/>
        </w:rPr>
        <w:t>the</w:t>
      </w:r>
      <w:r w:rsidR="63A6E722" w:rsidRPr="01B0FE76">
        <w:rPr>
          <w:rFonts w:eastAsia="Arial"/>
        </w:rPr>
        <w:t xml:space="preserve"> comprehensive list of selected eligible purposes under the Solicitation Manual, Section I.C., Project Focus, page 6.</w:t>
      </w:r>
    </w:p>
    <w:p w14:paraId="22B336F9" w14:textId="3BA6F955" w:rsidR="00F83DE2" w:rsidRDefault="00AA3AC7" w:rsidP="00DF555E">
      <w:pPr>
        <w:pStyle w:val="ListParagraph"/>
      </w:pPr>
      <w:r>
        <w:t xml:space="preserve">Can you provide a status of Phase One? </w:t>
      </w:r>
    </w:p>
    <w:p w14:paraId="787E76EF" w14:textId="6A8AF494" w:rsidR="003F67D4" w:rsidRPr="003F67D4" w:rsidRDefault="00626EE1" w:rsidP="00D70B41">
      <w:pPr>
        <w:pStyle w:val="Answer"/>
      </w:pPr>
      <w:r>
        <w:t xml:space="preserve">Phase One </w:t>
      </w:r>
      <w:r w:rsidR="005A508C">
        <w:t xml:space="preserve">of </w:t>
      </w:r>
      <w:r w:rsidR="007B2D9C">
        <w:t xml:space="preserve">this solicitation, </w:t>
      </w:r>
      <w:r w:rsidR="005A508C">
        <w:t xml:space="preserve">GFO-23-402 closed </w:t>
      </w:r>
      <w:r w:rsidR="00FE0D3C">
        <w:t>on</w:t>
      </w:r>
      <w:r w:rsidR="00EF4569">
        <w:t xml:space="preserve"> May 3, 3024.</w:t>
      </w:r>
      <w:r w:rsidR="002F15E8">
        <w:t xml:space="preserve"> </w:t>
      </w:r>
      <w:r w:rsidR="008F7EBD">
        <w:t>T</w:t>
      </w:r>
      <w:r w:rsidR="00FE0D3C">
        <w:t xml:space="preserve">he </w:t>
      </w:r>
      <w:r>
        <w:t>Notice of Technical Assistance Results was posted on</w:t>
      </w:r>
      <w:r w:rsidR="00FE0D3C">
        <w:t xml:space="preserve"> the</w:t>
      </w:r>
      <w:r w:rsidR="0094038E">
        <w:t xml:space="preserve"> </w:t>
      </w:r>
      <w:hyperlink r:id="rId14">
        <w:r w:rsidR="0094038E" w:rsidRPr="50A50289">
          <w:rPr>
            <w:rStyle w:val="Hyperlink"/>
          </w:rPr>
          <w:t>GFO-23-402</w:t>
        </w:r>
      </w:hyperlink>
      <w:r w:rsidR="0094038E">
        <w:rPr>
          <w:rStyle w:val="Hyperlink"/>
        </w:rPr>
        <w:t xml:space="preserve"> </w:t>
      </w:r>
      <w:r w:rsidR="0094038E">
        <w:t xml:space="preserve">solicitation web </w:t>
      </w:r>
      <w:r w:rsidR="00FE0D3C">
        <w:t>page</w:t>
      </w:r>
      <w:r w:rsidR="008F7EBD" w:rsidRPr="008F7EBD">
        <w:t xml:space="preserve"> </w:t>
      </w:r>
      <w:r w:rsidR="008F7EBD">
        <w:t>on June 18, 2024</w:t>
      </w:r>
      <w:r>
        <w:t xml:space="preserve">. </w:t>
      </w:r>
      <w:r w:rsidR="001846F1">
        <w:t>The a</w:t>
      </w:r>
      <w:r w:rsidR="003C0FA6">
        <w:t>warded project w</w:t>
      </w:r>
      <w:r w:rsidR="001846F1">
        <w:t>as</w:t>
      </w:r>
      <w:r>
        <w:t xml:space="preserve"> approved at </w:t>
      </w:r>
      <w:r w:rsidR="2168EB3F">
        <w:t>a</w:t>
      </w:r>
      <w:r>
        <w:t xml:space="preserve"> CEC Business Meeting on August 14, 2024.</w:t>
      </w:r>
      <w:r w:rsidR="00BD010B">
        <w:t xml:space="preserve"> </w:t>
      </w:r>
    </w:p>
    <w:p w14:paraId="5C68147D" w14:textId="3348FC2C" w:rsidR="00B9297F" w:rsidRDefault="00B9297F" w:rsidP="00DF555E">
      <w:pPr>
        <w:pStyle w:val="ListParagraph"/>
      </w:pPr>
      <w:r>
        <w:t xml:space="preserve">If we did not apply for </w:t>
      </w:r>
      <w:r w:rsidR="00B17CF1">
        <w:t>P</w:t>
      </w:r>
      <w:r>
        <w:t xml:space="preserve">hase </w:t>
      </w:r>
      <w:r w:rsidR="00B17CF1">
        <w:t>O</w:t>
      </w:r>
      <w:r>
        <w:t xml:space="preserve">ne, can we still apply for </w:t>
      </w:r>
      <w:r w:rsidR="0055184C">
        <w:t>P</w:t>
      </w:r>
      <w:r>
        <w:t xml:space="preserve">hase </w:t>
      </w:r>
      <w:r w:rsidR="0055184C">
        <w:t>T</w:t>
      </w:r>
      <w:r>
        <w:t xml:space="preserve">wo? </w:t>
      </w:r>
    </w:p>
    <w:p w14:paraId="1FE6F4D3" w14:textId="3EB390CE" w:rsidR="00B9297F" w:rsidRDefault="007E2A39" w:rsidP="00491C64">
      <w:pPr>
        <w:pStyle w:val="Answer"/>
      </w:pPr>
      <w:r>
        <w:t xml:space="preserve">Yes, </w:t>
      </w:r>
      <w:r w:rsidR="00236DE4">
        <w:t xml:space="preserve">all </w:t>
      </w:r>
      <w:r>
        <w:t xml:space="preserve">eligible applicants can apply for </w:t>
      </w:r>
      <w:r w:rsidR="00F3682F">
        <w:t>P</w:t>
      </w:r>
      <w:r>
        <w:t xml:space="preserve">hase </w:t>
      </w:r>
      <w:r w:rsidR="00F3682F">
        <w:t>T</w:t>
      </w:r>
      <w:r>
        <w:t>wo of the solicitation</w:t>
      </w:r>
      <w:r w:rsidR="00086AC3">
        <w:t>, regardless of whether</w:t>
      </w:r>
      <w:r w:rsidR="00AF21C9">
        <w:t xml:space="preserve"> they appl</w:t>
      </w:r>
      <w:r w:rsidR="69F06BC3">
        <w:t>ied</w:t>
      </w:r>
      <w:r w:rsidR="00AF21C9">
        <w:t xml:space="preserve"> to </w:t>
      </w:r>
      <w:r w:rsidR="00F3682F">
        <w:t>P</w:t>
      </w:r>
      <w:r w:rsidR="00AF21C9">
        <w:t xml:space="preserve">hase </w:t>
      </w:r>
      <w:r w:rsidR="00F3682F">
        <w:t>O</w:t>
      </w:r>
      <w:r w:rsidR="00AF21C9">
        <w:t>ne</w:t>
      </w:r>
      <w:r>
        <w:t>.</w:t>
      </w:r>
      <w:r w:rsidR="00B404E8">
        <w:t xml:space="preserve"> </w:t>
      </w:r>
      <w:r w:rsidR="000939B6">
        <w:t xml:space="preserve">Phase One </w:t>
      </w:r>
      <w:r w:rsidR="00B404E8">
        <w:t xml:space="preserve">aimed to </w:t>
      </w:r>
      <w:r w:rsidR="00E15144">
        <w:t xml:space="preserve">provide technical assistance funds to </w:t>
      </w:r>
      <w:r w:rsidR="00B404E8">
        <w:t xml:space="preserve">local jurisdictions to </w:t>
      </w:r>
      <w:r w:rsidR="002C3DC5">
        <w:t xml:space="preserve">help </w:t>
      </w:r>
      <w:r w:rsidR="00B404E8">
        <w:t xml:space="preserve">develop the full </w:t>
      </w:r>
      <w:r w:rsidR="0075408B">
        <w:t xml:space="preserve">application </w:t>
      </w:r>
      <w:r w:rsidR="00973212">
        <w:t>for Phase Two</w:t>
      </w:r>
      <w:r w:rsidR="000939B6">
        <w:t>.</w:t>
      </w:r>
    </w:p>
    <w:p w14:paraId="01F583CA" w14:textId="2DB898E6" w:rsidR="00583146" w:rsidRDefault="00AF21C9" w:rsidP="00DF555E">
      <w:pPr>
        <w:pStyle w:val="ListParagraph"/>
      </w:pPr>
      <w:r>
        <w:t>Where can I start</w:t>
      </w:r>
      <w:r w:rsidR="0035279F">
        <w:t xml:space="preserve"> a</w:t>
      </w:r>
      <w:r w:rsidR="005244DC">
        <w:t>nd obtain information about this solicitation</w:t>
      </w:r>
      <w:r w:rsidR="00446F87" w:rsidRPr="00446F87">
        <w:t xml:space="preserve">? </w:t>
      </w:r>
    </w:p>
    <w:p w14:paraId="39BF1EC0" w14:textId="3A0EB7FC" w:rsidR="00446F87" w:rsidRPr="00446F87" w:rsidRDefault="00562DBC" w:rsidP="00491C64">
      <w:pPr>
        <w:pStyle w:val="Answer"/>
      </w:pPr>
      <w:r>
        <w:t>Please</w:t>
      </w:r>
      <w:r w:rsidR="038A5BDB">
        <w:t xml:space="preserve"> </w:t>
      </w:r>
      <w:r>
        <w:t xml:space="preserve">visit </w:t>
      </w:r>
      <w:r w:rsidR="038A5BDB">
        <w:t>t</w:t>
      </w:r>
      <w:r w:rsidR="426D675A">
        <w:t xml:space="preserve">he </w:t>
      </w:r>
      <w:hyperlink r:id="rId15">
        <w:r w:rsidR="0094038E" w:rsidRPr="50A50289">
          <w:rPr>
            <w:rStyle w:val="Hyperlink"/>
          </w:rPr>
          <w:t>GFO-23-402</w:t>
        </w:r>
      </w:hyperlink>
      <w:r w:rsidR="0094038E">
        <w:rPr>
          <w:rStyle w:val="Hyperlink"/>
        </w:rPr>
        <w:t xml:space="preserve"> </w:t>
      </w:r>
      <w:r w:rsidR="426D675A">
        <w:t>solicitation web</w:t>
      </w:r>
      <w:r w:rsidR="727D26F5">
        <w:t xml:space="preserve"> </w:t>
      </w:r>
      <w:r w:rsidR="426D675A">
        <w:t xml:space="preserve">page </w:t>
      </w:r>
      <w:r w:rsidRPr="0094038E">
        <w:t xml:space="preserve">to obtain </w:t>
      </w:r>
      <w:r w:rsidR="00653479" w:rsidRPr="0094038E">
        <w:t xml:space="preserve">all key </w:t>
      </w:r>
      <w:r w:rsidRPr="0094038E">
        <w:t xml:space="preserve">information </w:t>
      </w:r>
      <w:r w:rsidR="00653479" w:rsidRPr="0094038E">
        <w:t>on the solicitation</w:t>
      </w:r>
      <w:r w:rsidR="426D675A">
        <w:t>.</w:t>
      </w:r>
      <w:r w:rsidR="00807966">
        <w:t xml:space="preserve"> The web page includes </w:t>
      </w:r>
      <w:r w:rsidR="00F9645F">
        <w:t xml:space="preserve">the </w:t>
      </w:r>
      <w:r w:rsidR="0053170C">
        <w:t xml:space="preserve">solicitation </w:t>
      </w:r>
      <w:r w:rsidR="00F9645F">
        <w:t>manual and</w:t>
      </w:r>
      <w:r w:rsidR="00657DF5">
        <w:t xml:space="preserve"> its</w:t>
      </w:r>
      <w:r w:rsidR="00F9645F">
        <w:t xml:space="preserve"> attachments</w:t>
      </w:r>
      <w:r w:rsidR="00E542F5">
        <w:t xml:space="preserve">, terms and conditions, </w:t>
      </w:r>
      <w:r w:rsidR="00F9645F">
        <w:t xml:space="preserve">application portal, </w:t>
      </w:r>
      <w:r w:rsidR="009E3338">
        <w:t xml:space="preserve">and </w:t>
      </w:r>
      <w:r w:rsidR="00F9645F">
        <w:t>recordings of all pre-application workshops</w:t>
      </w:r>
      <w:r w:rsidR="0053170C">
        <w:t xml:space="preserve"> and office hours</w:t>
      </w:r>
      <w:r w:rsidR="00C97B4C">
        <w:t>.</w:t>
      </w:r>
      <w:r w:rsidR="00657DF5">
        <w:t xml:space="preserve"> The Notice of Proposed Award will also be posted </w:t>
      </w:r>
      <w:r w:rsidR="504C79F1">
        <w:t>o</w:t>
      </w:r>
      <w:r w:rsidR="00657DF5">
        <w:t xml:space="preserve">n that web page. </w:t>
      </w:r>
      <w:r w:rsidR="00AE29C8" w:rsidRPr="00AE29C8">
        <w:t>If you have not already done so, staff recommends that interested parties</w:t>
      </w:r>
      <w:r w:rsidR="00AE29C8">
        <w:t xml:space="preserve"> </w:t>
      </w:r>
      <w:r w:rsidR="00A9199B">
        <w:t xml:space="preserve">listen to </w:t>
      </w:r>
      <w:r w:rsidR="00F83834">
        <w:t xml:space="preserve">the </w:t>
      </w:r>
      <w:r w:rsidR="00A9199B">
        <w:t>pre-application workshop recording</w:t>
      </w:r>
      <w:r w:rsidR="00F83834">
        <w:t>s</w:t>
      </w:r>
      <w:r w:rsidR="00A9199B">
        <w:t xml:space="preserve"> </w:t>
      </w:r>
      <w:r w:rsidR="0030646C">
        <w:t xml:space="preserve">and read through the solicitation manual to see if your project aligns with the solicitation. </w:t>
      </w:r>
    </w:p>
    <w:p w14:paraId="7CF49DE2" w14:textId="5557D4D0" w:rsidR="00F927B6" w:rsidRPr="006A0D2F" w:rsidRDefault="008F038A" w:rsidP="00DF555E">
      <w:pPr>
        <w:pStyle w:val="ListParagraph"/>
      </w:pPr>
      <w:r>
        <w:t>What is the d</w:t>
      </w:r>
      <w:r w:rsidR="00F927B6" w:rsidRPr="006A0D2F">
        <w:t xml:space="preserve">ifference </w:t>
      </w:r>
      <w:r w:rsidR="06DC3ED3">
        <w:t>between</w:t>
      </w:r>
      <w:r>
        <w:t xml:space="preserve"> an </w:t>
      </w:r>
      <w:r w:rsidR="00E419AE">
        <w:t>o</w:t>
      </w:r>
      <w:r>
        <w:t xml:space="preserve">ffice </w:t>
      </w:r>
      <w:r w:rsidR="00E419AE">
        <w:t>h</w:t>
      </w:r>
      <w:r>
        <w:t xml:space="preserve">our and a </w:t>
      </w:r>
      <w:r w:rsidR="00E419AE">
        <w:t>p</w:t>
      </w:r>
      <w:r>
        <w:t>re-</w:t>
      </w:r>
      <w:r w:rsidR="00E419AE">
        <w:t>a</w:t>
      </w:r>
      <w:r>
        <w:t xml:space="preserve">pplication </w:t>
      </w:r>
      <w:r w:rsidR="00E419AE">
        <w:t>w</w:t>
      </w:r>
      <w:r>
        <w:t>orkshop?</w:t>
      </w:r>
      <w:r w:rsidR="002542FB">
        <w:t xml:space="preserve"> </w:t>
      </w:r>
      <w:r w:rsidR="0070655E">
        <w:t>W</w:t>
      </w:r>
      <w:r w:rsidR="002542FB">
        <w:t xml:space="preserve">hat is the format for a pre-application workshop? </w:t>
      </w:r>
    </w:p>
    <w:p w14:paraId="5748DC09" w14:textId="01423FF4" w:rsidR="00CE31C2" w:rsidRPr="00CE31C2" w:rsidRDefault="00CE31C2" w:rsidP="00CE31C2">
      <w:pPr>
        <w:pStyle w:val="Answer"/>
        <w:rPr>
          <w:rFonts w:eastAsia="Aptos"/>
          <w:b/>
        </w:rPr>
      </w:pPr>
      <w:r w:rsidRPr="00CE31C2">
        <w:t xml:space="preserve">Pre-application workshops are an opportunity for interested applicants to listen to a structured presentation about all aspects of the solicitation and the application process, as well as pose questions to staff about the solicitation. Office hours </w:t>
      </w:r>
      <w:r w:rsidR="00E363F3">
        <w:t xml:space="preserve">do not include a </w:t>
      </w:r>
      <w:r w:rsidR="00AC041A">
        <w:t xml:space="preserve">structured </w:t>
      </w:r>
      <w:r w:rsidR="00E363F3">
        <w:lastRenderedPageBreak/>
        <w:t xml:space="preserve">presentation and </w:t>
      </w:r>
      <w:r w:rsidR="00FF5EA8">
        <w:t>provide</w:t>
      </w:r>
      <w:r w:rsidR="00FF5EA8" w:rsidRPr="00CE31C2">
        <w:t xml:space="preserve"> </w:t>
      </w:r>
      <w:r w:rsidRPr="00CE31C2">
        <w:t>an informal venue for applicants to ask questions that come up as they develop their applications.</w:t>
      </w:r>
    </w:p>
    <w:p w14:paraId="39B28DC7" w14:textId="2C551665" w:rsidR="00DD3A43" w:rsidRDefault="00DD3A43" w:rsidP="00DF555E">
      <w:pPr>
        <w:pStyle w:val="ListParagraph"/>
      </w:pPr>
      <w:r>
        <w:t xml:space="preserve">Is there a </w:t>
      </w:r>
      <w:r w:rsidR="00C45E60">
        <w:t>web</w:t>
      </w:r>
      <w:r w:rsidR="003875BC">
        <w:t xml:space="preserve"> </w:t>
      </w:r>
      <w:r w:rsidR="00C45E60">
        <w:t>page to view</w:t>
      </w:r>
      <w:r>
        <w:t xml:space="preserve"> previous grant</w:t>
      </w:r>
      <w:r w:rsidR="00D9362A">
        <w:t xml:space="preserve"> applications</w:t>
      </w:r>
      <w:r>
        <w:t xml:space="preserve">? </w:t>
      </w:r>
    </w:p>
    <w:p w14:paraId="42526873" w14:textId="0A51EFE2" w:rsidR="00DD3A43" w:rsidRDefault="00666488" w:rsidP="00491C64">
      <w:pPr>
        <w:pStyle w:val="Answer"/>
      </w:pPr>
      <w:r>
        <w:t>CEC does not have a web page to access previous grant applications. However, t</w:t>
      </w:r>
      <w:r w:rsidR="005E4830">
        <w:t xml:space="preserve">o submit a request </w:t>
      </w:r>
      <w:r w:rsidR="002F0C4F">
        <w:t xml:space="preserve">for viewing past applications, </w:t>
      </w:r>
      <w:r w:rsidR="005E4830">
        <w:t>please contact the Commission A</w:t>
      </w:r>
      <w:r w:rsidR="7BDB69E4">
        <w:t>greement</w:t>
      </w:r>
      <w:r w:rsidR="005E4830">
        <w:t xml:space="preserve"> Officer, Crystal Willis at </w:t>
      </w:r>
      <w:hyperlink r:id="rId16">
        <w:r w:rsidR="00CD4766" w:rsidRPr="23CDBF66">
          <w:rPr>
            <w:rStyle w:val="Hyperlink"/>
          </w:rPr>
          <w:t>crystal.willis@energy.ca.gov</w:t>
        </w:r>
      </w:hyperlink>
      <w:r w:rsidR="00890876">
        <w:t xml:space="preserve">. </w:t>
      </w:r>
      <w:r w:rsidR="00F123C1">
        <w:t xml:space="preserve">You can also </w:t>
      </w:r>
      <w:r w:rsidR="004F7981">
        <w:t>visit the list of</w:t>
      </w:r>
      <w:r w:rsidR="00F123C1">
        <w:t xml:space="preserve"> c</w:t>
      </w:r>
      <w:r w:rsidR="00890876">
        <w:t xml:space="preserve">ompleted </w:t>
      </w:r>
      <w:hyperlink r:id="rId17">
        <w:r w:rsidR="00890876" w:rsidRPr="2FD534DA">
          <w:rPr>
            <w:rStyle w:val="Hyperlink"/>
          </w:rPr>
          <w:t>reports</w:t>
        </w:r>
      </w:hyperlink>
      <w:r w:rsidR="00890876">
        <w:t xml:space="preserve"> </w:t>
      </w:r>
      <w:r w:rsidR="004D683E">
        <w:t xml:space="preserve">from projects </w:t>
      </w:r>
      <w:r w:rsidR="00890876">
        <w:t>that have been funded by the Geothermal Program</w:t>
      </w:r>
      <w:r w:rsidR="77758A45">
        <w:t>.</w:t>
      </w:r>
    </w:p>
    <w:p w14:paraId="11B06CD2" w14:textId="685DBED0" w:rsidR="0023063F" w:rsidRDefault="0023063F" w:rsidP="00DF555E">
      <w:pPr>
        <w:pStyle w:val="ListParagraph"/>
      </w:pPr>
      <w:r>
        <w:t>Who do we submit written question</w:t>
      </w:r>
      <w:r w:rsidR="004D683E">
        <w:t>s</w:t>
      </w:r>
      <w:r>
        <w:t xml:space="preserve"> to? </w:t>
      </w:r>
      <w:r w:rsidR="18564916">
        <w:t>What is the</w:t>
      </w:r>
      <w:r w:rsidR="00AD1DFC">
        <w:t xml:space="preserve"> </w:t>
      </w:r>
      <w:r w:rsidR="18564916">
        <w:t>administrative questions deadline?</w:t>
      </w:r>
    </w:p>
    <w:p w14:paraId="384B62E5" w14:textId="478D903D" w:rsidR="0023063F" w:rsidRDefault="0023063F" w:rsidP="0023063F">
      <w:pPr>
        <w:pStyle w:val="Answer"/>
      </w:pPr>
      <w:r>
        <w:t>T</w:t>
      </w:r>
      <w:r w:rsidR="1147D008">
        <w:t>he t</w:t>
      </w:r>
      <w:r>
        <w:t xml:space="preserve">echnical questions deadline </w:t>
      </w:r>
      <w:r w:rsidR="3FCF81A0">
        <w:t>was</w:t>
      </w:r>
      <w:r>
        <w:t xml:space="preserve"> October 11. Any administrative questions about the solicitation can be submitted to Commission Agreement Officer, Crystal Willis at </w:t>
      </w:r>
      <w:hyperlink r:id="rId18">
        <w:r w:rsidRPr="2FD534DA">
          <w:rPr>
            <w:rStyle w:val="Hyperlink"/>
          </w:rPr>
          <w:t>crystal.willis@energy.ca.gov</w:t>
        </w:r>
      </w:hyperlink>
      <w:r>
        <w:t xml:space="preserve"> </w:t>
      </w:r>
      <w:r w:rsidR="31045E4C">
        <w:t>until</w:t>
      </w:r>
      <w:r>
        <w:t xml:space="preserve"> January 27, 202</w:t>
      </w:r>
      <w:r w:rsidR="00E1293C">
        <w:t>5</w:t>
      </w:r>
      <w:r>
        <w:t>.</w:t>
      </w:r>
    </w:p>
    <w:p w14:paraId="0FD83D55" w14:textId="6EE7F3AA" w:rsidR="00AA6EEC" w:rsidRDefault="00AA6EEC" w:rsidP="00DF555E">
      <w:pPr>
        <w:pStyle w:val="ListParagraph"/>
      </w:pPr>
      <w:r>
        <w:t>Is there only one grant given?</w:t>
      </w:r>
      <w:r w:rsidR="00F059F2">
        <w:t xml:space="preserve"> W</w:t>
      </w:r>
      <w:r w:rsidR="00D349E5">
        <w:t xml:space="preserve">ill this solicitation </w:t>
      </w:r>
      <w:r>
        <w:t xml:space="preserve">have multiple recipients? </w:t>
      </w:r>
    </w:p>
    <w:p w14:paraId="75B59F1F" w14:textId="1920CA92" w:rsidR="00AA6EEC" w:rsidRDefault="00E24CD8" w:rsidP="00AA6EEC">
      <w:pPr>
        <w:pStyle w:val="Answer"/>
        <w:rPr>
          <w:rFonts w:eastAsia="Arial"/>
        </w:rPr>
      </w:pPr>
      <w:r>
        <w:t>This solicitation aims to fund</w:t>
      </w:r>
      <w:r w:rsidR="007C19FC">
        <w:t xml:space="preserve"> m</w:t>
      </w:r>
      <w:r w:rsidR="00AA6EEC">
        <w:t xml:space="preserve">ultiple </w:t>
      </w:r>
      <w:r>
        <w:t>applications</w:t>
      </w:r>
      <w:r w:rsidR="001F027B">
        <w:t xml:space="preserve">. </w:t>
      </w:r>
      <w:r w:rsidR="00AA6EEC">
        <w:t xml:space="preserve">The CEC will </w:t>
      </w:r>
      <w:r w:rsidR="000F1B9C">
        <w:t xml:space="preserve">select and </w:t>
      </w:r>
      <w:r w:rsidR="00C6028E">
        <w:t xml:space="preserve">fund </w:t>
      </w:r>
      <w:r w:rsidR="000F1B9C">
        <w:t>qualifying</w:t>
      </w:r>
      <w:r w:rsidR="00C6028E">
        <w:t xml:space="preserve">, </w:t>
      </w:r>
      <w:r w:rsidR="000F1B9C">
        <w:t xml:space="preserve">competitive proposals </w:t>
      </w:r>
      <w:r w:rsidR="00AA6EEC">
        <w:t xml:space="preserve">until it </w:t>
      </w:r>
      <w:r w:rsidR="00C6028E">
        <w:t xml:space="preserve">exhausts the </w:t>
      </w:r>
      <w:r w:rsidR="47E0DB27">
        <w:t xml:space="preserve">available </w:t>
      </w:r>
      <w:r w:rsidR="00AA6EEC">
        <w:t xml:space="preserve">funding amount </w:t>
      </w:r>
      <w:r w:rsidR="00C6028E">
        <w:t xml:space="preserve">allocated to </w:t>
      </w:r>
      <w:r w:rsidR="00AA6EEC">
        <w:t xml:space="preserve">the </w:t>
      </w:r>
      <w:r w:rsidR="00C6028E">
        <w:t xml:space="preserve">current </w:t>
      </w:r>
      <w:r w:rsidR="00AA6EEC">
        <w:t>solicitation (</w:t>
      </w:r>
      <w:r w:rsidR="001B5E82">
        <w:t>$</w:t>
      </w:r>
      <w:r w:rsidR="00AA6EEC">
        <w:t>5.</w:t>
      </w:r>
      <w:r w:rsidR="56942447">
        <w:t>79</w:t>
      </w:r>
      <w:r w:rsidR="00AA6EEC">
        <w:t xml:space="preserve"> million).</w:t>
      </w:r>
      <w:r w:rsidR="1F5ED642">
        <w:t xml:space="preserve"> Please refer to </w:t>
      </w:r>
      <w:r w:rsidR="1F5ED642" w:rsidRPr="4CDCD3D0">
        <w:rPr>
          <w:rFonts w:eastAsia="Arial"/>
        </w:rPr>
        <w:t>Solicitation Manual, Section I</w:t>
      </w:r>
      <w:r w:rsidR="1F5ED642" w:rsidRPr="4AAFA56A">
        <w:rPr>
          <w:rFonts w:eastAsia="Arial"/>
        </w:rPr>
        <w:t>.D. Funding</w:t>
      </w:r>
      <w:r w:rsidR="1F5ED642" w:rsidRPr="5C8CE9E9">
        <w:rPr>
          <w:rFonts w:eastAsia="Arial"/>
        </w:rPr>
        <w:t xml:space="preserve"> </w:t>
      </w:r>
      <w:r w:rsidR="1F5ED642" w:rsidRPr="1A6B9F2C">
        <w:rPr>
          <w:rFonts w:eastAsia="Arial"/>
        </w:rPr>
        <w:t xml:space="preserve">for more </w:t>
      </w:r>
      <w:r w:rsidR="1F5ED642" w:rsidRPr="5F825775">
        <w:rPr>
          <w:rFonts w:eastAsia="Arial"/>
        </w:rPr>
        <w:t>details</w:t>
      </w:r>
      <w:r w:rsidR="1F5ED642" w:rsidRPr="1A6B9F2C">
        <w:rPr>
          <w:rFonts w:eastAsia="Arial"/>
        </w:rPr>
        <w:t xml:space="preserve"> on </w:t>
      </w:r>
      <w:r w:rsidR="000F08EC">
        <w:rPr>
          <w:rFonts w:eastAsia="Arial"/>
        </w:rPr>
        <w:t xml:space="preserve">the </w:t>
      </w:r>
      <w:r w:rsidR="1F5ED642" w:rsidRPr="1A6B9F2C">
        <w:rPr>
          <w:rFonts w:eastAsia="Arial"/>
        </w:rPr>
        <w:t xml:space="preserve">allocation </w:t>
      </w:r>
      <w:r w:rsidR="1F5ED642" w:rsidRPr="6FD58DB2">
        <w:rPr>
          <w:rFonts w:eastAsia="Arial"/>
        </w:rPr>
        <w:t xml:space="preserve">of funds under this </w:t>
      </w:r>
      <w:r w:rsidR="1F5ED642" w:rsidRPr="708385BE">
        <w:rPr>
          <w:rFonts w:eastAsia="Arial"/>
        </w:rPr>
        <w:t>solicitation</w:t>
      </w:r>
      <w:r w:rsidR="000F1C23">
        <w:rPr>
          <w:rFonts w:eastAsia="Arial"/>
        </w:rPr>
        <w:t>.</w:t>
      </w:r>
    </w:p>
    <w:p w14:paraId="0B778DC8" w14:textId="77777777" w:rsidR="009E2A99" w:rsidRPr="00DC42EC" w:rsidRDefault="009E2A99" w:rsidP="00DF555E">
      <w:pPr>
        <w:pStyle w:val="ListParagraph"/>
      </w:pPr>
      <w:r w:rsidRPr="00DC42EC">
        <w:t>Do we need to provide a commercialization plan on how we scale our technology for later? </w:t>
      </w:r>
    </w:p>
    <w:p w14:paraId="6FB2BCFB" w14:textId="5E6DA328" w:rsidR="009E2A99" w:rsidRPr="009E2A99" w:rsidRDefault="009E2A99" w:rsidP="009E2A99">
      <w:pPr>
        <w:pStyle w:val="Answer"/>
      </w:pPr>
      <w:r w:rsidRPr="00DC42EC">
        <w:t>No</w:t>
      </w:r>
      <w:r w:rsidR="00D5103E">
        <w:t>,</w:t>
      </w:r>
      <w:r w:rsidRPr="00DC42EC">
        <w:t xml:space="preserve"> </w:t>
      </w:r>
      <w:r w:rsidR="0083305D">
        <w:t>a commercialization plan</w:t>
      </w:r>
      <w:r w:rsidR="0083305D" w:rsidRPr="00DC42EC">
        <w:t xml:space="preserve"> </w:t>
      </w:r>
      <w:r w:rsidRPr="00DC42EC">
        <w:t>is not required</w:t>
      </w:r>
      <w:r w:rsidR="00130A0E">
        <w:t xml:space="preserve"> for this solicitation</w:t>
      </w:r>
      <w:r>
        <w:t>.</w:t>
      </w:r>
    </w:p>
    <w:p w14:paraId="45575B71" w14:textId="5C63FEE5" w:rsidR="00E020E2" w:rsidRDefault="00E020E2" w:rsidP="00DF555E">
      <w:pPr>
        <w:pStyle w:val="ListParagraph"/>
      </w:pPr>
      <w:r>
        <w:t>Ha</w:t>
      </w:r>
      <w:r w:rsidR="009A2DD3">
        <w:t>s</w:t>
      </w:r>
      <w:r>
        <w:t xml:space="preserve"> there been historic examples of applicants applying</w:t>
      </w:r>
      <w:r w:rsidR="00E818BC">
        <w:t xml:space="preserve"> </w:t>
      </w:r>
      <w:r>
        <w:t>two years in a row for different scopes of work.</w:t>
      </w:r>
    </w:p>
    <w:p w14:paraId="049FA274" w14:textId="720BAA5D" w:rsidR="00521015" w:rsidRPr="005C344A" w:rsidRDefault="00E66886" w:rsidP="00E020E2">
      <w:pPr>
        <w:pStyle w:val="Answer"/>
      </w:pPr>
      <w:r w:rsidRPr="005C344A">
        <w:t>Yes</w:t>
      </w:r>
      <w:r w:rsidR="00BE4FC1" w:rsidRPr="005C344A">
        <w:t>,</w:t>
      </w:r>
      <w:r w:rsidR="00C2795C" w:rsidRPr="005C344A">
        <w:t xml:space="preserve"> </w:t>
      </w:r>
      <w:r w:rsidR="00511B07" w:rsidRPr="005C344A">
        <w:t xml:space="preserve">in previous solicitations applicants have applied </w:t>
      </w:r>
      <w:r w:rsidR="00F8496F" w:rsidRPr="005C344A">
        <w:t>with</w:t>
      </w:r>
      <w:r w:rsidR="00511B07" w:rsidRPr="005C344A">
        <w:t xml:space="preserve"> different scopes of work.</w:t>
      </w:r>
      <w:r w:rsidR="00C2795C" w:rsidRPr="005C344A">
        <w:t xml:space="preserve"> </w:t>
      </w:r>
      <w:r w:rsidR="007A005D" w:rsidRPr="005C344A">
        <w:t>GFO-23-402</w:t>
      </w:r>
      <w:r w:rsidR="004E29B0" w:rsidRPr="005C344A">
        <w:t xml:space="preserve"> </w:t>
      </w:r>
      <w:r w:rsidR="00C2795C" w:rsidRPr="005C344A">
        <w:t>applica</w:t>
      </w:r>
      <w:r w:rsidR="009A1CCB" w:rsidRPr="005C344A">
        <w:t>nts</w:t>
      </w:r>
      <w:r w:rsidR="00C2795C" w:rsidRPr="005C344A">
        <w:t xml:space="preserve"> can </w:t>
      </w:r>
      <w:r w:rsidR="00BB5282" w:rsidRPr="005C344A">
        <w:t xml:space="preserve">apply </w:t>
      </w:r>
      <w:r w:rsidR="00384F89" w:rsidRPr="005C344A">
        <w:t>to</w:t>
      </w:r>
      <w:r w:rsidR="00BB5282" w:rsidRPr="005C344A">
        <w:t xml:space="preserve"> future </w:t>
      </w:r>
      <w:r w:rsidR="000B4F31" w:rsidRPr="005C344A">
        <w:t xml:space="preserve">Geothermal Program </w:t>
      </w:r>
      <w:r w:rsidR="007A005D" w:rsidRPr="005C344A">
        <w:t>solicitations</w:t>
      </w:r>
      <w:r w:rsidR="009D5E50" w:rsidRPr="005C344A">
        <w:t xml:space="preserve"> as a continuation of a current project</w:t>
      </w:r>
      <w:r w:rsidR="00130A0E" w:rsidRPr="005C344A">
        <w:t>,</w:t>
      </w:r>
      <w:r w:rsidR="009D5E50" w:rsidRPr="005C344A">
        <w:t xml:space="preserve"> or </w:t>
      </w:r>
      <w:r w:rsidR="00130A0E" w:rsidRPr="005C344A">
        <w:t xml:space="preserve">for </w:t>
      </w:r>
      <w:r w:rsidR="002374BA" w:rsidRPr="005C344A">
        <w:t xml:space="preserve">a proposal with </w:t>
      </w:r>
      <w:r w:rsidR="00CA1358" w:rsidRPr="005C344A">
        <w:t xml:space="preserve">a </w:t>
      </w:r>
      <w:r w:rsidR="002374BA" w:rsidRPr="005C344A">
        <w:t>different scope of work.</w:t>
      </w:r>
    </w:p>
    <w:p w14:paraId="67CB5F16" w14:textId="77777777" w:rsidR="000366F4" w:rsidRDefault="000366F4" w:rsidP="00DF555E">
      <w:pPr>
        <w:pStyle w:val="ListParagraph"/>
      </w:pPr>
      <w:r>
        <w:t>Is it an expectation that every project will have a final report?</w:t>
      </w:r>
    </w:p>
    <w:p w14:paraId="3F76ABE9" w14:textId="37ECE83D" w:rsidR="000366F4" w:rsidRDefault="000366F4" w:rsidP="000366F4">
      <w:pPr>
        <w:pStyle w:val="Answer"/>
      </w:pPr>
      <w:r>
        <w:t xml:space="preserve">Yes, </w:t>
      </w:r>
      <w:r w:rsidR="00D86799">
        <w:t>f</w:t>
      </w:r>
      <w:r w:rsidR="00E86D2A">
        <w:t>unded projects must submit and publi</w:t>
      </w:r>
      <w:r w:rsidR="007F7894">
        <w:t>sh</w:t>
      </w:r>
      <w:r w:rsidR="00E9131C">
        <w:t xml:space="preserve"> final reports</w:t>
      </w:r>
      <w:r w:rsidR="004B5C01">
        <w:t>.</w:t>
      </w:r>
      <w:r w:rsidR="00E9131C">
        <w:t xml:space="preserve"> </w:t>
      </w:r>
      <w:r w:rsidR="007F7894">
        <w:t xml:space="preserve">The Geothermal </w:t>
      </w:r>
      <w:r w:rsidR="00881B18">
        <w:t>P</w:t>
      </w:r>
      <w:r w:rsidR="007F7894">
        <w:t xml:space="preserve">rogram </w:t>
      </w:r>
      <w:r w:rsidR="005E249A">
        <w:t>provides</w:t>
      </w:r>
      <w:r w:rsidR="007F7894">
        <w:t xml:space="preserve"> guidelines for recipients to develop final reports. </w:t>
      </w:r>
    </w:p>
    <w:p w14:paraId="6A806641" w14:textId="007038B8" w:rsidR="00BE1515" w:rsidRDefault="00BE1515" w:rsidP="00DF555E">
      <w:pPr>
        <w:pStyle w:val="ListParagraph"/>
      </w:pPr>
      <w:r>
        <w:t>We are thinking of working with local counties. Is there a way for multiple counties to apply together or would one county take the lead and the rest be subcontractors</w:t>
      </w:r>
      <w:r w:rsidR="000C22C8">
        <w:t xml:space="preserve">? </w:t>
      </w:r>
      <w:r>
        <w:t xml:space="preserve">Would all counties need to submit </w:t>
      </w:r>
      <w:r w:rsidR="001743B3">
        <w:t>Attachment 11?</w:t>
      </w:r>
      <w:r>
        <w:t xml:space="preserve"> </w:t>
      </w:r>
    </w:p>
    <w:p w14:paraId="7ECF7A19" w14:textId="1D517054" w:rsidR="00644648" w:rsidRDefault="009F07A0" w:rsidP="00BE1515">
      <w:pPr>
        <w:pStyle w:val="Answer"/>
      </w:pPr>
      <w:r>
        <w:t xml:space="preserve">Only one entity can serve as the </w:t>
      </w:r>
      <w:r w:rsidR="00CE72DC">
        <w:t xml:space="preserve">applicant and the grant recipient if </w:t>
      </w:r>
      <w:r w:rsidR="00C3475C">
        <w:t xml:space="preserve">awarded a grant. </w:t>
      </w:r>
      <w:r w:rsidR="000E3417">
        <w:t>If multiple counties intend to work together on a single application</w:t>
      </w:r>
      <w:r w:rsidR="003C1E5B">
        <w:t>,</w:t>
      </w:r>
      <w:r w:rsidR="000E3417">
        <w:t xml:space="preserve"> one county would be the applicant</w:t>
      </w:r>
      <w:r w:rsidR="00EF3205">
        <w:t>,</w:t>
      </w:r>
      <w:r w:rsidR="000E3417">
        <w:t xml:space="preserve"> and the rest </w:t>
      </w:r>
      <w:r w:rsidR="00A00306">
        <w:t>could be subcontractors</w:t>
      </w:r>
      <w:r w:rsidR="00EA6B5E">
        <w:t xml:space="preserve"> or project partners</w:t>
      </w:r>
      <w:r w:rsidR="00C66C51">
        <w:t>.</w:t>
      </w:r>
      <w:r w:rsidR="005E3A66">
        <w:t xml:space="preserve"> </w:t>
      </w:r>
    </w:p>
    <w:p w14:paraId="4DA9551C" w14:textId="6892BD33" w:rsidR="00152820" w:rsidRDefault="00DF0A3D" w:rsidP="00644648">
      <w:pPr>
        <w:pStyle w:val="Answer"/>
        <w:numPr>
          <w:ilvl w:val="0"/>
          <w:numId w:val="0"/>
        </w:numPr>
        <w:ind w:left="576"/>
      </w:pPr>
      <w:r>
        <w:t>For an application involving multiple counties</w:t>
      </w:r>
      <w:r w:rsidR="00C224B4">
        <w:t>,</w:t>
      </w:r>
      <w:r>
        <w:t xml:space="preserve"> </w:t>
      </w:r>
      <w:r w:rsidR="00035E31">
        <w:t>t</w:t>
      </w:r>
      <w:r w:rsidR="004378B3">
        <w:t xml:space="preserve">he </w:t>
      </w:r>
      <w:r w:rsidR="00C31A09">
        <w:t>county that is the</w:t>
      </w:r>
      <w:r w:rsidR="00C36549">
        <w:t xml:space="preserve"> applicant </w:t>
      </w:r>
      <w:r w:rsidR="00FE3AA4">
        <w:t>is the only one who would need to submit Attachment 11, Local Jurisdiction Resolution. Please see Solicitation Manual, Section III.D.</w:t>
      </w:r>
      <w:r w:rsidR="00886872">
        <w:t>11</w:t>
      </w:r>
      <w:r w:rsidR="00FE3AA4">
        <w:t xml:space="preserve">., </w:t>
      </w:r>
      <w:r w:rsidR="00F031C9">
        <w:t>Local Jurisdiction Resolution, page 27.</w:t>
      </w:r>
      <w:r w:rsidR="005E3A66">
        <w:t xml:space="preserve"> </w:t>
      </w:r>
    </w:p>
    <w:p w14:paraId="45AB8B5D" w14:textId="77777777" w:rsidR="002455CE" w:rsidRDefault="002455CE" w:rsidP="00DF555E">
      <w:pPr>
        <w:pStyle w:val="ListParagraph"/>
      </w:pPr>
      <w:r>
        <w:lastRenderedPageBreak/>
        <w:t>C</w:t>
      </w:r>
      <w:r w:rsidRPr="00A3639B">
        <w:t>an funding be used in commercialization of more than one</w:t>
      </w:r>
      <w:r w:rsidRPr="005115D2">
        <w:t xml:space="preserve"> project?</w:t>
      </w:r>
    </w:p>
    <w:p w14:paraId="610E4181" w14:textId="77777777" w:rsidR="002455CE" w:rsidRPr="00DA1BEE" w:rsidRDefault="002455CE" w:rsidP="002455CE">
      <w:pPr>
        <w:pStyle w:val="Answer"/>
      </w:pPr>
      <w:r>
        <w:t xml:space="preserve">Please see answer A14. </w:t>
      </w:r>
    </w:p>
    <w:p w14:paraId="56A8DBB8" w14:textId="72FC4107" w:rsidR="00424BE6" w:rsidRDefault="00424BE6" w:rsidP="00491C64">
      <w:pPr>
        <w:pStyle w:val="Heading1"/>
      </w:pPr>
      <w:bookmarkStart w:id="1" w:name="_Toc182813963"/>
      <w:r>
        <w:t>Technical Questions</w:t>
      </w:r>
      <w:bookmarkEnd w:id="1"/>
      <w:r>
        <w:t xml:space="preserve"> </w:t>
      </w:r>
    </w:p>
    <w:p w14:paraId="2F86B75C" w14:textId="77777777" w:rsidR="00E00292" w:rsidRDefault="00E00292" w:rsidP="00E00292">
      <w:pPr>
        <w:pStyle w:val="Heading2"/>
      </w:pPr>
      <w:bookmarkStart w:id="2" w:name="_Toc182813964"/>
      <w:r>
        <w:t>Project Focus</w:t>
      </w:r>
      <w:bookmarkEnd w:id="2"/>
    </w:p>
    <w:p w14:paraId="2560C7B5" w14:textId="5F3944F5" w:rsidR="00E00292" w:rsidRPr="00AD351B" w:rsidRDefault="00E00292" w:rsidP="00DF555E">
      <w:pPr>
        <w:pStyle w:val="ListParagraph"/>
      </w:pPr>
      <w:r>
        <w:t>Are there areas in California restricting geothermal? </w:t>
      </w:r>
    </w:p>
    <w:p w14:paraId="0CDA286C" w14:textId="2BCB3FCF" w:rsidR="00E00292" w:rsidRPr="00460AE9" w:rsidRDefault="00B47FE1" w:rsidP="00E00292">
      <w:pPr>
        <w:pStyle w:val="Answer"/>
      </w:pPr>
      <w:r w:rsidRPr="00B47FE1">
        <w:t>This solicitation is open to eligible projects throughout California</w:t>
      </w:r>
      <w:r w:rsidR="004F75F0">
        <w:t>.</w:t>
      </w:r>
      <w:r w:rsidR="00C750A0">
        <w:t xml:space="preserve"> We encourage </w:t>
      </w:r>
      <w:r w:rsidR="00B421A6">
        <w:t xml:space="preserve">you to reach out to </w:t>
      </w:r>
      <w:r w:rsidR="00324685">
        <w:t>your local jurisdiction on any restrictions.</w:t>
      </w:r>
      <w:r w:rsidR="000F6661">
        <w:t xml:space="preserve"> </w:t>
      </w:r>
      <w:r w:rsidR="000F6661" w:rsidRPr="000F6661">
        <w:t xml:space="preserve">Pursuant to </w:t>
      </w:r>
      <w:r w:rsidR="000F6661">
        <w:t>C</w:t>
      </w:r>
      <w:r w:rsidR="1F4347A2">
        <w:t xml:space="preserve">alifornia </w:t>
      </w:r>
      <w:r w:rsidR="000F6661">
        <w:t>C</w:t>
      </w:r>
      <w:r w:rsidR="1C61221D">
        <w:t xml:space="preserve">ode of </w:t>
      </w:r>
      <w:r w:rsidR="000F6661">
        <w:t>R</w:t>
      </w:r>
      <w:r w:rsidR="3D9AF570">
        <w:t>egulations (CCR)</w:t>
      </w:r>
      <w:r w:rsidR="000F6661" w:rsidRPr="000F6661">
        <w:t xml:space="preserve"> Section 1665 (a) (8), private entity applicants must explain how, if awarded a grant, it will obtain approval for the grant from a representative of the city, county, or Indian reservation where the project is to be located, in accordance with </w:t>
      </w:r>
      <w:r w:rsidR="000F6661">
        <w:t>P</w:t>
      </w:r>
      <w:r w:rsidR="6E86993B">
        <w:t xml:space="preserve">ublic </w:t>
      </w:r>
      <w:r w:rsidR="000F6661">
        <w:t>R</w:t>
      </w:r>
      <w:r w:rsidR="79031015">
        <w:t xml:space="preserve">esources </w:t>
      </w:r>
      <w:r w:rsidR="000F6661">
        <w:t>C</w:t>
      </w:r>
      <w:r w:rsidR="7C9F5F60">
        <w:t>ode (PRC)</w:t>
      </w:r>
      <w:r w:rsidR="000F6661" w:rsidRPr="000F6661">
        <w:t xml:space="preserve"> Section 3822(g)(3).</w:t>
      </w:r>
      <w:r w:rsidR="00BA03DC">
        <w:t xml:space="preserve"> P</w:t>
      </w:r>
      <w:r w:rsidR="00223E60">
        <w:t>lease see the Solicitation Manual, Section I</w:t>
      </w:r>
      <w:r w:rsidR="00E8736E">
        <w:t>II</w:t>
      </w:r>
      <w:r w:rsidR="00223E60">
        <w:t>.</w:t>
      </w:r>
      <w:r w:rsidR="00E8736E">
        <w:t>D</w:t>
      </w:r>
      <w:r w:rsidR="00223E60">
        <w:t>.</w:t>
      </w:r>
      <w:r w:rsidR="00A65267">
        <w:t>9</w:t>
      </w:r>
      <w:r w:rsidR="00223E60">
        <w:t xml:space="preserve">, </w:t>
      </w:r>
      <w:r w:rsidR="648D6E0F">
        <w:t>Commitment and Support Letter Form (Attachment 9)</w:t>
      </w:r>
      <w:r w:rsidR="00223E60">
        <w:t xml:space="preserve">, page </w:t>
      </w:r>
      <w:r w:rsidR="00A65267">
        <w:t>2</w:t>
      </w:r>
      <w:r w:rsidR="00223E60">
        <w:t>6</w:t>
      </w:r>
      <w:r w:rsidR="00A65267">
        <w:t>.</w:t>
      </w:r>
    </w:p>
    <w:p w14:paraId="284D7D85" w14:textId="25BEC52A" w:rsidR="00E00292" w:rsidRDefault="00857A6C" w:rsidP="00DF555E">
      <w:pPr>
        <w:pStyle w:val="ListParagraph"/>
      </w:pPr>
      <w:r>
        <w:t>Is this solicitation not only</w:t>
      </w:r>
      <w:r w:rsidR="00E00292">
        <w:t xml:space="preserve"> about creating energy from geothermal brine from a geothermal asset, but also extraction of minerals? </w:t>
      </w:r>
    </w:p>
    <w:p w14:paraId="3FD51954" w14:textId="6CDCBBEE" w:rsidR="00E00292" w:rsidRPr="00DA0BFF" w:rsidRDefault="00E236DD" w:rsidP="00E00292">
      <w:pPr>
        <w:pStyle w:val="Answer"/>
      </w:pPr>
      <w:r>
        <w:t>Projects under this solicitation</w:t>
      </w:r>
      <w:r w:rsidR="00CC62BE" w:rsidRPr="00CC62BE">
        <w:t xml:space="preserve"> can be focused on geothermal energy resources and/or lithium recovery from geothermal brine. Proposed projects do not need to combine both resources. For the list of selected eligible </w:t>
      </w:r>
      <w:r w:rsidR="004C342E">
        <w:t>topics</w:t>
      </w:r>
      <w:r w:rsidR="00CC62BE" w:rsidRPr="00CC62BE">
        <w:t>, please see the Solicitation Manual Section I.C., Project Focus, page 6</w:t>
      </w:r>
      <w:r w:rsidR="007D168C" w:rsidRPr="00DA0BFF">
        <w:t>.</w:t>
      </w:r>
    </w:p>
    <w:p w14:paraId="5E574E8F" w14:textId="395B1C1E" w:rsidR="00A10844" w:rsidRDefault="009B4E71" w:rsidP="00DF555E">
      <w:pPr>
        <w:pStyle w:val="ListParagraph"/>
      </w:pPr>
      <w:r>
        <w:t xml:space="preserve">Have </w:t>
      </w:r>
      <w:r w:rsidR="00BF6A5A">
        <w:t xml:space="preserve">some </w:t>
      </w:r>
      <w:r w:rsidR="00B82548">
        <w:t xml:space="preserve">eligible topics </w:t>
      </w:r>
      <w:r w:rsidR="00A10844">
        <w:t xml:space="preserve">been removed from the scope </w:t>
      </w:r>
      <w:r w:rsidR="00B82548">
        <w:t>of this solicitation</w:t>
      </w:r>
      <w:r w:rsidR="00A10844">
        <w:t>?</w:t>
      </w:r>
    </w:p>
    <w:p w14:paraId="28421EAA" w14:textId="74CE5B77" w:rsidR="00156DD1" w:rsidRPr="00156DD1" w:rsidRDefault="00D0659F" w:rsidP="00A10844">
      <w:pPr>
        <w:pStyle w:val="Answer"/>
      </w:pPr>
      <w:r>
        <w:t xml:space="preserve">Yes, </w:t>
      </w:r>
      <w:r w:rsidR="2152BA21">
        <w:t>PRC Section 3823</w:t>
      </w:r>
      <w:r w:rsidR="009070BF">
        <w:t xml:space="preserve"> </w:t>
      </w:r>
      <w:r w:rsidR="3EBB8E5C">
        <w:t xml:space="preserve">lists </w:t>
      </w:r>
      <w:r w:rsidR="250D3915">
        <w:t>twelve</w:t>
      </w:r>
      <w:r w:rsidR="5F86D420">
        <w:t xml:space="preserve"> (</w:t>
      </w:r>
      <w:r w:rsidR="009070BF">
        <w:t>12</w:t>
      </w:r>
      <w:r w:rsidR="5E20E69D">
        <w:t>)</w:t>
      </w:r>
      <w:r w:rsidR="009070BF">
        <w:t xml:space="preserve"> topics</w:t>
      </w:r>
      <w:r w:rsidR="005A4F9D">
        <w:t xml:space="preserve"> </w:t>
      </w:r>
      <w:r w:rsidR="21F7AED5">
        <w:t xml:space="preserve">eligible </w:t>
      </w:r>
      <w:r w:rsidR="7A8C07C0">
        <w:t xml:space="preserve">for funding under the </w:t>
      </w:r>
      <w:r w:rsidR="58E68069">
        <w:t>G</w:t>
      </w:r>
      <w:r w:rsidR="7A8C07C0">
        <w:t xml:space="preserve">eothermal </w:t>
      </w:r>
      <w:r w:rsidR="6486CE4E">
        <w:t>P</w:t>
      </w:r>
      <w:r w:rsidR="7A8C07C0">
        <w:t>rogram</w:t>
      </w:r>
      <w:r w:rsidR="33BB0094">
        <w:t>,</w:t>
      </w:r>
      <w:r w:rsidR="005A4F9D">
        <w:t xml:space="preserve"> and</w:t>
      </w:r>
      <w:r w:rsidR="009070BF">
        <w:t xml:space="preserve"> CEC selected </w:t>
      </w:r>
      <w:r w:rsidR="00822B33">
        <w:t>eight</w:t>
      </w:r>
      <w:r w:rsidR="009070BF">
        <w:t xml:space="preserve"> </w:t>
      </w:r>
      <w:r w:rsidR="5ABE7535">
        <w:t>(8)</w:t>
      </w:r>
      <w:r w:rsidR="1981B3F3">
        <w:t xml:space="preserve"> of these</w:t>
      </w:r>
      <w:r w:rsidR="005E3A66">
        <w:t xml:space="preserve"> </w:t>
      </w:r>
      <w:r w:rsidR="009070BF">
        <w:t xml:space="preserve">topics </w:t>
      </w:r>
      <w:r w:rsidR="6028F89A">
        <w:t xml:space="preserve">to be </w:t>
      </w:r>
      <w:r w:rsidR="35C000BD">
        <w:t>eligible for funding under</w:t>
      </w:r>
      <w:r w:rsidR="009070BF">
        <w:t xml:space="preserve"> this specific solicitation based on </w:t>
      </w:r>
      <w:r w:rsidR="00083F47">
        <w:t>stakeholder i</w:t>
      </w:r>
      <w:r w:rsidR="005A4F9D">
        <w:t xml:space="preserve">nput </w:t>
      </w:r>
      <w:r w:rsidR="3A576230">
        <w:t xml:space="preserve">resulting from </w:t>
      </w:r>
      <w:r w:rsidR="005A4F9D">
        <w:t xml:space="preserve">a </w:t>
      </w:r>
      <w:hyperlink r:id="rId19">
        <w:r w:rsidR="005A4F9D" w:rsidRPr="67E63729">
          <w:rPr>
            <w:rStyle w:val="Hyperlink"/>
          </w:rPr>
          <w:t>pre-solicitation workshop</w:t>
        </w:r>
      </w:hyperlink>
      <w:r w:rsidR="005A4F9D">
        <w:t xml:space="preserve">, held in June 2023. </w:t>
      </w:r>
    </w:p>
    <w:p w14:paraId="024D6B4B" w14:textId="2878DC16" w:rsidR="00E00292" w:rsidRDefault="00E00292" w:rsidP="00DF555E">
      <w:pPr>
        <w:pStyle w:val="ListParagraph"/>
      </w:pPr>
      <w:r>
        <w:t xml:space="preserve">Is the extraction of minerals and related activities not </w:t>
      </w:r>
      <w:r w:rsidR="18629B44">
        <w:t xml:space="preserve">a </w:t>
      </w:r>
      <w:r>
        <w:t xml:space="preserve">required condition </w:t>
      </w:r>
      <w:r w:rsidR="6AA0B651">
        <w:t>of</w:t>
      </w:r>
      <w:r>
        <w:t xml:space="preserve"> the solicitation</w:t>
      </w:r>
      <w:r w:rsidR="2B56CE76">
        <w:t>?</w:t>
      </w:r>
    </w:p>
    <w:p w14:paraId="0D6CC1A6" w14:textId="27250978" w:rsidR="00E00292" w:rsidRDefault="00E00292">
      <w:pPr>
        <w:pStyle w:val="Answer"/>
        <w:rPr>
          <w:rFonts w:eastAsia="Arial"/>
        </w:rPr>
      </w:pPr>
      <w:r>
        <w:t xml:space="preserve">Correct, the extraction of minerals is not </w:t>
      </w:r>
      <w:r w:rsidR="00342578">
        <w:t xml:space="preserve">a </w:t>
      </w:r>
      <w:r>
        <w:t xml:space="preserve">required </w:t>
      </w:r>
      <w:r w:rsidR="00F27BAA">
        <w:t>element of this solicitation,</w:t>
      </w:r>
      <w:r>
        <w:t xml:space="preserve"> except</w:t>
      </w:r>
      <w:r w:rsidR="00F27BAA">
        <w:t xml:space="preserve"> if choosing</w:t>
      </w:r>
      <w:r>
        <w:t xml:space="preserve"> </w:t>
      </w:r>
      <w:r w:rsidR="2CD822EA">
        <w:t xml:space="preserve">eligible </w:t>
      </w:r>
      <w:r w:rsidR="007A35F0">
        <w:t>topic</w:t>
      </w:r>
      <w:r w:rsidR="2CD822EA">
        <w:t xml:space="preserve"> </w:t>
      </w:r>
      <w:r>
        <w:t xml:space="preserve">letter </w:t>
      </w:r>
      <w:r w:rsidR="000810B0">
        <w:t>(l),</w:t>
      </w:r>
      <w:r w:rsidR="00B8617D">
        <w:t xml:space="preserve"> which states,</w:t>
      </w:r>
      <w:r w:rsidR="000810B0">
        <w:t xml:space="preserve"> “</w:t>
      </w:r>
      <w:r w:rsidR="000810B0" w:rsidRPr="25B66AE8">
        <w:rPr>
          <w:rFonts w:eastAsia="Arial"/>
        </w:rPr>
        <w:t>In furtherance of the state’s zero-emission vehicle and energy storage objectives, undertaking projects to recover lithium, metals, agricultural products, and other beneficial minerals from highly mineralized geothermal brines at a geothermal facility that is in a disadvantaged community and provides local employment opportunities. This also includes a projected greenfield geothermal facility that is not currently installed or in operation”</w:t>
      </w:r>
      <w:r>
        <w:t xml:space="preserve">. It is up to the applicant to select the </w:t>
      </w:r>
      <w:r w:rsidR="009B4E71">
        <w:t xml:space="preserve">eligible </w:t>
      </w:r>
      <w:r>
        <w:t xml:space="preserve">topic that </w:t>
      </w:r>
      <w:r w:rsidR="00F06CA9">
        <w:t>best</w:t>
      </w:r>
      <w:r>
        <w:t xml:space="preserve"> fits their project. </w:t>
      </w:r>
      <w:r w:rsidR="18D610BE">
        <w:t>P</w:t>
      </w:r>
      <w:r w:rsidR="18D610BE" w:rsidRPr="5E0629DC">
        <w:rPr>
          <w:rFonts w:eastAsia="Arial"/>
        </w:rPr>
        <w:t>lease</w:t>
      </w:r>
      <w:r w:rsidR="18D610BE" w:rsidRPr="16E47B7C">
        <w:rPr>
          <w:rFonts w:eastAsia="Arial"/>
        </w:rPr>
        <w:t xml:space="preserve"> </w:t>
      </w:r>
      <w:r w:rsidR="18D610BE">
        <w:t xml:space="preserve">refer to </w:t>
      </w:r>
      <w:r w:rsidR="18D610BE" w:rsidRPr="16E47B7C">
        <w:rPr>
          <w:rFonts w:eastAsia="Arial"/>
        </w:rPr>
        <w:t xml:space="preserve">the comprehensive list of selected eligible </w:t>
      </w:r>
      <w:r w:rsidR="007A35F0">
        <w:rPr>
          <w:rFonts w:eastAsia="Arial"/>
        </w:rPr>
        <w:t>topic</w:t>
      </w:r>
      <w:r w:rsidR="0086436F">
        <w:rPr>
          <w:rFonts w:eastAsia="Arial"/>
        </w:rPr>
        <w:t>s</w:t>
      </w:r>
      <w:r w:rsidR="18D610BE" w:rsidRPr="16E47B7C">
        <w:rPr>
          <w:rFonts w:eastAsia="Arial"/>
        </w:rPr>
        <w:t xml:space="preserve"> under the Solicitation Manual, Section I.C., Project Focus, page 6</w:t>
      </w:r>
      <w:r w:rsidR="18D610BE" w:rsidRPr="5E0629DC">
        <w:rPr>
          <w:rFonts w:eastAsia="Arial"/>
        </w:rPr>
        <w:t>.</w:t>
      </w:r>
    </w:p>
    <w:p w14:paraId="25B2A886" w14:textId="77777777" w:rsidR="00E86268" w:rsidRDefault="00E86268" w:rsidP="00E86268">
      <w:pPr>
        <w:pStyle w:val="ListParagraph"/>
      </w:pPr>
      <w:r>
        <w:t>Can the project focus on</w:t>
      </w:r>
      <w:r w:rsidRPr="00ED3E76">
        <w:t xml:space="preserve"> minerals</w:t>
      </w:r>
      <w:r>
        <w:t xml:space="preserve"> other than lithium</w:t>
      </w:r>
      <w:r w:rsidRPr="00ED3E76">
        <w:t>?</w:t>
      </w:r>
    </w:p>
    <w:p w14:paraId="4BCDF9BF" w14:textId="711A2C72" w:rsidR="00467D84" w:rsidRPr="00ED3E76" w:rsidRDefault="00F84FE9" w:rsidP="00467D84">
      <w:pPr>
        <w:pStyle w:val="Answer"/>
      </w:pPr>
      <w:r w:rsidRPr="00F84FE9">
        <w:t>For projects involving</w:t>
      </w:r>
      <w:r w:rsidR="00295FED">
        <w:t xml:space="preserve"> mineral </w:t>
      </w:r>
      <w:r w:rsidRPr="00F84FE9">
        <w:t xml:space="preserve">recovery from geothermal brine, the solicitation currently limits eligible projects to lithium. However, CEC staff is considering broadening the scope </w:t>
      </w:r>
      <w:r w:rsidRPr="00F84FE9">
        <w:lastRenderedPageBreak/>
        <w:t xml:space="preserve">of this solicitation to include </w:t>
      </w:r>
      <w:r w:rsidR="00324D0A">
        <w:t>other</w:t>
      </w:r>
      <w:r w:rsidRPr="00F84FE9">
        <w:t xml:space="preserve"> criterial minerals through an addendum. To be notified of the most recent addendum, please be sure to</w:t>
      </w:r>
      <w:r w:rsidR="00857ACD">
        <w:t xml:space="preserve"> </w:t>
      </w:r>
      <w:hyperlink r:id="rId20" w:tgtFrame="_blank" w:tooltip="https://public.govdelivery.com/accounts/cnra/signup/31719" w:history="1">
        <w:r w:rsidRPr="00F84FE9">
          <w:rPr>
            <w:rStyle w:val="Hyperlink"/>
          </w:rPr>
          <w:t>subscribe</w:t>
        </w:r>
      </w:hyperlink>
      <w:r w:rsidRPr="00F84FE9">
        <w:t xml:space="preserve"> to the Geothermal Energy listserv</w:t>
      </w:r>
      <w:r w:rsidR="00295FED">
        <w:t>.</w:t>
      </w:r>
    </w:p>
    <w:p w14:paraId="78ACEF15" w14:textId="5EC18FA8" w:rsidR="000A4322" w:rsidRDefault="00F06CA9" w:rsidP="00DF555E">
      <w:pPr>
        <w:pStyle w:val="ListParagraph"/>
      </w:pPr>
      <w:r>
        <w:t xml:space="preserve">Eligible topic </w:t>
      </w:r>
      <w:r w:rsidR="0006104B">
        <w:t xml:space="preserve">(a) </w:t>
      </w:r>
      <w:r>
        <w:t xml:space="preserve">and </w:t>
      </w:r>
      <w:r w:rsidR="0006104B">
        <w:t>(b)</w:t>
      </w:r>
      <w:r w:rsidR="005701C2">
        <w:t xml:space="preserve"> </w:t>
      </w:r>
      <w:r w:rsidR="000A4322">
        <w:t>seem very similar</w:t>
      </w:r>
      <w:r w:rsidR="00BB44D3">
        <w:t>, if resource assessment is needed for a local or regional planning process</w:t>
      </w:r>
      <w:r w:rsidR="000A4322">
        <w:t>.</w:t>
      </w:r>
      <w:r w:rsidR="0065631E">
        <w:t xml:space="preserve"> Can a project have more than one focus? </w:t>
      </w:r>
    </w:p>
    <w:p w14:paraId="7C6506FC" w14:textId="567E5649" w:rsidR="0061645B" w:rsidRPr="0061645B" w:rsidRDefault="00331235" w:rsidP="000A4322">
      <w:pPr>
        <w:pStyle w:val="Answer"/>
      </w:pPr>
      <w:r>
        <w:t>Proposed</w:t>
      </w:r>
      <w:r w:rsidR="006F5B35">
        <w:t xml:space="preserve"> projects</w:t>
      </w:r>
      <w:r w:rsidR="002F3865">
        <w:t xml:space="preserve"> are allowed to </w:t>
      </w:r>
      <w:r w:rsidR="00EA27A4">
        <w:t xml:space="preserve">have activities that </w:t>
      </w:r>
      <w:r w:rsidR="0011021C">
        <w:t>fit more than one eligi</w:t>
      </w:r>
      <w:r w:rsidR="00DA32E7">
        <w:t xml:space="preserve">ble </w:t>
      </w:r>
      <w:r w:rsidR="00D13EAE">
        <w:t>topic</w:t>
      </w:r>
      <w:r w:rsidR="00943CCE">
        <w:t>. Eli</w:t>
      </w:r>
      <w:r w:rsidR="00E15FEB">
        <w:t xml:space="preserve">gible </w:t>
      </w:r>
      <w:r w:rsidR="00D13EAE">
        <w:t>topics</w:t>
      </w:r>
      <w:r w:rsidR="00E15FEB">
        <w:t xml:space="preserve"> are </w:t>
      </w:r>
      <w:r w:rsidR="00194978">
        <w:t xml:space="preserve">identified in the Solicitation Manual, Section I.C., Project Focus, page 6. </w:t>
      </w:r>
      <w:r w:rsidR="00C20B18">
        <w:t xml:space="preserve">However, </w:t>
      </w:r>
      <w:r w:rsidR="008A7D95">
        <w:t>a</w:t>
      </w:r>
      <w:r w:rsidR="0075555D">
        <w:t xml:space="preserve">pplicants must select only one eligible </w:t>
      </w:r>
      <w:r w:rsidR="00D13EAE">
        <w:t>topic</w:t>
      </w:r>
      <w:r w:rsidR="008A7D95">
        <w:t xml:space="preserve"> when </w:t>
      </w:r>
      <w:r w:rsidR="00D231BB">
        <w:t xml:space="preserve">completing </w:t>
      </w:r>
      <w:r w:rsidR="003179D6">
        <w:t>the Attachment 1</w:t>
      </w:r>
      <w:r w:rsidR="00673CAC">
        <w:t>,</w:t>
      </w:r>
      <w:r w:rsidR="003179D6">
        <w:t xml:space="preserve"> Application Form.</w:t>
      </w:r>
      <w:r w:rsidR="00FD3C17">
        <w:t xml:space="preserve"> If </w:t>
      </w:r>
      <w:r w:rsidR="006060FF">
        <w:t>a pro</w:t>
      </w:r>
      <w:r w:rsidR="00E46159">
        <w:t xml:space="preserve">posed project </w:t>
      </w:r>
      <w:r w:rsidR="002666A4">
        <w:t>has activities that fits</w:t>
      </w:r>
      <w:r w:rsidR="00E46159">
        <w:t xml:space="preserve"> more than one eligible </w:t>
      </w:r>
      <w:r w:rsidR="00D13EAE">
        <w:t>topic</w:t>
      </w:r>
      <w:r w:rsidR="00E46159">
        <w:t xml:space="preserve"> applicants should select the </w:t>
      </w:r>
      <w:r w:rsidR="00913E99">
        <w:t>topic</w:t>
      </w:r>
      <w:r w:rsidR="00E46159">
        <w:t xml:space="preserve"> that most closely </w:t>
      </w:r>
      <w:r w:rsidR="00A40194">
        <w:t>relates to</w:t>
      </w:r>
      <w:r w:rsidR="00E46159">
        <w:t xml:space="preserve"> their project</w:t>
      </w:r>
      <w:r w:rsidR="00146076">
        <w:t>.</w:t>
      </w:r>
      <w:r>
        <w:t xml:space="preserve"> </w:t>
      </w:r>
    </w:p>
    <w:p w14:paraId="204DAE63" w14:textId="6ED4CB36" w:rsidR="00E00292" w:rsidRPr="008B1448" w:rsidRDefault="00E00292" w:rsidP="00DF555E">
      <w:pPr>
        <w:pStyle w:val="ListParagraph"/>
      </w:pPr>
      <w:r w:rsidRPr="008B1448">
        <w:t xml:space="preserve">We own a small </w:t>
      </w:r>
      <w:r w:rsidR="0064278F">
        <w:t>(</w:t>
      </w:r>
      <w:r w:rsidRPr="008B1448">
        <w:t>less than 1MW</w:t>
      </w:r>
      <w:r w:rsidR="0064278F">
        <w:t>)</w:t>
      </w:r>
      <w:r w:rsidRPr="008B1448">
        <w:t xml:space="preserve"> power plant in Lassen County near Honey Lake. </w:t>
      </w:r>
      <w:r w:rsidR="000457FC" w:rsidRPr="008B1448">
        <w:t>We’re</w:t>
      </w:r>
      <w:r w:rsidRPr="008B1448">
        <w:t xml:space="preserve"> considering </w:t>
      </w:r>
      <w:proofErr w:type="gramStart"/>
      <w:r w:rsidR="0064278F">
        <w:t>submitting</w:t>
      </w:r>
      <w:r w:rsidRPr="008B1448">
        <w:t xml:space="preserve"> an application</w:t>
      </w:r>
      <w:proofErr w:type="gramEnd"/>
      <w:r w:rsidRPr="008B1448">
        <w:t xml:space="preserve"> to plan and drill an injection well for the project. I'm curious if you're aware of any previous projects that are similar?</w:t>
      </w:r>
    </w:p>
    <w:p w14:paraId="5F27BE77" w14:textId="20D48861" w:rsidR="00E00292" w:rsidRDefault="4F1A00B4" w:rsidP="00E00292">
      <w:pPr>
        <w:pStyle w:val="Answer"/>
      </w:pPr>
      <w:r>
        <w:t>We r</w:t>
      </w:r>
      <w:r w:rsidR="00E00292">
        <w:t>ecommend</w:t>
      </w:r>
      <w:r w:rsidR="00E00292" w:rsidRPr="008B1448">
        <w:t xml:space="preserve"> </w:t>
      </w:r>
      <w:r w:rsidR="004539BC">
        <w:t>reviewing</w:t>
      </w:r>
      <w:r w:rsidR="00E00292" w:rsidRPr="008B1448">
        <w:t xml:space="preserve"> our list of </w:t>
      </w:r>
      <w:r w:rsidR="00AD0E40">
        <w:t xml:space="preserve">published final </w:t>
      </w:r>
      <w:hyperlink r:id="rId21" w:history="1">
        <w:r w:rsidR="00AD0E40" w:rsidRPr="73AB2A68">
          <w:rPr>
            <w:rStyle w:val="Hyperlink"/>
          </w:rPr>
          <w:t>reports</w:t>
        </w:r>
      </w:hyperlink>
      <w:r w:rsidR="00AD0E40">
        <w:rPr>
          <w:rStyle w:val="Hyperlink"/>
        </w:rPr>
        <w:t xml:space="preserve"> </w:t>
      </w:r>
      <w:r w:rsidR="000C529A">
        <w:t>for examples of</w:t>
      </w:r>
      <w:r w:rsidR="00AD0E40">
        <w:t xml:space="preserve"> </w:t>
      </w:r>
      <w:r w:rsidR="00E00292" w:rsidRPr="008B1448">
        <w:t>previously funded</w:t>
      </w:r>
      <w:r w:rsidR="00AD0E40">
        <w:t xml:space="preserve"> projects</w:t>
      </w:r>
      <w:r w:rsidR="00E00292">
        <w:t>.</w:t>
      </w:r>
    </w:p>
    <w:p w14:paraId="634CF3B0" w14:textId="01E96A42" w:rsidR="00587578" w:rsidRDefault="00E00292" w:rsidP="00DF555E">
      <w:pPr>
        <w:pStyle w:val="ListParagraph"/>
      </w:pPr>
      <w:r>
        <w:t xml:space="preserve">Can </w:t>
      </w:r>
      <w:r w:rsidR="00FA6583">
        <w:t>early-stage</w:t>
      </w:r>
      <w:r>
        <w:t xml:space="preserve"> projects apply? W</w:t>
      </w:r>
      <w:r w:rsidRPr="0013428C">
        <w:t xml:space="preserve">e want to make sure that we understand that </w:t>
      </w:r>
      <w:r w:rsidR="002324A1">
        <w:t>research and development (</w:t>
      </w:r>
      <w:r w:rsidRPr="0013428C">
        <w:t>R</w:t>
      </w:r>
      <w:r w:rsidR="000C5793">
        <w:t>&amp;</w:t>
      </w:r>
      <w:r w:rsidRPr="0013428C">
        <w:t>D</w:t>
      </w:r>
      <w:r w:rsidR="002324A1">
        <w:t>)</w:t>
      </w:r>
      <w:r w:rsidRPr="0013428C">
        <w:t xml:space="preserve"> </w:t>
      </w:r>
      <w:r w:rsidR="00FA6583">
        <w:t xml:space="preserve">projects are </w:t>
      </w:r>
      <w:r w:rsidRPr="0013428C">
        <w:t>eligible</w:t>
      </w:r>
      <w:r w:rsidR="00FA6583">
        <w:t>.</w:t>
      </w:r>
      <w:r w:rsidR="00A81072">
        <w:t xml:space="preserve"> Do</w:t>
      </w:r>
      <w:r w:rsidR="004A5FC5">
        <w:t>es this solicitation have a limit for Technology Readiness Level (TRL) 5 or 6</w:t>
      </w:r>
      <w:r w:rsidR="00A81072">
        <w:t>?</w:t>
      </w:r>
    </w:p>
    <w:p w14:paraId="4908F5A3" w14:textId="27373432" w:rsidR="00E13452" w:rsidRDefault="001B3E73">
      <w:pPr>
        <w:pStyle w:val="Answer"/>
      </w:pPr>
      <w:r>
        <w:t>Early</w:t>
      </w:r>
      <w:r w:rsidR="00AA699A">
        <w:t xml:space="preserve"> </w:t>
      </w:r>
      <w:r w:rsidR="00C3331C">
        <w:t>and late-stage</w:t>
      </w:r>
      <w:r>
        <w:t xml:space="preserve"> projects </w:t>
      </w:r>
      <w:r w:rsidR="00A14851">
        <w:t>or any</w:t>
      </w:r>
      <w:r w:rsidR="008C3105" w:rsidRPr="00E13452">
        <w:t xml:space="preserve"> TRL level</w:t>
      </w:r>
      <w:r w:rsidR="008C3105">
        <w:t xml:space="preserve"> </w:t>
      </w:r>
      <w:r w:rsidR="00A81072">
        <w:t xml:space="preserve">projects </w:t>
      </w:r>
      <w:r>
        <w:t>are eligible to apply</w:t>
      </w:r>
      <w:r w:rsidR="00C3331C">
        <w:t xml:space="preserve">. </w:t>
      </w:r>
      <w:r w:rsidR="0006197D" w:rsidRPr="0006197D">
        <w:t xml:space="preserve">To see if your application could be eligible for funding, please refer to the list of selected eligible </w:t>
      </w:r>
      <w:r w:rsidR="00913E99">
        <w:t>topic</w:t>
      </w:r>
      <w:r w:rsidR="00913E99" w:rsidRPr="0006197D">
        <w:t xml:space="preserve">s </w:t>
      </w:r>
      <w:r w:rsidR="0006197D" w:rsidRPr="0006197D">
        <w:t>under the Solicitation Manual, Section I.C., Project Focus, page 6</w:t>
      </w:r>
      <w:r w:rsidR="00820089">
        <w:t xml:space="preserve">. </w:t>
      </w:r>
    </w:p>
    <w:p w14:paraId="66BED113" w14:textId="08A55617" w:rsidR="00ED7E2F" w:rsidRPr="000C65ED" w:rsidRDefault="00ED7E2F" w:rsidP="00DF555E">
      <w:pPr>
        <w:pStyle w:val="ListParagraph"/>
      </w:pPr>
      <w:r w:rsidRPr="000C65ED">
        <w:t xml:space="preserve">Do you have an idea of the scope of work </w:t>
      </w:r>
      <w:r>
        <w:t xml:space="preserve">that the funds can be used </w:t>
      </w:r>
      <w:r w:rsidRPr="000C65ED">
        <w:t>for?</w:t>
      </w:r>
    </w:p>
    <w:p w14:paraId="451C38E0" w14:textId="6E7EDF8F" w:rsidR="00ED7E2F" w:rsidRDefault="00ED7E2F" w:rsidP="00ED7E2F">
      <w:pPr>
        <w:pStyle w:val="Answer"/>
      </w:pPr>
      <w:r>
        <w:t>The funds can only be used for the selected eligible topic found in</w:t>
      </w:r>
      <w:r w:rsidR="00A222A1">
        <w:t xml:space="preserve"> the Solicitation Manual, Section I.C., Project Focus,</w:t>
      </w:r>
      <w:r>
        <w:t xml:space="preserve"> </w:t>
      </w:r>
      <w:r w:rsidR="00A222A1">
        <w:t>p</w:t>
      </w:r>
      <w:r>
        <w:t>age 6</w:t>
      </w:r>
      <w:r w:rsidR="00A222A1">
        <w:t>.</w:t>
      </w:r>
      <w:r>
        <w:t xml:space="preserve"> </w:t>
      </w:r>
    </w:p>
    <w:p w14:paraId="2E1C4B37" w14:textId="0BFBF395" w:rsidR="0081671F" w:rsidRPr="00455992" w:rsidRDefault="00E803E5" w:rsidP="00DF555E">
      <w:pPr>
        <w:pStyle w:val="ListParagraph"/>
      </w:pPr>
      <w:r>
        <w:t>A local government is considering pursuing funding under Phase Two – to conduct a feasibility study to create a geothermal network to public facilities. We believe this would fall under project area focus (</w:t>
      </w:r>
      <w:proofErr w:type="spellStart"/>
      <w:r w:rsidR="4F980F12">
        <w:t>i</w:t>
      </w:r>
      <w:proofErr w:type="spellEnd"/>
      <w:r>
        <w:t>). Please confirm those seeking planning dollars for feasibility study would not need to submit Attachment 12 (Feasibility Study). </w:t>
      </w:r>
    </w:p>
    <w:p w14:paraId="0E7E3BC6" w14:textId="354CF6D7" w:rsidR="0081671F" w:rsidRPr="00282A43" w:rsidRDefault="0081671F" w:rsidP="0081671F">
      <w:pPr>
        <w:pStyle w:val="Answer"/>
      </w:pPr>
      <w:r>
        <w:t>Staff is unable to provide a suggestion on selecting a</w:t>
      </w:r>
      <w:r w:rsidR="0ADBF3D6">
        <w:t xml:space="preserve">n </w:t>
      </w:r>
      <w:r w:rsidR="00CE6822">
        <w:t>eligible</w:t>
      </w:r>
      <w:r>
        <w:t xml:space="preserve"> topic</w:t>
      </w:r>
      <w:r w:rsidR="00DE6039">
        <w:t>.</w:t>
      </w:r>
      <w:r>
        <w:t xml:space="preserve"> It is up to the applicant to decide which topic they believe their project will fall under. Additionally, as mentioned </w:t>
      </w:r>
      <w:r w:rsidR="00B8617D">
        <w:t>i</w:t>
      </w:r>
      <w:r>
        <w:t xml:space="preserve">n the </w:t>
      </w:r>
      <w:r w:rsidR="002C967C">
        <w:t>S</w:t>
      </w:r>
      <w:r>
        <w:t xml:space="preserve">olicitation </w:t>
      </w:r>
      <w:r w:rsidR="7D3EB1D6">
        <w:t>M</w:t>
      </w:r>
      <w:r>
        <w:t xml:space="preserve">anual, </w:t>
      </w:r>
      <w:r w:rsidR="33C58F3F">
        <w:t>S</w:t>
      </w:r>
      <w:r>
        <w:t xml:space="preserve">ection I.C. Project Focus, </w:t>
      </w:r>
      <w:r w:rsidR="6918B16B">
        <w:t>page</w:t>
      </w:r>
      <w:r w:rsidR="1C8204CA">
        <w:t xml:space="preserve"> 6</w:t>
      </w:r>
      <w:r w:rsidR="6918B16B">
        <w:t xml:space="preserve">, </w:t>
      </w:r>
      <w:r>
        <w:t>only proposed projects focused on resource development that will directly result in revenue or energy savings are required to include a feasibility study (</w:t>
      </w:r>
      <w:r w:rsidR="006E48DF">
        <w:t>A</w:t>
      </w:r>
      <w:r>
        <w:t xml:space="preserve">ttachment 12). </w:t>
      </w:r>
      <w:r w:rsidR="00122251" w:rsidRPr="00282A43">
        <w:t xml:space="preserve">Since the project </w:t>
      </w:r>
      <w:r w:rsidR="4A15C3C3" w:rsidRPr="00282A43">
        <w:t xml:space="preserve">seems to be </w:t>
      </w:r>
      <w:r w:rsidR="00122251" w:rsidRPr="00282A43">
        <w:t xml:space="preserve">focused on </w:t>
      </w:r>
      <w:r w:rsidR="367E5174" w:rsidRPr="00282A43">
        <w:t>preparing</w:t>
      </w:r>
      <w:r w:rsidR="00122251" w:rsidRPr="00282A43">
        <w:t xml:space="preserve"> </w:t>
      </w:r>
      <w:r w:rsidR="1CAACD86" w:rsidRPr="00282A43">
        <w:t>a feasibility study which might be used to inform a separate future project that could result in revenue or energy savings</w:t>
      </w:r>
      <w:r w:rsidR="00122251" w:rsidRPr="00282A43">
        <w:t xml:space="preserve">, </w:t>
      </w:r>
      <w:r w:rsidR="005679BD" w:rsidRPr="00282A43">
        <w:t>A</w:t>
      </w:r>
      <w:r w:rsidR="00122251" w:rsidRPr="00282A43">
        <w:t xml:space="preserve">ttachment 12 </w:t>
      </w:r>
      <w:r w:rsidR="3DB0B183" w:rsidRPr="00282A43">
        <w:t xml:space="preserve">does not need </w:t>
      </w:r>
      <w:r w:rsidR="00122251" w:rsidRPr="00282A43">
        <w:t>to be submitted.</w:t>
      </w:r>
    </w:p>
    <w:p w14:paraId="150FE820" w14:textId="77777777" w:rsidR="00370005" w:rsidRDefault="00370005" w:rsidP="00370005">
      <w:pPr>
        <w:pStyle w:val="ListParagraph"/>
      </w:pPr>
      <w:r>
        <w:t>D</w:t>
      </w:r>
      <w:r w:rsidRPr="00C25E8F">
        <w:t>o the projects need to use geothermal energy for the public facilities</w:t>
      </w:r>
      <w:r>
        <w:t>? Or</w:t>
      </w:r>
      <w:r w:rsidRPr="00C25E8F">
        <w:t xml:space="preserve"> </w:t>
      </w:r>
      <w:r>
        <w:t>c</w:t>
      </w:r>
      <w:r w:rsidRPr="00C25E8F">
        <w:t xml:space="preserve">ould the </w:t>
      </w:r>
      <w:r>
        <w:t xml:space="preserve">project fund the construction of a visitors’ center, or any needed element of the visitor center, to </w:t>
      </w:r>
      <w:r w:rsidRPr="00C00DE5">
        <w:t>educate the community about the geothermal efforts</w:t>
      </w:r>
      <w:r>
        <w:t>?</w:t>
      </w:r>
    </w:p>
    <w:p w14:paraId="1E48E261" w14:textId="2CF681EB" w:rsidR="00370005" w:rsidRPr="004C5B6B" w:rsidRDefault="5661A91C" w:rsidP="00370005">
      <w:pPr>
        <w:pStyle w:val="Answer"/>
      </w:pPr>
      <w:r w:rsidRPr="2B575C67">
        <w:rPr>
          <w:rFonts w:eastAsia="Arial"/>
        </w:rPr>
        <w:t xml:space="preserve">The </w:t>
      </w:r>
      <w:r w:rsidRPr="1B41995F">
        <w:rPr>
          <w:rFonts w:eastAsia="Arial"/>
        </w:rPr>
        <w:t xml:space="preserve">CEC </w:t>
      </w:r>
      <w:r w:rsidR="13677966" w:rsidRPr="35EE10DD">
        <w:rPr>
          <w:rFonts w:eastAsia="Arial"/>
        </w:rPr>
        <w:t>is unable to provide</w:t>
      </w:r>
      <w:r w:rsidRPr="1B41995F">
        <w:rPr>
          <w:rFonts w:eastAsia="Arial"/>
        </w:rPr>
        <w:t xml:space="preserve"> advice as to whether a particular project is eligible for funding</w:t>
      </w:r>
      <w:r w:rsidR="41AAA31B" w:rsidRPr="38041B92">
        <w:rPr>
          <w:rFonts w:eastAsia="Arial"/>
        </w:rPr>
        <w:t xml:space="preserve"> and</w:t>
      </w:r>
      <w:r w:rsidR="4171ABBC" w:rsidRPr="26AD0F11">
        <w:rPr>
          <w:rFonts w:eastAsia="Arial"/>
        </w:rPr>
        <w:t>/or</w:t>
      </w:r>
      <w:r w:rsidR="41AAA31B" w:rsidRPr="38041B92">
        <w:rPr>
          <w:rFonts w:eastAsia="Arial"/>
        </w:rPr>
        <w:t xml:space="preserve"> </w:t>
      </w:r>
      <w:r w:rsidR="41AAA31B">
        <w:t>provide a suggestion on selecting a</w:t>
      </w:r>
      <w:r w:rsidR="1B7F4AE5">
        <w:t xml:space="preserve">n eligible </w:t>
      </w:r>
      <w:r w:rsidR="00DF5328">
        <w:t>topic</w:t>
      </w:r>
      <w:r w:rsidRPr="1B41995F">
        <w:rPr>
          <w:rFonts w:eastAsia="Arial"/>
        </w:rPr>
        <w:t xml:space="preserve">, because not all application details </w:t>
      </w:r>
      <w:r w:rsidRPr="1B41995F">
        <w:rPr>
          <w:rFonts w:eastAsia="Arial"/>
        </w:rPr>
        <w:lastRenderedPageBreak/>
        <w:t xml:space="preserve">are known. </w:t>
      </w:r>
      <w:r w:rsidR="5027785A">
        <w:t xml:space="preserve">It is up to the applicant to decide </w:t>
      </w:r>
      <w:r w:rsidR="6B2B9991">
        <w:t>whether they believe their project is eligible for funding under the solici</w:t>
      </w:r>
      <w:r w:rsidR="14853EE6">
        <w:t>t</w:t>
      </w:r>
      <w:r w:rsidR="6B2B9991">
        <w:t>ation and</w:t>
      </w:r>
      <w:r w:rsidR="74AC92DB">
        <w:t>, if so,</w:t>
      </w:r>
      <w:r w:rsidR="6B2B9991">
        <w:t xml:space="preserve"> </w:t>
      </w:r>
      <w:r w:rsidR="5027785A">
        <w:t xml:space="preserve">which topic they believe their project will fall under. </w:t>
      </w:r>
      <w:r w:rsidR="3FFFB785">
        <w:t>P</w:t>
      </w:r>
      <w:r w:rsidR="00370005">
        <w:t>lease</w:t>
      </w:r>
      <w:r w:rsidR="00370005" w:rsidRPr="0006197D">
        <w:t xml:space="preserve"> </w:t>
      </w:r>
      <w:r w:rsidR="00370005">
        <w:t>refer</w:t>
      </w:r>
      <w:r w:rsidR="00370005" w:rsidRPr="0006197D">
        <w:t xml:space="preserve"> to the list of selected eligible </w:t>
      </w:r>
      <w:r w:rsidR="00DF5328">
        <w:t>topic</w:t>
      </w:r>
      <w:r w:rsidR="00DF5328" w:rsidRPr="0006197D">
        <w:t xml:space="preserve"> </w:t>
      </w:r>
      <w:r w:rsidR="00370005" w:rsidRPr="0006197D">
        <w:t xml:space="preserve">under </w:t>
      </w:r>
      <w:bookmarkStart w:id="3" w:name="_Hlk182497762"/>
      <w:r w:rsidR="00370005" w:rsidRPr="0006197D">
        <w:t>the Solicitation Manual, Section I.C., Project Focus, page 6</w:t>
      </w:r>
      <w:r w:rsidR="00370005">
        <w:t>.</w:t>
      </w:r>
      <w:bookmarkEnd w:id="3"/>
      <w:r w:rsidR="00370005">
        <w:t xml:space="preserve"> </w:t>
      </w:r>
      <w:r w:rsidR="00F939EB">
        <w:rPr>
          <w:rFonts w:eastAsia="Arial"/>
        </w:rPr>
        <w:t>See answer A</w:t>
      </w:r>
      <w:r w:rsidR="00F939EB" w:rsidRPr="7676AD3C">
        <w:rPr>
          <w:rFonts w:eastAsia="Arial"/>
        </w:rPr>
        <w:t>21</w:t>
      </w:r>
      <w:r w:rsidR="00F939EB">
        <w:rPr>
          <w:rFonts w:eastAsia="Arial"/>
        </w:rPr>
        <w:t xml:space="preserve">. </w:t>
      </w:r>
      <w:r w:rsidR="00370005">
        <w:t>To help with examples of previous projects, please see answer A2</w:t>
      </w:r>
      <w:r w:rsidR="007C30E7">
        <w:t>2</w:t>
      </w:r>
      <w:r w:rsidR="00370005">
        <w:t>.</w:t>
      </w:r>
      <w:r w:rsidR="6AA408E0">
        <w:t xml:space="preserve"> </w:t>
      </w:r>
    </w:p>
    <w:p w14:paraId="2AFA51B1" w14:textId="136A3138" w:rsidR="0081671F" w:rsidRDefault="0081671F" w:rsidP="00DF555E">
      <w:pPr>
        <w:pStyle w:val="ListParagraph"/>
      </w:pPr>
      <w:r>
        <w:t xml:space="preserve">A proposed project we are considering is </w:t>
      </w:r>
      <w:r w:rsidRPr="006E3893">
        <w:t xml:space="preserve">a closed loop geothermal systems in </w:t>
      </w:r>
      <w:r>
        <w:t>California</w:t>
      </w:r>
      <w:r w:rsidRPr="006E3893">
        <w:t xml:space="preserve">, </w:t>
      </w:r>
      <w:r w:rsidR="00A42CB2">
        <w:t xml:space="preserve">and </w:t>
      </w:r>
      <w:r w:rsidRPr="006E3893">
        <w:t xml:space="preserve">we think topic </w:t>
      </w:r>
      <w:r w:rsidR="00F20925">
        <w:t>(</w:t>
      </w:r>
      <w:r w:rsidRPr="006E3893">
        <w:t>I</w:t>
      </w:r>
      <w:r w:rsidR="00F20925">
        <w:t>)</w:t>
      </w:r>
      <w:r w:rsidRPr="006E3893">
        <w:t xml:space="preserve"> would make the most sense for our project. We wanted to double check this would be an eligible </w:t>
      </w:r>
      <w:r w:rsidR="001D51D0">
        <w:t>topic</w:t>
      </w:r>
      <w:r>
        <w:t xml:space="preserve">. </w:t>
      </w:r>
    </w:p>
    <w:p w14:paraId="601CAFEB" w14:textId="0E35F5D2" w:rsidR="0081671F" w:rsidRDefault="00BD0486" w:rsidP="0081671F">
      <w:pPr>
        <w:pStyle w:val="Answer"/>
      </w:pPr>
      <w:r>
        <w:t>Yes, project focus (l) is an eligible topic for this solicitation. Please s</w:t>
      </w:r>
      <w:r w:rsidR="0081671F">
        <w:t>ee answer A</w:t>
      </w:r>
      <w:r w:rsidR="7364C9CA">
        <w:t>2</w:t>
      </w:r>
      <w:r w:rsidR="0976ED42">
        <w:t>6</w:t>
      </w:r>
      <w:r w:rsidR="00B17F0A">
        <w:t xml:space="preserve"> for additional information</w:t>
      </w:r>
      <w:r w:rsidR="00F265D4">
        <w:t>.</w:t>
      </w:r>
    </w:p>
    <w:p w14:paraId="34C61A87" w14:textId="77777777" w:rsidR="00E803E5" w:rsidRPr="00455992" w:rsidRDefault="00E803E5" w:rsidP="00DF555E">
      <w:pPr>
        <w:pStyle w:val="ListParagraph"/>
      </w:pPr>
      <w:r>
        <w:t xml:space="preserve">Would a generator that pulls water from the ground to put water back into the grid </w:t>
      </w:r>
      <w:r w:rsidRPr="00455992">
        <w:t>match one of these topics listed? </w:t>
      </w:r>
    </w:p>
    <w:p w14:paraId="3ABE35A2" w14:textId="3EDBFE85" w:rsidR="0081671F" w:rsidRPr="0081671F" w:rsidRDefault="0069363B">
      <w:pPr>
        <w:pStyle w:val="Answer"/>
      </w:pPr>
      <w:r>
        <w:t>Please s</w:t>
      </w:r>
      <w:r w:rsidR="0081671F">
        <w:t>ee answer A</w:t>
      </w:r>
      <w:r w:rsidR="11161E26">
        <w:t>2</w:t>
      </w:r>
      <w:r w:rsidR="22E1C17B">
        <w:t>6</w:t>
      </w:r>
      <w:r w:rsidR="00F265D4">
        <w:t>.</w:t>
      </w:r>
    </w:p>
    <w:p w14:paraId="6411E648" w14:textId="77777777" w:rsidR="002B67D6" w:rsidRPr="00455992" w:rsidRDefault="002B67D6" w:rsidP="00DF555E">
      <w:pPr>
        <w:pStyle w:val="ListParagraph"/>
      </w:pPr>
      <w:r w:rsidRPr="00455992">
        <w:t>Is geothermal funding able to go to HVAC systems for heating and cooling? </w:t>
      </w:r>
    </w:p>
    <w:p w14:paraId="020BAEC1" w14:textId="6E834648" w:rsidR="002B67D6" w:rsidRPr="002B67D6" w:rsidRDefault="0069363B" w:rsidP="002B67D6">
      <w:pPr>
        <w:pStyle w:val="Answer"/>
      </w:pPr>
      <w:r>
        <w:t>Please s</w:t>
      </w:r>
      <w:r w:rsidR="002B67D6">
        <w:t>ee answer A2</w:t>
      </w:r>
      <w:r w:rsidR="38E7527A">
        <w:t>6</w:t>
      </w:r>
      <w:r w:rsidR="002B67D6">
        <w:t xml:space="preserve">. </w:t>
      </w:r>
    </w:p>
    <w:p w14:paraId="04F6533D" w14:textId="40F1A8BA" w:rsidR="003E4EA7" w:rsidRDefault="34CBA01D" w:rsidP="00DF555E">
      <w:pPr>
        <w:pStyle w:val="ListParagraph"/>
      </w:pPr>
      <w:r>
        <w:t xml:space="preserve">A past </w:t>
      </w:r>
      <w:r w:rsidR="008A2AE7">
        <w:t xml:space="preserve">Geothermal Program </w:t>
      </w:r>
      <w:r>
        <w:t>project</w:t>
      </w:r>
      <w:r w:rsidR="003E4EA7">
        <w:t xml:space="preserve"> funded fire trucks and other emergency service vehicles</w:t>
      </w:r>
      <w:r w:rsidR="008A2AE7">
        <w:t xml:space="preserve"> </w:t>
      </w:r>
      <w:r w:rsidR="003E4EA7">
        <w:t>and the training that may go with them, to provide services for hazardous substances. Is that still an opportunity for this grant?</w:t>
      </w:r>
    </w:p>
    <w:p w14:paraId="077B75A0" w14:textId="7CC26CE3" w:rsidR="003E4EA7" w:rsidRPr="003E4EA7" w:rsidRDefault="00177B05" w:rsidP="003E4EA7">
      <w:pPr>
        <w:pStyle w:val="Answer"/>
      </w:pPr>
      <w:r>
        <w:t>Please see answer A2</w:t>
      </w:r>
      <w:r w:rsidR="5A85DE94">
        <w:t>6</w:t>
      </w:r>
      <w:r w:rsidR="000121C6">
        <w:t>.</w:t>
      </w:r>
      <w:r>
        <w:t xml:space="preserve"> </w:t>
      </w:r>
    </w:p>
    <w:p w14:paraId="0BEA24B7" w14:textId="77777777" w:rsidR="00752F6C" w:rsidRPr="00F614E7" w:rsidRDefault="00752F6C" w:rsidP="00DF555E">
      <w:pPr>
        <w:pStyle w:val="ListParagraph"/>
      </w:pPr>
      <w:r w:rsidRPr="00F614E7">
        <w:t>Can this project be used as a field test on an already existing operation?</w:t>
      </w:r>
      <w:r>
        <w:t xml:space="preserve"> We are looking to conduct a field test, is there a resource within an existing project so we can get a lead for field testing?</w:t>
      </w:r>
    </w:p>
    <w:p w14:paraId="308F3408" w14:textId="0AA8DF1D" w:rsidR="00752F6C" w:rsidRPr="00162FEF" w:rsidRDefault="00752F6C" w:rsidP="00752F6C">
      <w:pPr>
        <w:pStyle w:val="Answer"/>
      </w:pPr>
      <w:r>
        <w:t>Please see answer A2</w:t>
      </w:r>
      <w:r w:rsidR="2D70D26B">
        <w:t>6</w:t>
      </w:r>
      <w:r>
        <w:t>.</w:t>
      </w:r>
    </w:p>
    <w:p w14:paraId="6E0D230B" w14:textId="5A5D4034" w:rsidR="00FF7DE9" w:rsidRDefault="11266700" w:rsidP="00DF555E">
      <w:pPr>
        <w:pStyle w:val="ListParagraph"/>
      </w:pPr>
      <w:r>
        <w:t xml:space="preserve">How does geothermal energy work? Where does it derive from? </w:t>
      </w:r>
    </w:p>
    <w:p w14:paraId="1A4F63C3" w14:textId="68CDB1C4" w:rsidR="11266700" w:rsidRDefault="11266700" w:rsidP="367F751D">
      <w:pPr>
        <w:pStyle w:val="Answer"/>
      </w:pPr>
      <w:r>
        <w:t xml:space="preserve">Geothermal energy is energy that is continually created from naturally occurring heat from within the earth. Geothermal resources are derived from reservoirs of hot salty brine or steam that naturally exist at varying temperatures and depths below the earth's surface. Geothermal wells, ranging from a few feet to several miles deep, can be drilled into underground reservoirs to tap steam or very hot brine that can be brought to the surface for use in a variety of applications, including electricity generation, heating, and cooling. For more information please see </w:t>
      </w:r>
      <w:r w:rsidR="00082BA9">
        <w:t>the</w:t>
      </w:r>
      <w:r>
        <w:t xml:space="preserve"> </w:t>
      </w:r>
      <w:hyperlink r:id="rId22">
        <w:r w:rsidRPr="367F751D">
          <w:rPr>
            <w:rStyle w:val="Hyperlink"/>
          </w:rPr>
          <w:t>frequently asked questions</w:t>
        </w:r>
      </w:hyperlink>
      <w:r>
        <w:t xml:space="preserve"> about geothermal energy. </w:t>
      </w:r>
    </w:p>
    <w:p w14:paraId="5D426AAF" w14:textId="3A796B1D" w:rsidR="00F65BFC" w:rsidRDefault="11266700" w:rsidP="00DF555E">
      <w:pPr>
        <w:pStyle w:val="ListParagraph"/>
      </w:pPr>
      <w:r>
        <w:t>What is lithium recovery from geothermal brine? Would we need to get the water tested? </w:t>
      </w:r>
    </w:p>
    <w:p w14:paraId="7795BF5C" w14:textId="3BE4A5A5" w:rsidR="11266700" w:rsidRDefault="11266700" w:rsidP="367F751D">
      <w:pPr>
        <w:pStyle w:val="Answer"/>
      </w:pPr>
      <w:r>
        <w:t>Lithium is recovered from geothermal brine by tapping into underground reservoirs and brin</w:t>
      </w:r>
      <w:r w:rsidR="00A676D9">
        <w:t>g</w:t>
      </w:r>
      <w:r>
        <w:t xml:space="preserve">ing brine up to the surface. Geothermal brine circulates through the very hot rocks of geothermal areas and is enriched with minerals, such as lithium, boron, and potassium. Please take a look at </w:t>
      </w:r>
      <w:r w:rsidR="00A676D9">
        <w:t xml:space="preserve">the </w:t>
      </w:r>
      <w:hyperlink r:id="rId23">
        <w:r w:rsidRPr="367F751D">
          <w:rPr>
            <w:rStyle w:val="Hyperlink"/>
          </w:rPr>
          <w:t>frequently asked questions</w:t>
        </w:r>
      </w:hyperlink>
      <w:r>
        <w:t xml:space="preserve"> about lithium recovery from geothermal brine.</w:t>
      </w:r>
      <w:r w:rsidR="0073360A">
        <w:t xml:space="preserve"> Testing </w:t>
      </w:r>
      <w:r w:rsidR="001A4A2D">
        <w:t xml:space="preserve">the water </w:t>
      </w:r>
      <w:r w:rsidR="00093CC3">
        <w:t>could</w:t>
      </w:r>
      <w:r w:rsidR="001A4A2D">
        <w:t xml:space="preserve"> be </w:t>
      </w:r>
      <w:r w:rsidR="00093CC3">
        <w:t>included in</w:t>
      </w:r>
      <w:r w:rsidR="001A4A2D">
        <w:t xml:space="preserve"> the scope of work in the application. </w:t>
      </w:r>
    </w:p>
    <w:p w14:paraId="6484B6C2" w14:textId="77777777" w:rsidR="002650D3" w:rsidRDefault="002650D3" w:rsidP="002650D3">
      <w:pPr>
        <w:pStyle w:val="Heading2"/>
      </w:pPr>
      <w:bookmarkStart w:id="4" w:name="_Toc182813965"/>
      <w:r>
        <w:lastRenderedPageBreak/>
        <w:t>Key Activities Schedule</w:t>
      </w:r>
      <w:bookmarkEnd w:id="4"/>
    </w:p>
    <w:p w14:paraId="52642524" w14:textId="19BF66FB" w:rsidR="002650D3" w:rsidRDefault="002650D3" w:rsidP="00DF555E">
      <w:pPr>
        <w:pStyle w:val="ListParagraph"/>
      </w:pPr>
      <w:r>
        <w:t>Is there a timeline for Phase Two?</w:t>
      </w:r>
      <w:r w:rsidR="00C47EA2" w:rsidRPr="00C47EA2">
        <w:t xml:space="preserve"> </w:t>
      </w:r>
      <w:r w:rsidR="00C47EA2" w:rsidRPr="009978DF">
        <w:t xml:space="preserve">What is the funding timeline to </w:t>
      </w:r>
      <w:proofErr w:type="gramStart"/>
      <w:r w:rsidR="00C47EA2" w:rsidRPr="009978DF">
        <w:t>actually complete</w:t>
      </w:r>
      <w:proofErr w:type="gramEnd"/>
      <w:r w:rsidR="00C47EA2" w:rsidRPr="009978DF">
        <w:t xml:space="preserve"> this project? </w:t>
      </w:r>
    </w:p>
    <w:p w14:paraId="0776671C" w14:textId="337C2FCB" w:rsidR="00ED7E2F" w:rsidRPr="00ED7E2F" w:rsidRDefault="002650D3" w:rsidP="00093DF4">
      <w:pPr>
        <w:pStyle w:val="Answer"/>
      </w:pPr>
      <w:r>
        <w:t xml:space="preserve">Yes, a timeline of the solicitation is posted in the Solicitation Manual, Section I.E., Key Activities Schedule, page </w:t>
      </w:r>
      <w:r w:rsidR="00C47EA2">
        <w:t>8</w:t>
      </w:r>
      <w:r>
        <w:t xml:space="preserve">. </w:t>
      </w:r>
      <w:r w:rsidR="00EA15C0">
        <w:t xml:space="preserve">The timeline to complete the project is three </w:t>
      </w:r>
      <w:r w:rsidR="624CBC38">
        <w:t>(3)</w:t>
      </w:r>
      <w:r w:rsidR="4808819E">
        <w:t xml:space="preserve"> </w:t>
      </w:r>
      <w:r w:rsidR="00EA15C0">
        <w:t xml:space="preserve">years. </w:t>
      </w:r>
      <w:r>
        <w:t xml:space="preserve">Please be sure to </w:t>
      </w:r>
      <w:hyperlink r:id="rId24">
        <w:r w:rsidR="1D705123" w:rsidRPr="11C836EB">
          <w:rPr>
            <w:rStyle w:val="Hyperlink"/>
          </w:rPr>
          <w:t>subscribe</w:t>
        </w:r>
      </w:hyperlink>
      <w:r>
        <w:t xml:space="preserve"> to </w:t>
      </w:r>
      <w:r w:rsidR="755AA1E7">
        <w:t xml:space="preserve">the </w:t>
      </w:r>
      <w:r>
        <w:t xml:space="preserve">Geothermal Energy </w:t>
      </w:r>
      <w:r w:rsidR="34F50A3D">
        <w:t xml:space="preserve">listserv </w:t>
      </w:r>
      <w:r>
        <w:t xml:space="preserve">to receive updates to the timeline, if any. </w:t>
      </w:r>
    </w:p>
    <w:p w14:paraId="0FBF45FF" w14:textId="59023E89" w:rsidR="00E419AE" w:rsidRDefault="00E419AE" w:rsidP="00E419AE">
      <w:pPr>
        <w:pStyle w:val="Heading2"/>
      </w:pPr>
      <w:bookmarkStart w:id="5" w:name="_Toc182813966"/>
      <w:r>
        <w:t>Funding</w:t>
      </w:r>
      <w:r w:rsidR="00FD2B38">
        <w:t xml:space="preserve"> and Match Funding</w:t>
      </w:r>
      <w:bookmarkEnd w:id="5"/>
      <w:r>
        <w:t xml:space="preserve"> </w:t>
      </w:r>
    </w:p>
    <w:p w14:paraId="37ECF352" w14:textId="53A24DCB" w:rsidR="00E419AE" w:rsidRPr="00C81ECB" w:rsidRDefault="00140635" w:rsidP="00DF555E">
      <w:pPr>
        <w:pStyle w:val="ListParagraph"/>
      </w:pPr>
      <w:r>
        <w:t>I</w:t>
      </w:r>
      <w:r w:rsidR="00E419AE">
        <w:t>f we get this grant does this stop us from</w:t>
      </w:r>
      <w:r w:rsidR="00EE103B">
        <w:t xml:space="preserve"> getting</w:t>
      </w:r>
      <w:r w:rsidR="00E419AE">
        <w:t xml:space="preserve"> future </w:t>
      </w:r>
      <w:r w:rsidR="3391B8BE">
        <w:t>G</w:t>
      </w:r>
      <w:r w:rsidR="00E419AE">
        <w:t xml:space="preserve">eothermal </w:t>
      </w:r>
      <w:r w:rsidR="145BC79B">
        <w:t>P</w:t>
      </w:r>
      <w:r w:rsidR="00E419AE">
        <w:t>rogram grants</w:t>
      </w:r>
      <w:r w:rsidR="00C4235B">
        <w:t xml:space="preserve">? </w:t>
      </w:r>
    </w:p>
    <w:p w14:paraId="1497B946" w14:textId="62C0CE7C" w:rsidR="00E117FF" w:rsidRDefault="00E117FF" w:rsidP="00E117FF">
      <w:pPr>
        <w:pStyle w:val="Answer"/>
      </w:pPr>
      <w:r>
        <w:t xml:space="preserve">An applicant that has received other state funding is still eligible to apply to the Geothermal Program. </w:t>
      </w:r>
      <w:r w:rsidR="00426059">
        <w:t>B</w:t>
      </w:r>
      <w:r w:rsidR="007C7393">
        <w:t>eing</w:t>
      </w:r>
      <w:r w:rsidR="007A32EB">
        <w:t xml:space="preserve"> selected as a recipient for this solicitation</w:t>
      </w:r>
      <w:r w:rsidR="005A7874">
        <w:t xml:space="preserve"> will not prohibit the applicant to </w:t>
      </w:r>
      <w:r w:rsidR="006632F3">
        <w:t xml:space="preserve">apply again for future Geothermal Program solicitations. </w:t>
      </w:r>
      <w:r>
        <w:t xml:space="preserve">However, please note, per Section 8.h. of the Geothermal Program </w:t>
      </w:r>
      <w:hyperlink r:id="rId25" w:history="1">
        <w:r w:rsidRPr="000635CA">
          <w:rPr>
            <w:rStyle w:val="Hyperlink"/>
          </w:rPr>
          <w:t>Terms and Conditions</w:t>
        </w:r>
      </w:hyperlink>
      <w:r>
        <w:t xml:space="preserve">, no payments will be made for project costs that have been or will be reimbursed by another entity. Additionally, some restrictions might apply if the funds received from other state funding are being proposed as match funds in this Geothermal Program application. For reference, the following is the definition of match funds found in the Solicitation Manual, Section I.J., Match Funding, page 15: </w:t>
      </w:r>
    </w:p>
    <w:p w14:paraId="1BAB6CF4" w14:textId="2C1DE252" w:rsidR="00E117FF" w:rsidRDefault="00E117FF" w:rsidP="00E117FF">
      <w:pPr>
        <w:pStyle w:val="Answer"/>
        <w:numPr>
          <w:ilvl w:val="0"/>
          <w:numId w:val="0"/>
        </w:numPr>
        <w:ind w:left="576"/>
      </w:pPr>
      <w:r>
        <w:t xml:space="preserve">Match funds” do not include CEC awards, future/contingent awards from other entities (public or private), the cost or value of the project work site, or the cost or value of structures or other improvements affixed to the project work site permanently or for an indefinite </w:t>
      </w:r>
      <w:proofErr w:type="gramStart"/>
      <w:r>
        <w:t>period of time</w:t>
      </w:r>
      <w:proofErr w:type="gramEnd"/>
      <w:r>
        <w:t xml:space="preserve"> (e.g., photovoltaic systems).” </w:t>
      </w:r>
    </w:p>
    <w:p w14:paraId="3EA8F2AB" w14:textId="2AE419EC" w:rsidR="005801A8" w:rsidRPr="005801A8" w:rsidRDefault="00E117FF" w:rsidP="00E77C6F">
      <w:pPr>
        <w:pStyle w:val="Answer"/>
        <w:numPr>
          <w:ilvl w:val="0"/>
          <w:numId w:val="0"/>
        </w:numPr>
        <w:ind w:left="576"/>
      </w:pPr>
      <w:r>
        <w:t>Lastly, CEC staff cannot assess whether a Geothermal Program award would impact an applicant’s eligibility under other programs.</w:t>
      </w:r>
    </w:p>
    <w:p w14:paraId="53521B03" w14:textId="7B62C119" w:rsidR="00E419AE" w:rsidRPr="00536ED6" w:rsidRDefault="00E419AE" w:rsidP="00DF555E">
      <w:pPr>
        <w:pStyle w:val="ListParagraph"/>
      </w:pPr>
      <w:r w:rsidRPr="00536ED6">
        <w:t>If I cannot get 100% match funding, would</w:t>
      </w:r>
      <w:r w:rsidR="006339E5">
        <w:t xml:space="preserve"> I</w:t>
      </w:r>
      <w:r w:rsidRPr="00536ED6">
        <w:t xml:space="preserve"> have to do free labor</w:t>
      </w:r>
      <w:r w:rsidR="14F1D3EB">
        <w:t>?</w:t>
      </w:r>
    </w:p>
    <w:p w14:paraId="67690827" w14:textId="6AA957C4" w:rsidR="00482842" w:rsidRPr="00482842" w:rsidRDefault="00E419AE" w:rsidP="004A4DD1">
      <w:pPr>
        <w:pStyle w:val="Answer"/>
      </w:pPr>
      <w:r>
        <w:t xml:space="preserve">Overtime labor that is unpaid can be used for match costs (the value of that would be the hourly rate x </w:t>
      </w:r>
      <w:r w:rsidR="00D61764">
        <w:t xml:space="preserve">number </w:t>
      </w:r>
      <w:r>
        <w:t xml:space="preserve">of hours). </w:t>
      </w:r>
      <w:r w:rsidRPr="00536ED6">
        <w:t>Private entit</w:t>
      </w:r>
      <w:r w:rsidR="00BD696A">
        <w:t>y</w:t>
      </w:r>
      <w:r w:rsidRPr="00536ED6">
        <w:t xml:space="preserve"> </w:t>
      </w:r>
      <w:r w:rsidR="00BD696A">
        <w:t xml:space="preserve">applicants </w:t>
      </w:r>
      <w:r w:rsidRPr="00536ED6">
        <w:t xml:space="preserve">need </w:t>
      </w:r>
      <w:r w:rsidR="00DC036C">
        <w:t xml:space="preserve">to </w:t>
      </w:r>
      <w:r w:rsidR="00BD696A">
        <w:t xml:space="preserve">include </w:t>
      </w:r>
      <w:r w:rsidRPr="00536ED6">
        <w:t xml:space="preserve">100% </w:t>
      </w:r>
      <w:r w:rsidR="002B2B05">
        <w:t xml:space="preserve">match funds, </w:t>
      </w:r>
      <w:r w:rsidRPr="00536ED6">
        <w:t>but you can</w:t>
      </w:r>
      <w:r>
        <w:t xml:space="preserve"> work with project partners who can provide </w:t>
      </w:r>
      <w:r w:rsidRPr="00536ED6">
        <w:t xml:space="preserve">commitment letters to </w:t>
      </w:r>
      <w:r w:rsidR="00BD696A">
        <w:t>help attain</w:t>
      </w:r>
      <w:r w:rsidRPr="00536ED6">
        <w:t xml:space="preserve"> 100% </w:t>
      </w:r>
      <w:r>
        <w:t>match funds.</w:t>
      </w:r>
      <w:r w:rsidR="00DC036C">
        <w:t xml:space="preserve"> </w:t>
      </w:r>
      <w:r w:rsidR="00482842">
        <w:t xml:space="preserve">See </w:t>
      </w:r>
      <w:r w:rsidR="00482842" w:rsidRPr="00482842">
        <w:t>the Solicitation Manual, Section I.</w:t>
      </w:r>
      <w:r w:rsidR="005007C7">
        <w:t>J</w:t>
      </w:r>
      <w:r w:rsidR="00482842" w:rsidRPr="00482842">
        <w:t xml:space="preserve">., </w:t>
      </w:r>
      <w:r w:rsidR="005007C7">
        <w:t>Match Funding</w:t>
      </w:r>
      <w:r w:rsidR="00482842" w:rsidRPr="00482842">
        <w:t xml:space="preserve">, page </w:t>
      </w:r>
      <w:r w:rsidR="00EC3687">
        <w:t>1</w:t>
      </w:r>
      <w:r w:rsidR="00482842" w:rsidRPr="00482842">
        <w:t>6</w:t>
      </w:r>
      <w:r w:rsidR="00EC3687">
        <w:t xml:space="preserve"> for additional information about </w:t>
      </w:r>
      <w:r w:rsidR="00B460C9">
        <w:t>what qualifies as match funding</w:t>
      </w:r>
      <w:r w:rsidR="00482842" w:rsidRPr="00482842">
        <w:t>.</w:t>
      </w:r>
    </w:p>
    <w:p w14:paraId="1A9E7E00" w14:textId="564C13D5" w:rsidR="00E419AE" w:rsidRPr="00536ED6" w:rsidRDefault="00E419AE" w:rsidP="00DF555E">
      <w:pPr>
        <w:pStyle w:val="ListParagraph"/>
      </w:pPr>
      <w:r w:rsidRPr="00536ED6">
        <w:t>Can personal</w:t>
      </w:r>
      <w:r>
        <w:t>, retirement</w:t>
      </w:r>
      <w:r w:rsidRPr="00536ED6">
        <w:t xml:space="preserve"> saving</w:t>
      </w:r>
      <w:r>
        <w:t xml:space="preserve">s, </w:t>
      </w:r>
      <w:r w:rsidR="00E728FA">
        <w:t xml:space="preserve">tax credits, </w:t>
      </w:r>
      <w:r>
        <w:t>or loans</w:t>
      </w:r>
      <w:r w:rsidRPr="00536ED6">
        <w:t xml:space="preserve"> be used as match funding? </w:t>
      </w:r>
    </w:p>
    <w:p w14:paraId="4D548C95" w14:textId="279C7640" w:rsidR="00E419AE" w:rsidRDefault="00E419AE" w:rsidP="009C6BE1">
      <w:pPr>
        <w:pStyle w:val="Answer"/>
      </w:pPr>
      <w:r>
        <w:t xml:space="preserve">Yes, personal savings </w:t>
      </w:r>
      <w:r w:rsidR="00AB0C94">
        <w:t xml:space="preserve">and </w:t>
      </w:r>
      <w:r>
        <w:t>retirement savings can be used as match funding. Cash derived from loans are acceptable. A construction loan that is converted to cash is a cash match</w:t>
      </w:r>
      <w:r w:rsidR="00466F36">
        <w:t>.</w:t>
      </w:r>
      <w:r w:rsidR="00466F36" w:rsidRPr="00466F36">
        <w:t xml:space="preserve"> </w:t>
      </w:r>
      <w:r w:rsidR="00466F36" w:rsidRPr="009F3BF1">
        <w:t>Tax credits may be able to be used if the applicant can demonstrate a market cash value.</w:t>
      </w:r>
      <w:r>
        <w:t xml:space="preserve"> Anything that can be converted to cash is acceptable.</w:t>
      </w:r>
      <w:r w:rsidRPr="00536ED6">
        <w:t> </w:t>
      </w:r>
      <w:r>
        <w:t>Recipients need to show proof of payment if cash match and value determined with in-kin</w:t>
      </w:r>
      <w:r w:rsidR="002B2B05">
        <w:t>d</w:t>
      </w:r>
      <w:r>
        <w:t xml:space="preserve"> </w:t>
      </w:r>
      <w:r w:rsidR="00C04990">
        <w:t xml:space="preserve">(non-cash) </w:t>
      </w:r>
      <w:r>
        <w:t xml:space="preserve">contribution. </w:t>
      </w:r>
    </w:p>
    <w:p w14:paraId="5B6E7136" w14:textId="63E33D52" w:rsidR="00E419AE" w:rsidRPr="009978DF" w:rsidRDefault="00E419AE" w:rsidP="00DF555E">
      <w:pPr>
        <w:pStyle w:val="ListParagraph"/>
      </w:pPr>
      <w:r w:rsidRPr="009978DF">
        <w:t xml:space="preserve">If I request </w:t>
      </w:r>
      <w:r w:rsidR="00FF317C">
        <w:t>$</w:t>
      </w:r>
      <w:r w:rsidRPr="009978DF">
        <w:t xml:space="preserve">1.5 </w:t>
      </w:r>
      <w:r w:rsidR="00E039AC" w:rsidRPr="009978DF">
        <w:t>million</w:t>
      </w:r>
      <w:r w:rsidR="3ED2C8CE">
        <w:t xml:space="preserve"> dollars</w:t>
      </w:r>
      <w:r w:rsidR="00E039AC" w:rsidRPr="009978DF">
        <w:t>,</w:t>
      </w:r>
      <w:r w:rsidRPr="009978DF">
        <w:t xml:space="preserve"> can </w:t>
      </w:r>
      <w:r w:rsidR="008A084C">
        <w:t xml:space="preserve">this solicitation </w:t>
      </w:r>
      <w:r w:rsidRPr="009978DF">
        <w:t>give less than that?</w:t>
      </w:r>
      <w:r w:rsidR="41892676">
        <w:t xml:space="preserve"> </w:t>
      </w:r>
      <w:r>
        <w:t xml:space="preserve">What is the </w:t>
      </w:r>
      <w:r w:rsidR="00E039AC">
        <w:t>maximum</w:t>
      </w:r>
      <w:r>
        <w:t xml:space="preserve"> amount of funding for this solicitation? </w:t>
      </w:r>
    </w:p>
    <w:p w14:paraId="36FA1A41" w14:textId="06113DA4" w:rsidR="00E419AE" w:rsidRDefault="2266F481" w:rsidP="00E419AE">
      <w:pPr>
        <w:pStyle w:val="Answer"/>
      </w:pPr>
      <w:r>
        <w:lastRenderedPageBreak/>
        <w:t xml:space="preserve">For Phase </w:t>
      </w:r>
      <w:r w:rsidR="102F7511">
        <w:t>Two</w:t>
      </w:r>
      <w:r>
        <w:t>, t</w:t>
      </w:r>
      <w:r w:rsidR="008E6CC5">
        <w:t xml:space="preserve">he maximum </w:t>
      </w:r>
      <w:r w:rsidR="5B57235A">
        <w:t xml:space="preserve">award amount </w:t>
      </w:r>
      <w:r w:rsidR="00C14D57">
        <w:t xml:space="preserve">per project </w:t>
      </w:r>
      <w:r w:rsidR="008E6CC5">
        <w:t xml:space="preserve">is </w:t>
      </w:r>
      <w:r w:rsidR="00D87BD7">
        <w:t>$</w:t>
      </w:r>
      <w:r w:rsidR="008E6CC5">
        <w:t>1.5 million</w:t>
      </w:r>
      <w:r w:rsidR="00A946DB">
        <w:t xml:space="preserve"> and </w:t>
      </w:r>
      <w:r w:rsidR="00DD319C">
        <w:t xml:space="preserve">the minimum </w:t>
      </w:r>
      <w:r w:rsidR="0655C3EA">
        <w:t xml:space="preserve">award amount </w:t>
      </w:r>
      <w:r w:rsidR="00C42C9B">
        <w:t>per project is $250,000</w:t>
      </w:r>
      <w:r w:rsidR="008E6CC5">
        <w:t xml:space="preserve">. </w:t>
      </w:r>
      <w:r w:rsidR="00D87BD7">
        <w:t>This solicitation</w:t>
      </w:r>
      <w:r w:rsidR="008E6CC5">
        <w:t xml:space="preserve"> has </w:t>
      </w:r>
      <w:r w:rsidR="00D87BD7">
        <w:t>$</w:t>
      </w:r>
      <w:r w:rsidR="008E6CC5">
        <w:t xml:space="preserve">5.79 million of </w:t>
      </w:r>
      <w:r w:rsidR="50AAA7E7">
        <w:t xml:space="preserve">available </w:t>
      </w:r>
      <w:r w:rsidR="008E6CC5">
        <w:t>funding in total.</w:t>
      </w:r>
      <w:r w:rsidR="00BD010B">
        <w:t xml:space="preserve"> </w:t>
      </w:r>
      <w:r w:rsidR="003F77A6">
        <w:t xml:space="preserve">The CEC reserves the right to </w:t>
      </w:r>
      <w:r w:rsidR="000F2BED">
        <w:t xml:space="preserve">reduce funding to an amount deemed appropriate if the budgeted funds do not provide full funding for agreements. In this event, the Recipient and </w:t>
      </w:r>
      <w:r w:rsidR="008E6CC5">
        <w:t>Commission</w:t>
      </w:r>
      <w:r w:rsidR="000F2BED">
        <w:t xml:space="preserve"> Agreement Manager will reach agreement on a reduced scope of work </w:t>
      </w:r>
      <w:r w:rsidR="008E6CC5">
        <w:t>to commensurate with available fundin</w:t>
      </w:r>
      <w:r w:rsidR="00EA31DA">
        <w:t>g. Please see Solicitation Manual, Section I.D., Funding, page 8.</w:t>
      </w:r>
      <w:r w:rsidR="00AB6B0C">
        <w:t xml:space="preserve"> </w:t>
      </w:r>
    </w:p>
    <w:p w14:paraId="0E03BD61" w14:textId="7683A76F" w:rsidR="00E347E0" w:rsidRPr="00C51E97" w:rsidRDefault="00E419AE" w:rsidP="00DF555E">
      <w:pPr>
        <w:pStyle w:val="ListParagraph"/>
      </w:pPr>
      <w:r>
        <w:t>Do subcontractors need to provide 100% match funds?</w:t>
      </w:r>
      <w:r w:rsidRPr="00C51E97">
        <w:t xml:space="preserve"> </w:t>
      </w:r>
      <w:r w:rsidR="00847FA8">
        <w:t>For example,</w:t>
      </w:r>
      <w:r w:rsidRPr="00C51E97">
        <w:t xml:space="preserve"> if a university is </w:t>
      </w:r>
      <w:r w:rsidR="7782DBF0">
        <w:t xml:space="preserve">a </w:t>
      </w:r>
      <w:r>
        <w:t>subcontractor</w:t>
      </w:r>
      <w:r w:rsidR="6A2C20C4">
        <w:t>,</w:t>
      </w:r>
      <w:r w:rsidRPr="00C51E97">
        <w:t xml:space="preserve"> do they have to provide 100% match</w:t>
      </w:r>
      <w:r>
        <w:t xml:space="preserve"> funds</w:t>
      </w:r>
      <w:r w:rsidRPr="00C51E97">
        <w:t>? </w:t>
      </w:r>
      <w:r w:rsidR="00FC0163" w:rsidRPr="00C51E97">
        <w:t>Let’s</w:t>
      </w:r>
      <w:r w:rsidR="00C5369F" w:rsidRPr="00C51E97">
        <w:t xml:space="preserve"> say </w:t>
      </w:r>
      <w:r w:rsidR="007D2C15">
        <w:t>I</w:t>
      </w:r>
      <w:r w:rsidR="00C5369F" w:rsidRPr="00C51E97">
        <w:t xml:space="preserve"> request </w:t>
      </w:r>
      <w:r w:rsidR="00C11560">
        <w:t xml:space="preserve">to </w:t>
      </w:r>
      <w:r w:rsidR="0006673C">
        <w:t xml:space="preserve">the </w:t>
      </w:r>
      <w:r w:rsidR="00C11560">
        <w:t xml:space="preserve">CEC </w:t>
      </w:r>
      <w:r w:rsidR="00E161B8">
        <w:t>$</w:t>
      </w:r>
      <w:r w:rsidR="00C5369F" w:rsidRPr="00C51E97">
        <w:t>250k</w:t>
      </w:r>
      <w:r w:rsidR="006A2DF1">
        <w:t>, where</w:t>
      </w:r>
      <w:r w:rsidR="00C5369F" w:rsidRPr="00C51E97">
        <w:t xml:space="preserve"> </w:t>
      </w:r>
      <w:r w:rsidR="00E161B8">
        <w:t>$</w:t>
      </w:r>
      <w:r w:rsidR="00C5369F" w:rsidRPr="00C51E97">
        <w:t>50k of th</w:t>
      </w:r>
      <w:r w:rsidR="009A398B">
        <w:t>e total</w:t>
      </w:r>
      <w:r w:rsidR="00C5369F" w:rsidRPr="00C51E97">
        <w:t xml:space="preserve"> </w:t>
      </w:r>
      <w:r w:rsidR="009A398B">
        <w:t>w</w:t>
      </w:r>
      <w:r w:rsidR="00C93FBB">
        <w:t>ould go</w:t>
      </w:r>
      <w:r w:rsidR="00C5369F" w:rsidRPr="00C51E97">
        <w:t xml:space="preserve"> to </w:t>
      </w:r>
      <w:r w:rsidR="45C02918">
        <w:t xml:space="preserve">a </w:t>
      </w:r>
      <w:r w:rsidR="00C5369F" w:rsidRPr="00C51E97">
        <w:t xml:space="preserve">university. Do I have to provide match funds to the </w:t>
      </w:r>
      <w:r w:rsidR="00E161B8">
        <w:t>$</w:t>
      </w:r>
      <w:r w:rsidR="00C5369F" w:rsidRPr="00C51E97">
        <w:t xml:space="preserve">50k or to the </w:t>
      </w:r>
      <w:r w:rsidR="00E161B8">
        <w:t>$</w:t>
      </w:r>
      <w:r w:rsidR="00C5369F" w:rsidRPr="00C51E97">
        <w:t>200k that did not go to the university?</w:t>
      </w:r>
    </w:p>
    <w:p w14:paraId="2D82B5AD" w14:textId="6723C4B8" w:rsidR="00B775C8" w:rsidRDefault="00AE7FF4" w:rsidP="008A5E5A">
      <w:pPr>
        <w:pStyle w:val="Answer"/>
      </w:pPr>
      <w:r>
        <w:t>This solicitation requires private entit</w:t>
      </w:r>
      <w:r w:rsidR="226A4DB4">
        <w:t>y</w:t>
      </w:r>
      <w:r>
        <w:t xml:space="preserve"> </w:t>
      </w:r>
      <w:r w:rsidR="78EC7F16">
        <w:t xml:space="preserve">applicants </w:t>
      </w:r>
      <w:r>
        <w:t>to provide 100% match funds of the total amount requested to the CEC.</w:t>
      </w:r>
      <w:r w:rsidR="0015226D">
        <w:t xml:space="preserve"> </w:t>
      </w:r>
      <w:r w:rsidR="7B7245DB">
        <w:t xml:space="preserve">In this example, the </w:t>
      </w:r>
      <w:r w:rsidR="00A86B8D">
        <w:t>full application</w:t>
      </w:r>
      <w:r w:rsidR="7B7245DB">
        <w:t xml:space="preserve"> would need to provide $250k of match funds. However, i</w:t>
      </w:r>
      <w:r w:rsidR="008760FF">
        <w:t xml:space="preserve">t is up to </w:t>
      </w:r>
      <w:r w:rsidR="05A1F8C1">
        <w:t xml:space="preserve">each </w:t>
      </w:r>
      <w:r w:rsidR="008760FF">
        <w:t xml:space="preserve">applicant to </w:t>
      </w:r>
      <w:r w:rsidR="000B5A76">
        <w:t>determine</w:t>
      </w:r>
      <w:r w:rsidR="50035B78">
        <w:t xml:space="preserve"> </w:t>
      </w:r>
      <w:r w:rsidR="008170BE">
        <w:t>the source</w:t>
      </w:r>
      <w:r w:rsidR="009B7F2B">
        <w:t xml:space="preserve"> or sources of the match funds</w:t>
      </w:r>
      <w:r w:rsidR="005F2EB6">
        <w:t xml:space="preserve">. </w:t>
      </w:r>
      <w:r w:rsidR="004B7F66">
        <w:t>In other words, match funding can come from multiple sources</w:t>
      </w:r>
      <w:r w:rsidR="00CA7EB9">
        <w:t xml:space="preserve"> </w:t>
      </w:r>
      <w:r w:rsidR="004F486F">
        <w:t>(</w:t>
      </w:r>
      <w:proofErr w:type="gramStart"/>
      <w:r w:rsidR="004F486F">
        <w:t>e.g.</w:t>
      </w:r>
      <w:proofErr w:type="gramEnd"/>
      <w:r w:rsidR="004F486F">
        <w:t xml:space="preserve"> the applicant, subcontractors, project partners) </w:t>
      </w:r>
      <w:r w:rsidR="00CA7EB9">
        <w:t xml:space="preserve">but the total match funding for private entity applicants must </w:t>
      </w:r>
      <w:r w:rsidR="00465F1E">
        <w:t>meet</w:t>
      </w:r>
      <w:r w:rsidR="005F027A">
        <w:t xml:space="preserve"> or exceed </w:t>
      </w:r>
      <w:r w:rsidR="006D499A">
        <w:t>t</w:t>
      </w:r>
      <w:r w:rsidR="6519AF6B">
        <w:t>he 100% match funds requirement</w:t>
      </w:r>
      <w:r w:rsidR="008760FF">
        <w:t xml:space="preserve">. </w:t>
      </w:r>
    </w:p>
    <w:p w14:paraId="54CB9932" w14:textId="30B2519E" w:rsidR="00E419AE" w:rsidRDefault="00F60ED5" w:rsidP="00B775C8">
      <w:pPr>
        <w:pStyle w:val="Answer"/>
        <w:numPr>
          <w:ilvl w:val="0"/>
          <w:numId w:val="0"/>
        </w:numPr>
        <w:ind w:left="576"/>
      </w:pPr>
      <w:r>
        <w:t xml:space="preserve">All </w:t>
      </w:r>
      <w:r w:rsidR="005118CF">
        <w:t xml:space="preserve">entities providing match funding must submit commitment letters. This includes the applicant itself. </w:t>
      </w:r>
      <w:r w:rsidR="009641BC">
        <w:t>Please see Solicitation Manual, Section I</w:t>
      </w:r>
      <w:r w:rsidR="00214644">
        <w:t xml:space="preserve">.J, </w:t>
      </w:r>
      <w:r w:rsidR="00084436">
        <w:t xml:space="preserve">Match Funding, page </w:t>
      </w:r>
      <w:r w:rsidR="00C026B5">
        <w:t>16</w:t>
      </w:r>
      <w:r w:rsidR="001259EE">
        <w:t xml:space="preserve">, and Attachment </w:t>
      </w:r>
      <w:r w:rsidR="003876C5">
        <w:t>9 Commitment and Support Letters for more information and requirements about match funding and commitment letters.</w:t>
      </w:r>
      <w:r w:rsidR="005E3A66">
        <w:t xml:space="preserve"> </w:t>
      </w:r>
    </w:p>
    <w:p w14:paraId="21C0F04D" w14:textId="1AF3EF8E" w:rsidR="00E419AE" w:rsidRPr="00B41EF0" w:rsidRDefault="00E419AE" w:rsidP="00DF555E">
      <w:pPr>
        <w:pStyle w:val="ListParagraph"/>
      </w:pPr>
      <w:r w:rsidRPr="00B41EF0">
        <w:t>Regarding match funds, is there a limitation to how we determine in</w:t>
      </w:r>
      <w:r w:rsidR="3226B9E0">
        <w:t>-</w:t>
      </w:r>
      <w:r w:rsidRPr="00B41EF0">
        <w:t>kind match? Is there a percentage limit?</w:t>
      </w:r>
    </w:p>
    <w:p w14:paraId="01CF8B59" w14:textId="7A23E937" w:rsidR="00E419AE" w:rsidRPr="00B41EF0" w:rsidRDefault="00E419AE" w:rsidP="00E419AE">
      <w:pPr>
        <w:pStyle w:val="Answer"/>
      </w:pPr>
      <w:r w:rsidRPr="00B41EF0">
        <w:t xml:space="preserve">There is </w:t>
      </w:r>
      <w:r w:rsidR="00BF5680">
        <w:t xml:space="preserve">no </w:t>
      </w:r>
      <w:r w:rsidRPr="00B41EF0">
        <w:t>percentage limit</w:t>
      </w:r>
      <w:r w:rsidR="006F05D0">
        <w:t xml:space="preserve">. </w:t>
      </w:r>
      <w:r w:rsidR="00933CE6">
        <w:t xml:space="preserve">The </w:t>
      </w:r>
      <w:r w:rsidR="00A45119">
        <w:t>pre</w:t>
      </w:r>
      <w:r w:rsidR="00933CE6">
        <w:t xml:space="preserve">ference of the CEC is </w:t>
      </w:r>
      <w:r w:rsidR="00A24423">
        <w:t>cash match, but no penalty will be provided for using in-kind match</w:t>
      </w:r>
      <w:r w:rsidR="00A45119">
        <w:t xml:space="preserve">. </w:t>
      </w:r>
      <w:r w:rsidR="00AA7439">
        <w:t xml:space="preserve">For a description </w:t>
      </w:r>
      <w:r w:rsidR="00AA7439" w:rsidRPr="00B41EF0">
        <w:t>of in</w:t>
      </w:r>
      <w:r w:rsidR="00AA7439">
        <w:t>-</w:t>
      </w:r>
      <w:r w:rsidR="00AA7439" w:rsidRPr="00B41EF0">
        <w:t>kind and match funds</w:t>
      </w:r>
      <w:r w:rsidR="00880452">
        <w:t>, please see t</w:t>
      </w:r>
      <w:r w:rsidR="006F05D0">
        <w:t>he Solicitation Manual</w:t>
      </w:r>
      <w:r w:rsidR="006664F5">
        <w:t xml:space="preserve">, Section </w:t>
      </w:r>
      <w:r w:rsidR="37116F88">
        <w:t>I.J,</w:t>
      </w:r>
      <w:r w:rsidR="00746D8B">
        <w:t xml:space="preserve"> </w:t>
      </w:r>
      <w:r w:rsidR="00587195">
        <w:t>Match Funding, p</w:t>
      </w:r>
      <w:r w:rsidRPr="00B41EF0">
        <w:t>age 16.</w:t>
      </w:r>
      <w:r w:rsidR="00016E18">
        <w:t xml:space="preserve"> Also see the </w:t>
      </w:r>
      <w:r w:rsidR="00AD0B6A">
        <w:t xml:space="preserve">Match Funds scoring criterion </w:t>
      </w:r>
      <w:r w:rsidR="002C6132">
        <w:t xml:space="preserve">in the Solicitation Manual, Section </w:t>
      </w:r>
      <w:r w:rsidR="00307566">
        <w:t xml:space="preserve">IV.H, page </w:t>
      </w:r>
      <w:r w:rsidR="009D6252">
        <w:t>44.</w:t>
      </w:r>
    </w:p>
    <w:p w14:paraId="2C9CD45B" w14:textId="42D7045D" w:rsidR="00E419AE" w:rsidRDefault="7A199B7A" w:rsidP="00DF555E">
      <w:pPr>
        <w:pStyle w:val="ListParagraph"/>
      </w:pPr>
      <w:r>
        <w:t xml:space="preserve">What is the </w:t>
      </w:r>
      <w:r w:rsidR="00E419AE">
        <w:t>funding</w:t>
      </w:r>
      <w:r w:rsidR="007F38F4">
        <w:t xml:space="preserve"> timeline</w:t>
      </w:r>
      <w:r w:rsidR="00E419AE">
        <w:t xml:space="preserve">, and how is the payment made? Is there </w:t>
      </w:r>
      <w:r w:rsidR="007F38F4">
        <w:t xml:space="preserve">an </w:t>
      </w:r>
      <w:r w:rsidR="00E419AE">
        <w:t>upfront payment</w:t>
      </w:r>
      <w:r w:rsidR="007F38F4">
        <w:t>,</w:t>
      </w:r>
      <w:r w:rsidR="00E419AE">
        <w:t xml:space="preserve"> or some portion of upfront payment? </w:t>
      </w:r>
      <w:r w:rsidR="00CF36DD">
        <w:t>I</w:t>
      </w:r>
      <w:r w:rsidR="00E419AE">
        <w:t xml:space="preserve">s it 100% reimbursement based on the completion of the milestone? </w:t>
      </w:r>
      <w:r w:rsidR="00560E28" w:rsidRPr="000C65ED">
        <w:t xml:space="preserve">Is the money awarded on </w:t>
      </w:r>
      <w:r w:rsidR="00560E28">
        <w:t>t</w:t>
      </w:r>
      <w:r w:rsidR="00560E28" w:rsidRPr="000C65ED">
        <w:t>he agreement start date?</w:t>
      </w:r>
      <w:r w:rsidR="00BD010B">
        <w:t xml:space="preserve"> </w:t>
      </w:r>
    </w:p>
    <w:p w14:paraId="178B6F71" w14:textId="02131640" w:rsidR="00E419AE" w:rsidRDefault="004334C4" w:rsidP="00560E28">
      <w:pPr>
        <w:pStyle w:val="Answer"/>
      </w:pPr>
      <w:r>
        <w:t>This program does not advance funds</w:t>
      </w:r>
      <w:r w:rsidR="000822CC">
        <w:t>, other than payments</w:t>
      </w:r>
      <w:r w:rsidR="00DD5162">
        <w:t xml:space="preserve"> that will flow</w:t>
      </w:r>
      <w:r w:rsidR="000822CC">
        <w:t xml:space="preserve"> </w:t>
      </w:r>
      <w:r w:rsidR="00185083">
        <w:t xml:space="preserve">to U.S. Department of Energy </w:t>
      </w:r>
      <w:r w:rsidR="00DD5162">
        <w:t>national laboratory subcontractors</w:t>
      </w:r>
      <w:r>
        <w:t xml:space="preserve">. </w:t>
      </w:r>
      <w:r w:rsidR="00DD5162">
        <w:t>In all other cases</w:t>
      </w:r>
      <w:r>
        <w:t>, the grant recipient will submit invoices to the CEC for reimbursement of allowable project costs</w:t>
      </w:r>
      <w:r w:rsidR="00495E48">
        <w:t xml:space="preserve"> after those costs have been incurred</w:t>
      </w:r>
      <w:r>
        <w:t>. For more information</w:t>
      </w:r>
      <w:r w:rsidR="7EB39EEF">
        <w:t>,</w:t>
      </w:r>
      <w:r>
        <w:t xml:space="preserve"> please read Section 8, Payment of Funds, in the Geothermal </w:t>
      </w:r>
      <w:r w:rsidR="0091681E">
        <w:t>Standard</w:t>
      </w:r>
      <w:r>
        <w:t xml:space="preserve"> </w:t>
      </w:r>
      <w:hyperlink r:id="rId26">
        <w:r w:rsidRPr="5EAFB50B">
          <w:rPr>
            <w:rStyle w:val="Hyperlink"/>
          </w:rPr>
          <w:t>Terms and Conditions</w:t>
        </w:r>
      </w:hyperlink>
      <w:r w:rsidR="00DE5A39">
        <w:t>.</w:t>
      </w:r>
    </w:p>
    <w:p w14:paraId="24DF6F08" w14:textId="49D2016B" w:rsidR="00797631" w:rsidRDefault="008509B9" w:rsidP="00DF555E">
      <w:pPr>
        <w:pStyle w:val="ListParagraph"/>
      </w:pPr>
      <w:r>
        <w:t xml:space="preserve">If the full award is not issued, does that mean we need to wait again for another cycle? Or </w:t>
      </w:r>
      <w:r w:rsidR="00994B3B">
        <w:t>will</w:t>
      </w:r>
      <w:r>
        <w:t xml:space="preserve"> </w:t>
      </w:r>
      <w:r w:rsidR="00AB200F">
        <w:t xml:space="preserve">the funds </w:t>
      </w:r>
      <w:r w:rsidR="00544CA6">
        <w:t>be provided in</w:t>
      </w:r>
      <w:r w:rsidR="0093783F">
        <w:t xml:space="preserve"> the s</w:t>
      </w:r>
      <w:r>
        <w:t xml:space="preserve">ubsequent year </w:t>
      </w:r>
      <w:proofErr w:type="gramStart"/>
      <w:r>
        <w:t xml:space="preserve">in </w:t>
      </w:r>
      <w:r w:rsidR="0093783F">
        <w:t>order</w:t>
      </w:r>
      <w:r>
        <w:t xml:space="preserve"> to</w:t>
      </w:r>
      <w:proofErr w:type="gramEnd"/>
      <w:r>
        <w:t xml:space="preserve"> expend </w:t>
      </w:r>
      <w:r w:rsidR="00933CE6">
        <w:t>yearly amount of funds provided to the program</w:t>
      </w:r>
      <w:r>
        <w:t>?</w:t>
      </w:r>
      <w:r w:rsidR="00D73FDD">
        <w:t xml:space="preserve"> Do funds roll over if they are not all used?</w:t>
      </w:r>
    </w:p>
    <w:p w14:paraId="4CF6D7C0" w14:textId="7DE56D73" w:rsidR="00797631" w:rsidRPr="00797631" w:rsidRDefault="00540593" w:rsidP="00797631">
      <w:pPr>
        <w:pStyle w:val="Answer"/>
      </w:pPr>
      <w:r>
        <w:t xml:space="preserve">If the full award is not issued, CEC staff will work with the </w:t>
      </w:r>
      <w:r w:rsidR="00F66F58">
        <w:t xml:space="preserve">awardee </w:t>
      </w:r>
      <w:r>
        <w:t xml:space="preserve">to </w:t>
      </w:r>
      <w:r w:rsidR="00560574">
        <w:t>try to reach agreement</w:t>
      </w:r>
      <w:r w:rsidR="00F8060F">
        <w:t xml:space="preserve"> on a reduced Scope of Work</w:t>
      </w:r>
      <w:r w:rsidR="001C705D">
        <w:t xml:space="preserve"> </w:t>
      </w:r>
      <w:r w:rsidR="00F8060F">
        <w:t>commensurate with the available funding</w:t>
      </w:r>
      <w:r w:rsidR="003D0011">
        <w:t xml:space="preserve">. </w:t>
      </w:r>
      <w:r w:rsidR="00C6434F">
        <w:t xml:space="preserve">Any unused funds </w:t>
      </w:r>
      <w:r w:rsidR="00C6434F">
        <w:lastRenderedPageBreak/>
        <w:t xml:space="preserve">under this solicitation </w:t>
      </w:r>
      <w:proofErr w:type="gramStart"/>
      <w:r w:rsidR="00554B29">
        <w:t>is</w:t>
      </w:r>
      <w:proofErr w:type="gramEnd"/>
      <w:r w:rsidR="00554B29">
        <w:t xml:space="preserve"> expected to</w:t>
      </w:r>
      <w:r w:rsidR="00C6434F">
        <w:t xml:space="preserve"> be made available for future funding opportunities under the program.</w:t>
      </w:r>
    </w:p>
    <w:p w14:paraId="519C5CC2" w14:textId="77777777" w:rsidR="00FD2B38" w:rsidRPr="008B3C2C" w:rsidRDefault="00FD2B38" w:rsidP="00FD2B38">
      <w:pPr>
        <w:pStyle w:val="Heading2"/>
      </w:pPr>
      <w:bookmarkStart w:id="6" w:name="_Toc182813967"/>
      <w:r>
        <w:t>Terms and Conditions</w:t>
      </w:r>
      <w:bookmarkEnd w:id="6"/>
    </w:p>
    <w:p w14:paraId="449FD6F3" w14:textId="42CDA985" w:rsidR="00FD2B38" w:rsidRPr="0035276C" w:rsidRDefault="00BB079E" w:rsidP="00DF555E">
      <w:pPr>
        <w:pStyle w:val="ListParagraph"/>
      </w:pPr>
      <w:r>
        <w:t>C</w:t>
      </w:r>
      <w:r w:rsidR="00FD2B38" w:rsidRPr="0035276C">
        <w:t xml:space="preserve">an you walk us through the </w:t>
      </w:r>
      <w:r>
        <w:t>intellectual property</w:t>
      </w:r>
      <w:r w:rsidR="00FD2B38" w:rsidRPr="0035276C">
        <w:t xml:space="preserve"> licensing? </w:t>
      </w:r>
    </w:p>
    <w:p w14:paraId="4305FFDE" w14:textId="36B32CA4" w:rsidR="00FD2B38" w:rsidRDefault="0065257C" w:rsidP="00FD2B38">
      <w:pPr>
        <w:pStyle w:val="Answer"/>
      </w:pPr>
      <w:r>
        <w:t xml:space="preserve"> P</w:t>
      </w:r>
      <w:r w:rsidR="00C5369F">
        <w:t xml:space="preserve">lease </w:t>
      </w:r>
      <w:r w:rsidR="60AF5E20">
        <w:t xml:space="preserve">refer to </w:t>
      </w:r>
      <w:r w:rsidR="00D64AA0">
        <w:t>Section 20, Intellectual Property</w:t>
      </w:r>
      <w:r w:rsidR="00765A94">
        <w:t xml:space="preserve">, in </w:t>
      </w:r>
      <w:r w:rsidR="00C5369F">
        <w:t xml:space="preserve">the </w:t>
      </w:r>
      <w:r w:rsidR="000D47A9">
        <w:t xml:space="preserve">Geothermal </w:t>
      </w:r>
      <w:r w:rsidR="0050567E">
        <w:t>Standard</w:t>
      </w:r>
      <w:r w:rsidR="00C5369F">
        <w:t xml:space="preserve"> </w:t>
      </w:r>
      <w:hyperlink r:id="rId27">
        <w:r w:rsidR="00E97DA4" w:rsidRPr="2E1BC1D8">
          <w:rPr>
            <w:rStyle w:val="Hyperlink"/>
          </w:rPr>
          <w:t>Te</w:t>
        </w:r>
        <w:r w:rsidR="00C5369F" w:rsidRPr="2E1BC1D8">
          <w:rPr>
            <w:rStyle w:val="Hyperlink"/>
          </w:rPr>
          <w:t xml:space="preserve">rms and </w:t>
        </w:r>
        <w:r w:rsidR="00F15523" w:rsidRPr="2E1BC1D8">
          <w:rPr>
            <w:rStyle w:val="Hyperlink"/>
          </w:rPr>
          <w:t>C</w:t>
        </w:r>
        <w:r w:rsidR="00C5369F" w:rsidRPr="2E1BC1D8">
          <w:rPr>
            <w:rStyle w:val="Hyperlink"/>
          </w:rPr>
          <w:t>onditions</w:t>
        </w:r>
      </w:hyperlink>
      <w:r w:rsidR="00276C22">
        <w:t>,</w:t>
      </w:r>
      <w:r w:rsidR="000A7CCA">
        <w:t xml:space="preserve"> for more </w:t>
      </w:r>
      <w:r w:rsidR="00576C75">
        <w:t>information</w:t>
      </w:r>
      <w:r w:rsidR="000A7CCA">
        <w:t>.</w:t>
      </w:r>
      <w:r w:rsidR="00FD7EF8">
        <w:t xml:space="preserve"> </w:t>
      </w:r>
      <w:r w:rsidR="00454DD1">
        <w:t>For additional questions about intellectual property rights under this program</w:t>
      </w:r>
      <w:r w:rsidR="00D878D0">
        <w:t xml:space="preserve"> it is</w:t>
      </w:r>
      <w:r w:rsidR="63E1970B">
        <w:t xml:space="preserve"> recommend</w:t>
      </w:r>
      <w:r w:rsidR="00D878D0">
        <w:t>ed</w:t>
      </w:r>
      <w:r w:rsidR="63E1970B">
        <w:t xml:space="preserve"> that applicants seek </w:t>
      </w:r>
      <w:r w:rsidR="17FB6E8A">
        <w:t xml:space="preserve">their own </w:t>
      </w:r>
      <w:r w:rsidR="63E1970B">
        <w:t>legal cou</w:t>
      </w:r>
      <w:r w:rsidR="3D937AFD">
        <w:t>n</w:t>
      </w:r>
      <w:r w:rsidR="63E1970B">
        <w:t>sel</w:t>
      </w:r>
      <w:r w:rsidR="00D878D0">
        <w:t>.</w:t>
      </w:r>
      <w:r w:rsidR="2ABC5B7F">
        <w:t xml:space="preserve"> </w:t>
      </w:r>
    </w:p>
    <w:p w14:paraId="059A8ED2" w14:textId="78F7FAC2" w:rsidR="00254614" w:rsidRPr="008B3C2C" w:rsidRDefault="00254614" w:rsidP="00DF555E">
      <w:pPr>
        <w:pStyle w:val="ListParagraph"/>
      </w:pPr>
      <w:r>
        <w:t>Are</w:t>
      </w:r>
      <w:r w:rsidRPr="008B3C2C">
        <w:t xml:space="preserve"> there </w:t>
      </w:r>
      <w:r w:rsidR="0033187B">
        <w:t>Build America, Buy America (</w:t>
      </w:r>
      <w:r w:rsidRPr="008B3C2C">
        <w:t>BABA</w:t>
      </w:r>
      <w:r w:rsidR="0033187B">
        <w:t>)</w:t>
      </w:r>
      <w:r w:rsidRPr="008B3C2C">
        <w:t xml:space="preserve"> or Davis Bacon </w:t>
      </w:r>
      <w:r w:rsidR="0033187B">
        <w:t>Act (</w:t>
      </w:r>
      <w:r w:rsidR="006F5DDF">
        <w:t>DBA) r</w:t>
      </w:r>
      <w:r w:rsidRPr="008B3C2C">
        <w:t>equirements, and do those requirements flow down? </w:t>
      </w:r>
    </w:p>
    <w:p w14:paraId="2076B8C1" w14:textId="2BC26E88" w:rsidR="00254614" w:rsidRPr="00254614" w:rsidRDefault="46EE0EE5" w:rsidP="00254614">
      <w:pPr>
        <w:pStyle w:val="Answer"/>
      </w:pPr>
      <w:r>
        <w:t>T</w:t>
      </w:r>
      <w:r w:rsidR="00254614">
        <w:t>here are no</w:t>
      </w:r>
      <w:r w:rsidR="00254614" w:rsidRPr="008B3C2C">
        <w:t xml:space="preserve"> </w:t>
      </w:r>
      <w:r w:rsidR="268A394C">
        <w:t xml:space="preserve">BBA and DBA </w:t>
      </w:r>
      <w:r w:rsidR="00254614">
        <w:t>requirements</w:t>
      </w:r>
      <w:r w:rsidR="1539DEA9">
        <w:t xml:space="preserve"> under the Geothermal Grant and Loan program</w:t>
      </w:r>
      <w:r w:rsidR="00254614" w:rsidRPr="008B3C2C">
        <w:t>.</w:t>
      </w:r>
      <w:r w:rsidR="00061401">
        <w:t xml:space="preserve"> </w:t>
      </w:r>
    </w:p>
    <w:p w14:paraId="1A9CEEAA" w14:textId="1A03E8F6" w:rsidR="003875BC" w:rsidRPr="006C23BB" w:rsidRDefault="006F3C7B" w:rsidP="003875BC">
      <w:pPr>
        <w:pStyle w:val="Heading2"/>
      </w:pPr>
      <w:bookmarkStart w:id="7" w:name="_Toc182813968"/>
      <w:r>
        <w:t xml:space="preserve">California </w:t>
      </w:r>
      <w:r w:rsidR="003875BC">
        <w:t>Secretary of State Registration</w:t>
      </w:r>
      <w:bookmarkEnd w:id="7"/>
    </w:p>
    <w:p w14:paraId="117CC27B" w14:textId="7AD92A46" w:rsidR="003875BC" w:rsidRDefault="003875BC" w:rsidP="00DF555E">
      <w:pPr>
        <w:pStyle w:val="ListParagraph"/>
      </w:pPr>
      <w:r>
        <w:t>Is Secretary of State registration necessary</w:t>
      </w:r>
      <w:r w:rsidR="00B96785">
        <w:t xml:space="preserve"> </w:t>
      </w:r>
      <w:r w:rsidR="0046689E">
        <w:t>for</w:t>
      </w:r>
      <w:r w:rsidR="00D55A57">
        <w:t xml:space="preserve"> </w:t>
      </w:r>
      <w:r w:rsidR="00C4129E">
        <w:t>limited liability companies (</w:t>
      </w:r>
      <w:r w:rsidR="00D55A57">
        <w:t>LLC</w:t>
      </w:r>
      <w:r w:rsidR="00125EEF">
        <w:t>s</w:t>
      </w:r>
      <w:r w:rsidR="00C4129E">
        <w:t>)</w:t>
      </w:r>
      <w:r w:rsidR="00D55A57">
        <w:t>?</w:t>
      </w:r>
    </w:p>
    <w:p w14:paraId="7A3DB089" w14:textId="1D7D1FFD" w:rsidR="003875BC" w:rsidRDefault="003875BC" w:rsidP="00D55A57">
      <w:pPr>
        <w:pStyle w:val="Answer"/>
      </w:pPr>
      <w:r>
        <w:t>Yes,</w:t>
      </w:r>
      <w:r w:rsidR="00D55A57">
        <w:t xml:space="preserve"> all corporations, </w:t>
      </w:r>
      <w:r w:rsidR="2DF1C19F">
        <w:t>LLCs</w:t>
      </w:r>
      <w:r w:rsidR="00125EEF">
        <w:t>,</w:t>
      </w:r>
      <w:r w:rsidR="2DF1C19F">
        <w:t xml:space="preserve"> </w:t>
      </w:r>
      <w:r w:rsidR="00D55A57">
        <w:t>limited partnerships</w:t>
      </w:r>
      <w:r w:rsidR="1CE5D471">
        <w:t xml:space="preserve"> (LPs)</w:t>
      </w:r>
      <w:r w:rsidR="00D55A57">
        <w:t>, and limited liability partnerships</w:t>
      </w:r>
      <w:r>
        <w:t xml:space="preserve"> </w:t>
      </w:r>
      <w:r w:rsidR="49031EFC">
        <w:t>(LLPs)</w:t>
      </w:r>
      <w:r>
        <w:t xml:space="preserve"> that conduct </w:t>
      </w:r>
      <w:r w:rsidR="25AD7B4F">
        <w:t xml:space="preserve">intrastate </w:t>
      </w:r>
      <w:r>
        <w:t xml:space="preserve">business in California are required to be registered and in good standing with the </w:t>
      </w:r>
      <w:hyperlink r:id="rId28">
        <w:r w:rsidRPr="0DEC0AB7">
          <w:rPr>
            <w:rStyle w:val="Hyperlink"/>
          </w:rPr>
          <w:t>California Secretary of State</w:t>
        </w:r>
      </w:hyperlink>
      <w:r>
        <w:t xml:space="preserve"> prior to its project being recommended for approval at a CEC Business Meeting. Please see </w:t>
      </w:r>
      <w:r w:rsidR="00750B11">
        <w:t>S</w:t>
      </w:r>
      <w:r>
        <w:t xml:space="preserve">olicitation </w:t>
      </w:r>
      <w:r w:rsidR="00750B11">
        <w:t>M</w:t>
      </w:r>
      <w:r>
        <w:t xml:space="preserve">anual, </w:t>
      </w:r>
      <w:r w:rsidR="00750B11">
        <w:t>S</w:t>
      </w:r>
      <w:r>
        <w:t>ection II.C., California Secretary of State Registration, page 1</w:t>
      </w:r>
      <w:r w:rsidR="00535078">
        <w:t>9</w:t>
      </w:r>
      <w:r>
        <w:t xml:space="preserve">. </w:t>
      </w:r>
    </w:p>
    <w:p w14:paraId="2BAA7F64" w14:textId="77777777" w:rsidR="003875BC" w:rsidRPr="009978DF" w:rsidRDefault="003875BC" w:rsidP="00DF555E">
      <w:pPr>
        <w:pStyle w:val="ListParagraph"/>
      </w:pPr>
      <w:r w:rsidRPr="009978DF">
        <w:t>When we submit the app</w:t>
      </w:r>
      <w:r>
        <w:t>lication,</w:t>
      </w:r>
      <w:r w:rsidRPr="009978DF">
        <w:t xml:space="preserve"> we wouldn't need to be registered with the state but if it moves forward, we would be. Can you explain that requirement and what the timeline is? </w:t>
      </w:r>
    </w:p>
    <w:p w14:paraId="46E5F07A" w14:textId="5108BB13" w:rsidR="003875BC" w:rsidRDefault="00F55ABF" w:rsidP="00FE2BFC">
      <w:pPr>
        <w:pStyle w:val="Answer"/>
      </w:pPr>
      <w:r>
        <w:t>If</w:t>
      </w:r>
      <w:r w:rsidR="003875BC">
        <w:t xml:space="preserve"> </w:t>
      </w:r>
      <w:r w:rsidR="0043608C">
        <w:t>a</w:t>
      </w:r>
      <w:r w:rsidR="000F115D">
        <w:t xml:space="preserve"> project is</w:t>
      </w:r>
      <w:r w:rsidR="0071433C">
        <w:t xml:space="preserve"> awarded</w:t>
      </w:r>
      <w:r w:rsidR="003875BC">
        <w:t xml:space="preserve"> in the Notice of Proposed Award</w:t>
      </w:r>
      <w:r w:rsidR="001D04FA">
        <w:t xml:space="preserve">, </w:t>
      </w:r>
      <w:r w:rsidR="003D3242">
        <w:t>any entity participating in the project (e.g. the grant recipient, subcontractors, vendors, etc.) that conducts intrastate business in California</w:t>
      </w:r>
      <w:r w:rsidR="0043608C">
        <w:t xml:space="preserve"> </w:t>
      </w:r>
      <w:r w:rsidR="001D04FA">
        <w:t>need</w:t>
      </w:r>
      <w:r w:rsidR="003D3242">
        <w:t>s</w:t>
      </w:r>
      <w:r w:rsidR="001D04FA">
        <w:t xml:space="preserve"> to be registered </w:t>
      </w:r>
      <w:r w:rsidR="4E644680">
        <w:t xml:space="preserve">and in good standing </w:t>
      </w:r>
      <w:r w:rsidR="001D04FA">
        <w:t xml:space="preserve">with the </w:t>
      </w:r>
      <w:hyperlink r:id="rId29">
        <w:r w:rsidR="001D04FA" w:rsidRPr="31635F14">
          <w:rPr>
            <w:rStyle w:val="Hyperlink"/>
          </w:rPr>
          <w:t xml:space="preserve">California </w:t>
        </w:r>
        <w:r w:rsidR="56C96E94" w:rsidRPr="31635F14">
          <w:rPr>
            <w:rStyle w:val="Hyperlink"/>
          </w:rPr>
          <w:t>S</w:t>
        </w:r>
        <w:r w:rsidR="001D04FA" w:rsidRPr="31635F14">
          <w:rPr>
            <w:rStyle w:val="Hyperlink"/>
          </w:rPr>
          <w:t xml:space="preserve">ecretary of </w:t>
        </w:r>
        <w:r w:rsidR="0EEA3181" w:rsidRPr="31635F14">
          <w:rPr>
            <w:rStyle w:val="Hyperlink"/>
          </w:rPr>
          <w:t>S</w:t>
        </w:r>
        <w:r w:rsidR="001D04FA" w:rsidRPr="31635F14">
          <w:rPr>
            <w:rStyle w:val="Hyperlink"/>
          </w:rPr>
          <w:t>tate</w:t>
        </w:r>
      </w:hyperlink>
      <w:r w:rsidR="003C3E5F" w:rsidRPr="31635F14">
        <w:rPr>
          <w:rStyle w:val="Hyperlink"/>
          <w:color w:val="auto"/>
          <w:u w:val="none"/>
        </w:rPr>
        <w:t xml:space="preserve"> </w:t>
      </w:r>
      <w:r w:rsidR="0043608C" w:rsidRPr="25B66AE8">
        <w:rPr>
          <w:rStyle w:val="Hyperlink"/>
          <w:color w:val="auto"/>
          <w:u w:val="none"/>
        </w:rPr>
        <w:t>before the</w:t>
      </w:r>
      <w:r w:rsidR="0043608C" w:rsidRPr="00243F9E">
        <w:rPr>
          <w:rStyle w:val="Hyperlink"/>
          <w:u w:val="none"/>
        </w:rPr>
        <w:t xml:space="preserve"> </w:t>
      </w:r>
      <w:r w:rsidR="00B02F6E" w:rsidRPr="006B353D">
        <w:rPr>
          <w:rStyle w:val="Hyperlink"/>
          <w:color w:val="auto"/>
          <w:u w:val="none"/>
        </w:rPr>
        <w:t>award</w:t>
      </w:r>
      <w:r w:rsidR="003D3242" w:rsidRPr="006B353D">
        <w:rPr>
          <w:rStyle w:val="Hyperlink"/>
          <w:color w:val="auto"/>
          <w:u w:val="none"/>
        </w:rPr>
        <w:t xml:space="preserve"> </w:t>
      </w:r>
      <w:r w:rsidR="54C5A963">
        <w:t xml:space="preserve">is </w:t>
      </w:r>
      <w:r w:rsidR="0043608C">
        <w:t>recommended for approval at a CEC Business Meeting</w:t>
      </w:r>
      <w:r w:rsidR="003875BC">
        <w:t xml:space="preserve">. To avoid potential delays in </w:t>
      </w:r>
      <w:r w:rsidR="00951698">
        <w:t xml:space="preserve">the </w:t>
      </w:r>
      <w:r w:rsidR="003875BC">
        <w:t xml:space="preserve">development </w:t>
      </w:r>
      <w:r w:rsidR="00951698">
        <w:t xml:space="preserve">of </w:t>
      </w:r>
      <w:r w:rsidR="003875BC">
        <w:t>a grant agreement</w:t>
      </w:r>
      <w:r w:rsidR="179107C7">
        <w:t xml:space="preserve"> and in the beginning of the proposed project (should the application be successful)</w:t>
      </w:r>
      <w:r w:rsidR="003875BC">
        <w:t xml:space="preserve">, </w:t>
      </w:r>
      <w:r w:rsidR="40400773">
        <w:t xml:space="preserve">applicants are encouraged </w:t>
      </w:r>
      <w:r w:rsidR="003875BC">
        <w:t>to register to the Secretary of State as soon as possible if selected as an awardee.</w:t>
      </w:r>
      <w:r w:rsidR="00E640C3">
        <w:t xml:space="preserve"> Please see </w:t>
      </w:r>
      <w:r w:rsidR="00750B11">
        <w:t>S</w:t>
      </w:r>
      <w:r w:rsidR="00E640C3">
        <w:t xml:space="preserve">olicitation </w:t>
      </w:r>
      <w:r w:rsidR="00750B11">
        <w:t>M</w:t>
      </w:r>
      <w:r w:rsidR="00E640C3">
        <w:t xml:space="preserve">anual, </w:t>
      </w:r>
      <w:r w:rsidR="00750B11">
        <w:t>S</w:t>
      </w:r>
      <w:r w:rsidR="00E640C3">
        <w:t>ection II.C., California Secretary of State Registration, page 19.</w:t>
      </w:r>
    </w:p>
    <w:p w14:paraId="7E47474B" w14:textId="34A70A94" w:rsidR="003875BC" w:rsidRPr="005115D2" w:rsidRDefault="003875BC" w:rsidP="00DF555E">
      <w:pPr>
        <w:pStyle w:val="ListParagraph"/>
      </w:pPr>
      <w:r w:rsidRPr="00A3639B">
        <w:t>Does the company need to be C</w:t>
      </w:r>
      <w:r>
        <w:t xml:space="preserve">alifornia </w:t>
      </w:r>
      <w:r w:rsidRPr="00A3639B">
        <w:t>based</w:t>
      </w:r>
      <w:r>
        <w:t xml:space="preserve">? </w:t>
      </w:r>
    </w:p>
    <w:p w14:paraId="2C266C8F" w14:textId="1F60D33A" w:rsidR="00EA2E67" w:rsidRDefault="00EA2E67" w:rsidP="00EA2E67">
      <w:pPr>
        <w:pStyle w:val="Answer"/>
      </w:pPr>
      <w:r>
        <w:t>The solicitation does not require applicants, subcontractors, project partners, or individuals employed by any of those entities to reside in California</w:t>
      </w:r>
      <w:r w:rsidR="00C30866">
        <w:t xml:space="preserve"> or </w:t>
      </w:r>
      <w:r w:rsidR="00017BD0">
        <w:t xml:space="preserve">the </w:t>
      </w:r>
      <w:r w:rsidR="005C4643">
        <w:t>United States</w:t>
      </w:r>
      <w:r>
        <w:t xml:space="preserve">. However, </w:t>
      </w:r>
      <w:r w:rsidR="00A53382">
        <w:t xml:space="preserve">applicants </w:t>
      </w:r>
      <w:r>
        <w:t xml:space="preserve">that </w:t>
      </w:r>
      <w:r w:rsidR="00A53382">
        <w:t>are</w:t>
      </w:r>
      <w:r>
        <w:t xml:space="preserve"> </w:t>
      </w:r>
      <w:r w:rsidR="34AB3AFC">
        <w:t xml:space="preserve">California </w:t>
      </w:r>
      <w:r>
        <w:t>Native American tribe</w:t>
      </w:r>
      <w:r w:rsidR="00C61081">
        <w:t>s</w:t>
      </w:r>
      <w:r>
        <w:t xml:space="preserve"> must </w:t>
      </w:r>
      <w:proofErr w:type="gramStart"/>
      <w:r w:rsidR="2580565C">
        <w:t xml:space="preserve">be located </w:t>
      </w:r>
      <w:r w:rsidR="00B86BD9">
        <w:t>in</w:t>
      </w:r>
      <w:proofErr w:type="gramEnd"/>
      <w:r w:rsidR="00B86BD9">
        <w:t xml:space="preserve"> California. </w:t>
      </w:r>
      <w:r w:rsidR="00F76789">
        <w:t>Please</w:t>
      </w:r>
      <w:r>
        <w:t xml:space="preserve"> note that proposed projects </w:t>
      </w:r>
      <w:r w:rsidR="64E46E5F">
        <w:t xml:space="preserve">under this solicitation </w:t>
      </w:r>
      <w:r>
        <w:t xml:space="preserve">must be </w:t>
      </w:r>
      <w:r w:rsidR="008A1F92">
        <w:t>conducted</w:t>
      </w:r>
      <w:r>
        <w:t xml:space="preserve"> in California. </w:t>
      </w:r>
    </w:p>
    <w:p w14:paraId="0F86F352" w14:textId="57A9D990" w:rsidR="003875BC" w:rsidRPr="005115D2" w:rsidRDefault="005369CF" w:rsidP="00EA2E67">
      <w:pPr>
        <w:pStyle w:val="Answer"/>
        <w:numPr>
          <w:ilvl w:val="0"/>
          <w:numId w:val="0"/>
        </w:numPr>
        <w:ind w:left="576"/>
      </w:pPr>
      <w:r>
        <w:t xml:space="preserve">All </w:t>
      </w:r>
      <w:r w:rsidR="004461C9">
        <w:t>C</w:t>
      </w:r>
      <w:r w:rsidR="00EA2E67">
        <w:t xml:space="preserve">orporations, limited liability companies (LLCs), limited partnerships (LPs) and limited liability partnerships (LLPs) that conduct intrastate business in California are required to be registered and in good standing with the </w:t>
      </w:r>
      <w:hyperlink r:id="rId30">
        <w:r w:rsidR="00205333" w:rsidRPr="31635F14">
          <w:rPr>
            <w:rStyle w:val="Hyperlink"/>
          </w:rPr>
          <w:t>California Secretary of State</w:t>
        </w:r>
      </w:hyperlink>
      <w:r w:rsidR="00205333" w:rsidRPr="31635F14">
        <w:rPr>
          <w:rStyle w:val="Hyperlink"/>
          <w:color w:val="auto"/>
          <w:u w:val="none"/>
        </w:rPr>
        <w:t xml:space="preserve"> </w:t>
      </w:r>
      <w:r w:rsidR="00EA2E67">
        <w:t xml:space="preserve">prior to its project </w:t>
      </w:r>
      <w:r w:rsidR="00EA2E67">
        <w:lastRenderedPageBreak/>
        <w:t>being recommended for approval at an CEC Business Meeting. Please refer the Solicitation Manual, Section II.C., California Secretary of State Registration, page 1</w:t>
      </w:r>
      <w:r w:rsidR="00FC4A9B">
        <w:t>9</w:t>
      </w:r>
      <w:r w:rsidR="00EA2E67">
        <w:t>.</w:t>
      </w:r>
    </w:p>
    <w:p w14:paraId="707B1C58" w14:textId="26B95335" w:rsidR="000C5B03" w:rsidRPr="000B5423" w:rsidRDefault="000C5B03" w:rsidP="00DF555E">
      <w:pPr>
        <w:pStyle w:val="ListParagraph"/>
      </w:pPr>
      <w:r w:rsidRPr="000B5423">
        <w:t xml:space="preserve">Do you have any prohibitions </w:t>
      </w:r>
      <w:r w:rsidR="008E65AC">
        <w:t xml:space="preserve">or limitations </w:t>
      </w:r>
      <w:r w:rsidRPr="000B5423">
        <w:t>for partnering with companies that are outside of the U</w:t>
      </w:r>
      <w:r w:rsidR="002333E9">
        <w:t xml:space="preserve">nited </w:t>
      </w:r>
      <w:r w:rsidRPr="000B5423">
        <w:t>S</w:t>
      </w:r>
      <w:r w:rsidR="002333E9">
        <w:t>tates</w:t>
      </w:r>
      <w:r w:rsidRPr="000B5423">
        <w:t xml:space="preserve">? </w:t>
      </w:r>
    </w:p>
    <w:p w14:paraId="0FB80E1C" w14:textId="281DA2D4" w:rsidR="00123D1A" w:rsidRDefault="00960ED9" w:rsidP="00123D1A">
      <w:pPr>
        <w:pStyle w:val="Answer"/>
      </w:pPr>
      <w:r>
        <w:t>Please see A4</w:t>
      </w:r>
      <w:r w:rsidR="00CF7B02">
        <w:t>7</w:t>
      </w:r>
      <w:r>
        <w:t>.</w:t>
      </w:r>
      <w:r w:rsidR="00E93DCC">
        <w:t xml:space="preserve"> </w:t>
      </w:r>
      <w:r w:rsidR="00017BD0">
        <w:t>A</w:t>
      </w:r>
      <w:r w:rsidR="00220005">
        <w:t xml:space="preserve">s </w:t>
      </w:r>
      <w:r w:rsidR="00FE67A2">
        <w:t>noted in the Solicitation Manual, Section</w:t>
      </w:r>
      <w:r w:rsidR="00C2238B">
        <w:t xml:space="preserve"> III.D</w:t>
      </w:r>
      <w:r w:rsidR="001F3D91">
        <w:t>.7.</w:t>
      </w:r>
      <w:r w:rsidR="00AE1F98">
        <w:t>7</w:t>
      </w:r>
      <w:r w:rsidR="001F3D91">
        <w:t>,</w:t>
      </w:r>
      <w:r w:rsidR="0011269B">
        <w:t xml:space="preserve"> </w:t>
      </w:r>
      <w:r w:rsidR="00FE0C5E">
        <w:t xml:space="preserve">Budget Forms, </w:t>
      </w:r>
      <w:r w:rsidR="0011269B">
        <w:t>page 25,</w:t>
      </w:r>
      <w:r w:rsidR="005E3A66">
        <w:t xml:space="preserve"> </w:t>
      </w:r>
      <w:r w:rsidR="746F2BA5">
        <w:t>grant</w:t>
      </w:r>
      <w:r w:rsidR="0011269B" w:rsidRPr="0081307F">
        <w:t xml:space="preserve"> funds </w:t>
      </w:r>
      <w:r w:rsidR="00C75452">
        <w:t>cannot be</w:t>
      </w:r>
      <w:r w:rsidR="0011269B" w:rsidRPr="0081307F">
        <w:t xml:space="preserve"> spent </w:t>
      </w:r>
      <w:r w:rsidR="00C75452">
        <w:t xml:space="preserve">on </w:t>
      </w:r>
      <w:r w:rsidR="00BF0081">
        <w:t>entities or acti</w:t>
      </w:r>
      <w:r w:rsidR="004E76BC">
        <w:t xml:space="preserve">vities </w:t>
      </w:r>
      <w:r w:rsidR="0011269B">
        <w:t>outside</w:t>
      </w:r>
      <w:r w:rsidR="0011269B" w:rsidRPr="0081307F">
        <w:t xml:space="preserve"> of the United States or for out-of-country travel. </w:t>
      </w:r>
      <w:r w:rsidR="54365577">
        <w:t>M</w:t>
      </w:r>
      <w:r w:rsidR="0011269B">
        <w:t>atch</w:t>
      </w:r>
      <w:r w:rsidR="0011269B" w:rsidRPr="0081307F">
        <w:t xml:space="preserve"> funds may cover these costs if there are no legal restrictions</w:t>
      </w:r>
      <w:r w:rsidR="3BE24D54">
        <w:t>.</w:t>
      </w:r>
      <w:r w:rsidR="000C5B03">
        <w:t xml:space="preserve"> </w:t>
      </w:r>
      <w:r w:rsidR="00C47E1A">
        <w:t>So,</w:t>
      </w:r>
      <w:r w:rsidR="6D9F17CB">
        <w:t xml:space="preserve"> if the out-of-country project partner is paid they must be paid with match funds.</w:t>
      </w:r>
      <w:r w:rsidR="005E3A66">
        <w:t xml:space="preserve"> </w:t>
      </w:r>
    </w:p>
    <w:p w14:paraId="548EC439" w14:textId="6F41CD2C" w:rsidR="00C10FCD" w:rsidRDefault="006B24A9" w:rsidP="00491C64">
      <w:pPr>
        <w:pStyle w:val="Heading2"/>
      </w:pPr>
      <w:bookmarkStart w:id="8" w:name="_Toc182813969"/>
      <w:r>
        <w:t>Full Application Phase Two – Content</w:t>
      </w:r>
      <w:bookmarkEnd w:id="8"/>
    </w:p>
    <w:p w14:paraId="6EA3CDDA" w14:textId="77777777" w:rsidR="00B01549" w:rsidRDefault="00B01549" w:rsidP="00F65BFC">
      <w:pPr>
        <w:pStyle w:val="Heading3"/>
      </w:pPr>
      <w:bookmarkStart w:id="9" w:name="_Toc182813970"/>
      <w:r>
        <w:t>Attachment 3 – Project Narrative</w:t>
      </w:r>
      <w:bookmarkEnd w:id="9"/>
      <w:r>
        <w:t xml:space="preserve"> </w:t>
      </w:r>
    </w:p>
    <w:p w14:paraId="6C965C11" w14:textId="4B433381" w:rsidR="00B01549" w:rsidRPr="00C10FCD" w:rsidRDefault="00B01549" w:rsidP="00DF555E">
      <w:pPr>
        <w:pStyle w:val="ListParagraph"/>
      </w:pPr>
      <w:r w:rsidRPr="00C10FCD">
        <w:t>Can you list some of the benefits that you expect a project will provide to the local jurisdiction?</w:t>
      </w:r>
    </w:p>
    <w:p w14:paraId="4AAC84B9" w14:textId="300E5E31" w:rsidR="007E5B07" w:rsidRDefault="00B01549" w:rsidP="00B01549">
      <w:pPr>
        <w:pStyle w:val="Answer"/>
      </w:pPr>
      <w:r>
        <w:t>It is up to the applicant to explain how a project will provide benefits to a local jurisdiction where the project is to be located</w:t>
      </w:r>
      <w:r w:rsidR="00D261DA">
        <w:t>,</w:t>
      </w:r>
      <w:r w:rsidR="00242DB9">
        <w:t xml:space="preserve"> and</w:t>
      </w:r>
      <w:r w:rsidR="00531C58">
        <w:t xml:space="preserve"> </w:t>
      </w:r>
      <w:r w:rsidR="00242DB9">
        <w:t>i</w:t>
      </w:r>
      <w:r w:rsidR="00FA70C9">
        <w:t xml:space="preserve">t is recommended the applicant </w:t>
      </w:r>
      <w:r w:rsidR="00A878D7">
        <w:t>refer to the scoring criteria</w:t>
      </w:r>
      <w:r w:rsidR="002F2261">
        <w:t xml:space="preserve"> to understand how </w:t>
      </w:r>
      <w:r w:rsidR="00DD51FC">
        <w:t>the explanation of benefits can affect an application’s score</w:t>
      </w:r>
      <w:r w:rsidR="00242DB9">
        <w:t xml:space="preserve">. </w:t>
      </w:r>
    </w:p>
    <w:p w14:paraId="5F56EB6A" w14:textId="13FC79E8" w:rsidR="00B01549" w:rsidRDefault="00B01549" w:rsidP="007E5B07">
      <w:pPr>
        <w:pStyle w:val="Answer"/>
        <w:numPr>
          <w:ilvl w:val="0"/>
          <w:numId w:val="0"/>
        </w:numPr>
        <w:ind w:left="576"/>
      </w:pPr>
      <w:r>
        <w:t xml:space="preserve">For example, in </w:t>
      </w:r>
      <w:r w:rsidR="00B01BA9">
        <w:t xml:space="preserve">Attachment 3, Project Narrative, </w:t>
      </w:r>
      <w:r w:rsidR="00305F3D">
        <w:t xml:space="preserve">both the </w:t>
      </w:r>
      <w:r>
        <w:t>Public Involvement and Economic and Employment Benefit</w:t>
      </w:r>
      <w:r w:rsidR="003C0DC0">
        <w:t xml:space="preserve"> </w:t>
      </w:r>
      <w:r w:rsidR="00305F3D">
        <w:t>s</w:t>
      </w:r>
      <w:r w:rsidR="003C0DC0">
        <w:t>ection</w:t>
      </w:r>
      <w:r w:rsidR="00305F3D">
        <w:t>s require the applicant to describe certain benefits</w:t>
      </w:r>
      <w:r w:rsidR="00FD3084">
        <w:t>. The</w:t>
      </w:r>
      <w:r w:rsidR="00E06CC6">
        <w:t xml:space="preserve"> applicant needs to </w:t>
      </w:r>
      <w:r w:rsidR="00193D77">
        <w:t>provide</w:t>
      </w:r>
      <w:r w:rsidR="00A01CEF">
        <w:t xml:space="preserve"> responses </w:t>
      </w:r>
      <w:r w:rsidR="00E06CC6">
        <w:t>such a</w:t>
      </w:r>
      <w:r w:rsidR="00FD3084">
        <w:t xml:space="preserve">s </w:t>
      </w:r>
      <w:r w:rsidR="007834B1">
        <w:t>including a sound plan for public outreach/involvement</w:t>
      </w:r>
      <w:r w:rsidR="00A01CEF">
        <w:t>,</w:t>
      </w:r>
      <w:r w:rsidR="007834B1">
        <w:t xml:space="preserve"> communication of project results</w:t>
      </w:r>
      <w:r w:rsidR="00A01CEF">
        <w:t>,</w:t>
      </w:r>
      <w:r w:rsidR="007834B1">
        <w:t xml:space="preserve"> and </w:t>
      </w:r>
      <w:r w:rsidR="007D2AC9">
        <w:t>identifying how the project will provide local employment opportunities and benefits to the community and/or Tribal lands.</w:t>
      </w:r>
    </w:p>
    <w:p w14:paraId="2A2062B1" w14:textId="1AD29D45" w:rsidR="00A953A8" w:rsidRDefault="00A953A8" w:rsidP="00DF555E">
      <w:pPr>
        <w:pStyle w:val="ListParagraph"/>
      </w:pPr>
      <w:r>
        <w:t xml:space="preserve">How do we justify public benefits if it is in early-stage project? Can we speak of potential benefits at the deployment stage? </w:t>
      </w:r>
    </w:p>
    <w:p w14:paraId="30E3B195" w14:textId="0E3E0F43" w:rsidR="00A953A8" w:rsidRPr="00A953A8" w:rsidRDefault="00F7519A" w:rsidP="00A953A8">
      <w:pPr>
        <w:pStyle w:val="Answer"/>
      </w:pPr>
      <w:r>
        <w:t xml:space="preserve">The applicant can demonstrate potential benefits at any stage of the project. </w:t>
      </w:r>
      <w:r w:rsidR="00A953A8">
        <w:t>Please see answer A</w:t>
      </w:r>
      <w:r w:rsidR="00F85CC4">
        <w:t>49</w:t>
      </w:r>
      <w:r w:rsidR="00A953A8">
        <w:t>.</w:t>
      </w:r>
    </w:p>
    <w:p w14:paraId="282AF1CF" w14:textId="023D5BA7" w:rsidR="00F502FE" w:rsidRDefault="00F502FE" w:rsidP="00E172F0">
      <w:pPr>
        <w:pStyle w:val="Heading3"/>
      </w:pPr>
      <w:bookmarkStart w:id="10" w:name="_Toc182813971"/>
      <w:r>
        <w:t>Attachment 4 – Project Team Form</w:t>
      </w:r>
      <w:bookmarkEnd w:id="10"/>
    </w:p>
    <w:p w14:paraId="02517E0E" w14:textId="44876020" w:rsidR="00F502FE" w:rsidRDefault="00532D7A" w:rsidP="00DF555E">
      <w:pPr>
        <w:pStyle w:val="ListParagraph"/>
      </w:pPr>
      <w:r>
        <w:t>D</w:t>
      </w:r>
      <w:r w:rsidRPr="002F7C82">
        <w:t xml:space="preserve">o </w:t>
      </w:r>
      <w:r>
        <w:t xml:space="preserve">applicants </w:t>
      </w:r>
      <w:r w:rsidRPr="002F7C82">
        <w:t>have to prove the subcontractors were competitively selected?</w:t>
      </w:r>
    </w:p>
    <w:p w14:paraId="6D1F0FB2" w14:textId="119DC558" w:rsidR="00532D7A" w:rsidRPr="00F502FE" w:rsidRDefault="00532D7A" w:rsidP="00532D7A">
      <w:pPr>
        <w:pStyle w:val="Answer"/>
      </w:pPr>
      <w:r>
        <w:t xml:space="preserve">Applicants do not need to prove that subcontractors were competitively selected. </w:t>
      </w:r>
      <w:r w:rsidR="00C85E65">
        <w:t xml:space="preserve">The applicant is responsible to </w:t>
      </w:r>
      <w:r w:rsidR="00477618">
        <w:t>select</w:t>
      </w:r>
      <w:r w:rsidR="00C85E65">
        <w:t xml:space="preserve"> the project team </w:t>
      </w:r>
      <w:r w:rsidR="00477618">
        <w:t>that best fits</w:t>
      </w:r>
      <w:r w:rsidR="00477618" w:rsidDel="00DD6B2F">
        <w:t xml:space="preserve"> </w:t>
      </w:r>
      <w:r w:rsidR="00477618">
        <w:t xml:space="preserve">its application and </w:t>
      </w:r>
      <w:r w:rsidR="006861A6">
        <w:t xml:space="preserve">achieves </w:t>
      </w:r>
      <w:r w:rsidR="00947715">
        <w:t>solicitation</w:t>
      </w:r>
      <w:r w:rsidR="006861A6">
        <w:t xml:space="preserve"> </w:t>
      </w:r>
      <w:r w:rsidR="000F3BE3">
        <w:t>requirements</w:t>
      </w:r>
      <w:r w:rsidR="000A70CE">
        <w:t xml:space="preserve">. </w:t>
      </w:r>
    </w:p>
    <w:p w14:paraId="73F86F12" w14:textId="5ECF0732" w:rsidR="00987DCC" w:rsidRDefault="00987DCC" w:rsidP="00987DCC">
      <w:pPr>
        <w:pStyle w:val="ListParagraph"/>
      </w:pPr>
      <w:r>
        <w:t xml:space="preserve">Are there </w:t>
      </w:r>
      <w:r w:rsidR="00D32CE6">
        <w:t xml:space="preserve">specific types </w:t>
      </w:r>
      <w:r>
        <w:t>of organization we should engage with to demonstrate the need</w:t>
      </w:r>
      <w:r w:rsidR="00D32CE6">
        <w:t xml:space="preserve"> for the project</w:t>
      </w:r>
      <w:r>
        <w:t xml:space="preserve">? </w:t>
      </w:r>
      <w:r w:rsidR="00D32CE6">
        <w:t>W</w:t>
      </w:r>
      <w:r>
        <w:t xml:space="preserve">hat would be the ideal </w:t>
      </w:r>
      <w:r w:rsidR="009073A0">
        <w:t>way</w:t>
      </w:r>
      <w:r>
        <w:t xml:space="preserve"> to get support</w:t>
      </w:r>
      <w:r w:rsidR="00B53D21">
        <w:t xml:space="preserve"> for the project</w:t>
      </w:r>
      <w:r>
        <w:t xml:space="preserve">? </w:t>
      </w:r>
    </w:p>
    <w:p w14:paraId="1CCA024C" w14:textId="08EAFF53" w:rsidR="00987DCC" w:rsidRPr="00B41EF0" w:rsidRDefault="00987DCC" w:rsidP="00987DCC">
      <w:pPr>
        <w:pStyle w:val="Answer"/>
      </w:pPr>
      <w:r>
        <w:t xml:space="preserve">It is the applicant’s responsibility to reach out to potential project partners. CEC staff has provided opportunities for stakeholders to connect with prospective partners by conducting several in-person and hybrid pre-application workshops dedicated to this solicitation. To support collaboration, CEC staff has posted all pre-application workshop attendee lists with contact information on the </w:t>
      </w:r>
      <w:hyperlink r:id="rId31">
        <w:r w:rsidRPr="25B66AE8">
          <w:rPr>
            <w:rStyle w:val="Hyperlink"/>
          </w:rPr>
          <w:t>solicitation webpage</w:t>
        </w:r>
      </w:hyperlink>
      <w:r>
        <w:t xml:space="preserve">. In addition, the CEC provides the </w:t>
      </w:r>
      <w:hyperlink r:id="rId32">
        <w:r w:rsidRPr="25B66AE8">
          <w:rPr>
            <w:rStyle w:val="Hyperlink"/>
          </w:rPr>
          <w:t>Empower Innovation Network</w:t>
        </w:r>
      </w:hyperlink>
      <w:r>
        <w:t xml:space="preserve"> to serve as a platform for stakeholders to connect with potential partners. The Empower Innovation Network is a trusted place where entrepreneurs, </w:t>
      </w:r>
      <w:r>
        <w:lastRenderedPageBreak/>
        <w:t xml:space="preserve">developers, investors, local communities, and others can connect to work toward a shared vision for a clean economy. Members can directly message each other to build their networks and develop business around hundreds of funding opportunities. Staff encourages contacting the </w:t>
      </w:r>
      <w:hyperlink r:id="rId33">
        <w:r w:rsidRPr="25B66AE8">
          <w:rPr>
            <w:rStyle w:val="Hyperlink"/>
          </w:rPr>
          <w:t>CEC Public Advisor’s Office</w:t>
        </w:r>
      </w:hyperlink>
      <w:r>
        <w:t xml:space="preserve"> if you would like support connecting with stakeholders in a specific region. </w:t>
      </w:r>
    </w:p>
    <w:p w14:paraId="42F6846E" w14:textId="77777777" w:rsidR="003371F3" w:rsidRDefault="003371F3" w:rsidP="00DF555E">
      <w:pPr>
        <w:pStyle w:val="ListParagraph"/>
      </w:pPr>
      <w:r w:rsidRPr="00C25E8F">
        <w:t xml:space="preserve">Will the CEC provide a resource/clearing house for entities to search for potential interested partners? The attendee lists are helpful, but some grant solicitations will take an extra step in helping entities collaborate on grant applications. </w:t>
      </w:r>
    </w:p>
    <w:p w14:paraId="06434FB9" w14:textId="02D3B8E7" w:rsidR="003371F3" w:rsidRPr="006978C7" w:rsidRDefault="003371F3" w:rsidP="003371F3">
      <w:pPr>
        <w:pStyle w:val="Answer"/>
      </w:pPr>
      <w:r>
        <w:t>Please see answer A5</w:t>
      </w:r>
      <w:r w:rsidR="00F85CC4">
        <w:t>2</w:t>
      </w:r>
      <w:r w:rsidRPr="00DF382F">
        <w:t>.</w:t>
      </w:r>
    </w:p>
    <w:p w14:paraId="567D08EE" w14:textId="5D9B5809" w:rsidR="004200F8" w:rsidRDefault="00A66061" w:rsidP="00DF555E">
      <w:pPr>
        <w:pStyle w:val="ListParagraph"/>
      </w:pPr>
      <w:r>
        <w:t>Do subcontractors or any consultants have to be identified before app submittal?</w:t>
      </w:r>
    </w:p>
    <w:p w14:paraId="76CEBF8A" w14:textId="7A7EC441" w:rsidR="002606AD" w:rsidRDefault="00F40470" w:rsidP="00831955">
      <w:pPr>
        <w:pStyle w:val="Answer"/>
      </w:pPr>
      <w:r>
        <w:t>No, s</w:t>
      </w:r>
      <w:r w:rsidR="00A55D10" w:rsidRPr="00A55D10">
        <w:t>ubcontractors and consultants are not required to be identified at the time of application submittal. However, a TBD subcontractor or other entity could affect the application’s score, especially if that subcontractor or entity is expected to have an important role in the project. See the Likelihood of Success, Public Involvement and Payback and Cost Effectiveness scoring criteria in the Solicitation Manual, Section IV.H, pages 42-43.</w:t>
      </w:r>
    </w:p>
    <w:p w14:paraId="1EBC9DFF" w14:textId="52D099C2" w:rsidR="00C61B1C" w:rsidRPr="000B5423" w:rsidRDefault="00C61B1C" w:rsidP="00DF555E">
      <w:pPr>
        <w:pStyle w:val="ListParagraph"/>
      </w:pPr>
      <w:r w:rsidRPr="000B5423">
        <w:t xml:space="preserve">If </w:t>
      </w:r>
      <w:r>
        <w:t xml:space="preserve">we are </w:t>
      </w:r>
      <w:r w:rsidRPr="000B5423">
        <w:t>partnering with local</w:t>
      </w:r>
      <w:r>
        <w:t xml:space="preserve"> jurisdictions, California based subcontractors, local entities</w:t>
      </w:r>
      <w:r w:rsidR="005D5E87">
        <w:t>,</w:t>
      </w:r>
      <w:r>
        <w:t xml:space="preserve"> or</w:t>
      </w:r>
      <w:r w:rsidRPr="000B5423">
        <w:t xml:space="preserve"> private entities, is that taken into consideration</w:t>
      </w:r>
      <w:r w:rsidR="008A04CF">
        <w:t>? W</w:t>
      </w:r>
      <w:r>
        <w:t>ould there be a higher score</w:t>
      </w:r>
      <w:r w:rsidRPr="000B5423">
        <w:t xml:space="preserve">? </w:t>
      </w:r>
    </w:p>
    <w:p w14:paraId="03CB0648" w14:textId="1F49C549" w:rsidR="00C61B1C" w:rsidRPr="00C61B1C" w:rsidRDefault="0077693D" w:rsidP="00C61B1C">
      <w:pPr>
        <w:pStyle w:val="Answer"/>
      </w:pPr>
      <w:r>
        <w:t>No, w</w:t>
      </w:r>
      <w:r w:rsidR="00623D34">
        <w:t xml:space="preserve">hether </w:t>
      </w:r>
      <w:r w:rsidR="00B66010">
        <w:t>an applicant is</w:t>
      </w:r>
      <w:r w:rsidR="00623D34">
        <w:t xml:space="preserve"> partner</w:t>
      </w:r>
      <w:r w:rsidR="00B66010">
        <w:t>ing with</w:t>
      </w:r>
      <w:r w:rsidR="00623D34">
        <w:t xml:space="preserve"> </w:t>
      </w:r>
      <w:r w:rsidR="002B2974">
        <w:t xml:space="preserve">California-based </w:t>
      </w:r>
      <w:r w:rsidR="00B66010">
        <w:t>partners</w:t>
      </w:r>
      <w:r w:rsidR="00623D34">
        <w:t xml:space="preserve"> </w:t>
      </w:r>
      <w:r w:rsidR="00F05CA8">
        <w:t>will</w:t>
      </w:r>
      <w:r w:rsidR="00623D34">
        <w:t xml:space="preserve"> not affect an application’s score. </w:t>
      </w:r>
      <w:r w:rsidR="00A12A6D">
        <w:t>There are</w:t>
      </w:r>
      <w:r w:rsidR="00C61B1C" w:rsidRPr="006C5D50">
        <w:t xml:space="preserve"> no extra point</w:t>
      </w:r>
      <w:r w:rsidR="005A3FB9">
        <w:t>s</w:t>
      </w:r>
      <w:r w:rsidR="00C61B1C">
        <w:t xml:space="preserve"> for </w:t>
      </w:r>
      <w:r w:rsidR="005A3FB9">
        <w:t>applicant</w:t>
      </w:r>
      <w:r w:rsidR="00784635">
        <w:t xml:space="preserve">s </w:t>
      </w:r>
      <w:r w:rsidR="00C61B1C">
        <w:t xml:space="preserve">working with California based subcontractors or for partnering with local or private entities. </w:t>
      </w:r>
    </w:p>
    <w:p w14:paraId="7F672464" w14:textId="1F1F65FF" w:rsidR="002C5C4D" w:rsidRDefault="002C5C4D" w:rsidP="002C5C4D">
      <w:pPr>
        <w:pStyle w:val="Heading3"/>
      </w:pPr>
      <w:bookmarkStart w:id="11" w:name="_Toc182813972"/>
      <w:r>
        <w:t>Attachment 7 – Budget Form</w:t>
      </w:r>
      <w:bookmarkEnd w:id="11"/>
    </w:p>
    <w:p w14:paraId="23855099" w14:textId="7645F407" w:rsidR="00A015A9" w:rsidRPr="000C65ED" w:rsidRDefault="00A015A9" w:rsidP="00A015A9">
      <w:pPr>
        <w:pStyle w:val="ListParagraph"/>
      </w:pPr>
      <w:r>
        <w:t xml:space="preserve">Is there anything stopping me from doing development before the agreement start date? </w:t>
      </w:r>
    </w:p>
    <w:p w14:paraId="51796EF6" w14:textId="3F864024" w:rsidR="00A015A9" w:rsidRPr="00A015A9" w:rsidRDefault="00A015A9" w:rsidP="00A015A9">
      <w:pPr>
        <w:pStyle w:val="Answer"/>
      </w:pPr>
      <w:r>
        <w:t xml:space="preserve">The grant recipient can begin development before an agreement start date if it </w:t>
      </w:r>
      <w:r w:rsidR="00F85CC4">
        <w:t>wishes; but</w:t>
      </w:r>
      <w:r>
        <w:t xml:space="preserve"> will not be reimbursed for those costs since they are incurred prior to the agreement term.</w:t>
      </w:r>
      <w:r w:rsidR="005E3A66">
        <w:t xml:space="preserve"> </w:t>
      </w:r>
      <w:r>
        <w:t>As per the Geothermal Grant and Loan Program’s terms and conditions, all</w:t>
      </w:r>
      <w:r w:rsidRPr="393D7723">
        <w:t xml:space="preserve"> reimbursable work and expenditure of funds (CEC-reimbursed and/or match share) must occur within the </w:t>
      </w:r>
      <w:r w:rsidRPr="03CA339C">
        <w:t>agreement term</w:t>
      </w:r>
      <w:r w:rsidRPr="393D7723">
        <w:t xml:space="preserve"> specified on the </w:t>
      </w:r>
      <w:r>
        <w:t>Grant Agreement (</w:t>
      </w:r>
      <w:r w:rsidRPr="393D7723">
        <w:t>CEC-146 form</w:t>
      </w:r>
      <w:r>
        <w:t>)</w:t>
      </w:r>
      <w:r w:rsidRPr="393D7723">
        <w:t xml:space="preserve">. The CEC cannot authorize any payments until all parties sign </w:t>
      </w:r>
      <w:r>
        <w:t>the final grant agreement. The</w:t>
      </w:r>
      <w:r w:rsidRPr="397D6ACF">
        <w:t xml:space="preserve"> costs for which the </w:t>
      </w:r>
      <w:r w:rsidRPr="6B2B0D73">
        <w:t xml:space="preserve">recipient </w:t>
      </w:r>
      <w:r>
        <w:t>may</w:t>
      </w:r>
      <w:r w:rsidRPr="397D6ACF">
        <w:t xml:space="preserve"> be reimbursed under </w:t>
      </w:r>
      <w:r w:rsidRPr="6B2B0D73">
        <w:t>the grant agreement</w:t>
      </w:r>
      <w:r w:rsidRPr="397D6ACF">
        <w:t xml:space="preserve"> include all actual costs, direct </w:t>
      </w:r>
      <w:r w:rsidR="7B9FF658">
        <w:t xml:space="preserve">and </w:t>
      </w:r>
      <w:r>
        <w:t>indirect</w:t>
      </w:r>
      <w:r w:rsidR="6512F513">
        <w:t>,</w:t>
      </w:r>
      <w:r w:rsidR="46F037F7">
        <w:t xml:space="preserve"> as identified in the Budget Form (Attachment 7</w:t>
      </w:r>
      <w:proofErr w:type="gramStart"/>
      <w:r w:rsidR="46F037F7">
        <w:t>)</w:t>
      </w:r>
      <w:r>
        <w:t>, and</w:t>
      </w:r>
      <w:proofErr w:type="gramEnd"/>
      <w:r w:rsidRPr="397D6ACF">
        <w:t xml:space="preserve"> incurred in the performance of the work identified in the Scope of Work</w:t>
      </w:r>
      <w:r>
        <w:t xml:space="preserve"> (Attachment </w:t>
      </w:r>
      <w:r w:rsidR="00BE3F93">
        <w:t>5</w:t>
      </w:r>
      <w:r>
        <w:t>).</w:t>
      </w:r>
    </w:p>
    <w:p w14:paraId="336CEF02" w14:textId="0E7EFC08" w:rsidR="003A6304" w:rsidRDefault="003A6304" w:rsidP="00DF555E">
      <w:pPr>
        <w:pStyle w:val="ListParagraph"/>
      </w:pPr>
      <w:r>
        <w:t>Are costs</w:t>
      </w:r>
      <w:r w:rsidR="004D7DCC">
        <w:t>, such as for training and administration</w:t>
      </w:r>
      <w:r w:rsidR="002250AA">
        <w:t xml:space="preserve"> (</w:t>
      </w:r>
      <w:proofErr w:type="gramStart"/>
      <w:r w:rsidR="002250AA">
        <w:t>i.e.</w:t>
      </w:r>
      <w:proofErr w:type="gramEnd"/>
      <w:r w:rsidR="002250AA">
        <w:t xml:space="preserve"> paying invoices, meeting</w:t>
      </w:r>
      <w:r w:rsidR="0002115C">
        <w:t>s)</w:t>
      </w:r>
      <w:r w:rsidR="004D7DCC">
        <w:t>,</w:t>
      </w:r>
      <w:r>
        <w:t xml:space="preserve"> </w:t>
      </w:r>
      <w:r w:rsidR="003A39C8">
        <w:t>reimbursable</w:t>
      </w:r>
      <w:r w:rsidR="002250AA">
        <w:t>?</w:t>
      </w:r>
      <w:r w:rsidR="006B178F" w:rsidRPr="006B178F" w:rsidDel="0002115C">
        <w:t xml:space="preserve"> </w:t>
      </w:r>
      <w:r w:rsidR="006B178F" w:rsidRPr="006B178F">
        <w:t>Is there an upper boundary for what is reasonable for administrative costs?</w:t>
      </w:r>
    </w:p>
    <w:p w14:paraId="04CE15D7" w14:textId="37AB77EE" w:rsidR="002C5C4D" w:rsidRPr="002C5C4D" w:rsidRDefault="04703B53" w:rsidP="003A6304">
      <w:pPr>
        <w:pStyle w:val="Answer"/>
      </w:pPr>
      <w:r>
        <w:t>Recipient</w:t>
      </w:r>
      <w:r w:rsidR="3DD23C95">
        <w:t>s</w:t>
      </w:r>
      <w:r>
        <w:t xml:space="preserve"> may be reimbu</w:t>
      </w:r>
      <w:r w:rsidR="2DD3DBC3">
        <w:t>r</w:t>
      </w:r>
      <w:r>
        <w:t xml:space="preserve">sed for </w:t>
      </w:r>
      <w:r w:rsidR="008D3FDF">
        <w:t xml:space="preserve">training and administration </w:t>
      </w:r>
      <w:r w:rsidR="28509283">
        <w:t xml:space="preserve">costs </w:t>
      </w:r>
      <w:r w:rsidR="0E153544">
        <w:t>incurred during the term of the Agreement</w:t>
      </w:r>
      <w:r w:rsidR="21D18DB5">
        <w:t xml:space="preserve">. These costs </w:t>
      </w:r>
      <w:r w:rsidR="09E0F425">
        <w:t xml:space="preserve">should </w:t>
      </w:r>
      <w:r w:rsidR="008D3FDF">
        <w:t xml:space="preserve">be identified in </w:t>
      </w:r>
      <w:r w:rsidR="00C919C9">
        <w:t>both</w:t>
      </w:r>
      <w:r w:rsidR="00566D16">
        <w:t xml:space="preserve"> </w:t>
      </w:r>
      <w:r w:rsidR="00F374ED">
        <w:t>Attachment 7, Budget Form</w:t>
      </w:r>
      <w:r w:rsidR="00B6425C">
        <w:t xml:space="preserve"> </w:t>
      </w:r>
      <w:r w:rsidR="00423F3F">
        <w:t>and</w:t>
      </w:r>
      <w:r w:rsidR="004B04A0">
        <w:t xml:space="preserve"> </w:t>
      </w:r>
      <w:r w:rsidR="4A7F38D5">
        <w:t xml:space="preserve">in </w:t>
      </w:r>
      <w:r w:rsidR="006F3863">
        <w:t>a C</w:t>
      </w:r>
      <w:r w:rsidR="004B04A0">
        <w:t xml:space="preserve">ommitment </w:t>
      </w:r>
      <w:r w:rsidR="006F3863">
        <w:t>L</w:t>
      </w:r>
      <w:r w:rsidR="004B04A0">
        <w:t>etter as match share</w:t>
      </w:r>
      <w:r w:rsidR="0056235A">
        <w:t>, i</w:t>
      </w:r>
      <w:r w:rsidR="1FC4CB9D">
        <w:t>f applicable</w:t>
      </w:r>
      <w:r w:rsidR="004B04A0">
        <w:t>.</w:t>
      </w:r>
      <w:r w:rsidR="00B36A27">
        <w:t xml:space="preserve"> </w:t>
      </w:r>
      <w:r w:rsidR="44B83CBF">
        <w:t xml:space="preserve">The CEC does not have a </w:t>
      </w:r>
      <w:r w:rsidR="0D5971F5">
        <w:t xml:space="preserve">set </w:t>
      </w:r>
      <w:r w:rsidR="44B83CBF">
        <w:t xml:space="preserve">threshold for what </w:t>
      </w:r>
      <w:r w:rsidR="55683F05">
        <w:t>it considers</w:t>
      </w:r>
      <w:r w:rsidR="44B83CBF">
        <w:t xml:space="preserve"> reasona</w:t>
      </w:r>
      <w:r w:rsidR="050451A8">
        <w:t>b</w:t>
      </w:r>
      <w:r w:rsidR="44B83CBF">
        <w:t>le for admin</w:t>
      </w:r>
      <w:r w:rsidR="618C6066">
        <w:t>i</w:t>
      </w:r>
      <w:r w:rsidR="44B83CBF">
        <w:t>strative costs</w:t>
      </w:r>
      <w:r w:rsidR="00560A9E">
        <w:t>. T</w:t>
      </w:r>
      <w:r w:rsidR="00DF18E8">
        <w:t xml:space="preserve">he applicant </w:t>
      </w:r>
      <w:r w:rsidR="00560A9E">
        <w:t>must</w:t>
      </w:r>
      <w:r w:rsidR="00DF18E8">
        <w:t xml:space="preserve"> </w:t>
      </w:r>
      <w:r w:rsidR="008F6A94">
        <w:lastRenderedPageBreak/>
        <w:t>indicate the distribution and</w:t>
      </w:r>
      <w:r w:rsidR="009F4CF0">
        <w:t xml:space="preserve"> maximum amount </w:t>
      </w:r>
      <w:r w:rsidR="00423F3F">
        <w:t>for each category</w:t>
      </w:r>
      <w:r w:rsidR="00C17412">
        <w:t xml:space="preserve"> described in the budget</w:t>
      </w:r>
      <w:r w:rsidR="006C23C3">
        <w:t xml:space="preserve"> and adhere to the </w:t>
      </w:r>
      <w:r w:rsidR="006C23C3" w:rsidRPr="000423B0">
        <w:t>Agreement Terms and Conditions, Generally Accepted Accounting Principles (GAAP)</w:t>
      </w:r>
      <w:r w:rsidR="006C23C3">
        <w:t>,</w:t>
      </w:r>
      <w:r w:rsidR="006C23C3" w:rsidRPr="000423B0">
        <w:t xml:space="preserve"> and the Office of Management and Budget (OMB) Circular or Federal Acquisition Regulations applicable to </w:t>
      </w:r>
      <w:r w:rsidR="2D3D4B5C">
        <w:t>their</w:t>
      </w:r>
      <w:r w:rsidR="006C23C3" w:rsidRPr="000423B0">
        <w:t xml:space="preserve"> organization</w:t>
      </w:r>
      <w:r w:rsidR="006C23C3">
        <w:t xml:space="preserve"> as described in Attachment 7</w:t>
      </w:r>
      <w:r w:rsidR="00423F3F">
        <w:t xml:space="preserve">. </w:t>
      </w:r>
      <w:r w:rsidR="063D201A">
        <w:t>Please refer to A</w:t>
      </w:r>
      <w:r w:rsidR="00A015A9">
        <w:t>5</w:t>
      </w:r>
      <w:r w:rsidR="00F85CC4">
        <w:t>6</w:t>
      </w:r>
      <w:r w:rsidR="004E7625">
        <w:t xml:space="preserve"> </w:t>
      </w:r>
      <w:r w:rsidR="063D201A">
        <w:t>for additional information regarding reimburs</w:t>
      </w:r>
      <w:r w:rsidR="189C910B">
        <w:t>e</w:t>
      </w:r>
      <w:r w:rsidR="063D201A">
        <w:t>ment of costs</w:t>
      </w:r>
      <w:r w:rsidR="793ABDCA">
        <w:t xml:space="preserve"> under this solicitation</w:t>
      </w:r>
      <w:r w:rsidR="063D201A">
        <w:t xml:space="preserve">. </w:t>
      </w:r>
    </w:p>
    <w:p w14:paraId="38B244EB" w14:textId="5B3B6140" w:rsidR="00F65BFC" w:rsidRDefault="00F65BFC" w:rsidP="00F65BFC">
      <w:pPr>
        <w:pStyle w:val="Heading3"/>
      </w:pPr>
      <w:bookmarkStart w:id="12" w:name="_Toc182813973"/>
      <w:r>
        <w:t>Attachment 9 – Commitment and Support Letter Form</w:t>
      </w:r>
      <w:bookmarkEnd w:id="12"/>
      <w:r>
        <w:t xml:space="preserve"> </w:t>
      </w:r>
    </w:p>
    <w:p w14:paraId="2F0D9FAE" w14:textId="1442B65E" w:rsidR="000D0953" w:rsidRDefault="000D0953" w:rsidP="00DF555E">
      <w:pPr>
        <w:pStyle w:val="ListParagraph"/>
      </w:pPr>
      <w:r>
        <w:t xml:space="preserve">Do we need a support letter from local jurisdictions if it’s an early-stage </w:t>
      </w:r>
      <w:r w:rsidR="00C81A76">
        <w:t xml:space="preserve">research </w:t>
      </w:r>
      <w:r>
        <w:t xml:space="preserve">project? </w:t>
      </w:r>
    </w:p>
    <w:p w14:paraId="63AB18D7" w14:textId="1B0D252A" w:rsidR="000D0953" w:rsidRPr="00BE3CAB" w:rsidRDefault="00540213" w:rsidP="000D0953">
      <w:pPr>
        <w:pStyle w:val="Answer"/>
      </w:pPr>
      <w:r>
        <w:t>No, if</w:t>
      </w:r>
      <w:r w:rsidR="000D0953">
        <w:t xml:space="preserve"> your project is not in a physical location, it will not need a support letter from local jurisdictions. </w:t>
      </w:r>
    </w:p>
    <w:p w14:paraId="2FEFC199" w14:textId="51242A61" w:rsidR="006B24A9" w:rsidRPr="006B24A9" w:rsidRDefault="006B24A9" w:rsidP="006B24A9">
      <w:pPr>
        <w:pStyle w:val="Heading3"/>
      </w:pPr>
      <w:bookmarkStart w:id="13" w:name="_Toc182813974"/>
      <w:r>
        <w:t>Attachment 12 – Feasibility Study</w:t>
      </w:r>
      <w:bookmarkEnd w:id="13"/>
      <w:r>
        <w:t xml:space="preserve"> </w:t>
      </w:r>
    </w:p>
    <w:p w14:paraId="06B33EF0" w14:textId="5F011896" w:rsidR="00C96D60" w:rsidRPr="001F0963" w:rsidRDefault="0068486E" w:rsidP="00DF555E">
      <w:pPr>
        <w:pStyle w:val="ListParagraph"/>
      </w:pPr>
      <w:r>
        <w:t>W</w:t>
      </w:r>
      <w:r w:rsidRPr="005B1403">
        <w:t>hich project</w:t>
      </w:r>
      <w:r w:rsidR="009E253C">
        <w:t xml:space="preserve"> focus</w:t>
      </w:r>
      <w:r w:rsidRPr="005B1403">
        <w:t xml:space="preserve"> need</w:t>
      </w:r>
      <w:r w:rsidR="00784635">
        <w:t>s</w:t>
      </w:r>
      <w:r w:rsidRPr="005B1403">
        <w:t xml:space="preserve"> a feasibility study?</w:t>
      </w:r>
      <w:r w:rsidR="003A66AC">
        <w:t xml:space="preserve"> </w:t>
      </w:r>
      <w:r>
        <w:t>What if i</w:t>
      </w:r>
      <w:r w:rsidR="00354761">
        <w:t>t’</w:t>
      </w:r>
      <w:r>
        <w:t xml:space="preserve">s an early-stage research project? </w:t>
      </w:r>
      <w:r w:rsidR="00FE1A75">
        <w:t>Do a</w:t>
      </w:r>
      <w:r w:rsidR="00231A89">
        <w:t>pplied research projects demonstrating</w:t>
      </w:r>
      <w:r w:rsidR="00254872">
        <w:t xml:space="preserve"> a</w:t>
      </w:r>
      <w:r w:rsidR="00231A89">
        <w:t xml:space="preserve"> </w:t>
      </w:r>
      <w:r w:rsidR="004A5B92">
        <w:t>sample at a lab</w:t>
      </w:r>
      <w:r w:rsidR="00FE1A75">
        <w:t xml:space="preserve">oratory </w:t>
      </w:r>
      <w:r w:rsidR="004A5B92">
        <w:t>instead of from a demonstration</w:t>
      </w:r>
      <w:r w:rsidR="00FE1A75">
        <w:t xml:space="preserve"> site need to submit a feasibility analysis</w:t>
      </w:r>
      <w:r w:rsidR="009E253C">
        <w:t>?</w:t>
      </w:r>
    </w:p>
    <w:p w14:paraId="7358120E" w14:textId="1A001C8A" w:rsidR="00BE3CAB" w:rsidRPr="0072243B" w:rsidRDefault="0068486E" w:rsidP="00C61B1C">
      <w:pPr>
        <w:pStyle w:val="Answer"/>
      </w:pPr>
      <w:r>
        <w:t>I</w:t>
      </w:r>
      <w:r w:rsidRPr="005B1403">
        <w:t xml:space="preserve">f </w:t>
      </w:r>
      <w:r w:rsidRPr="002606AD">
        <w:t>the</w:t>
      </w:r>
      <w:r w:rsidRPr="005B1403">
        <w:t xml:space="preserve"> project is going to be focused on any resource development that will directly result in revenue or energy savings</w:t>
      </w:r>
      <w:r w:rsidR="00A06CA9">
        <w:t>,</w:t>
      </w:r>
      <w:r w:rsidRPr="005B1403">
        <w:t xml:space="preserve"> a feasibility study</w:t>
      </w:r>
      <w:r w:rsidR="00947E14">
        <w:t xml:space="preserve"> is required</w:t>
      </w:r>
      <w:r w:rsidRPr="005B1403">
        <w:t xml:space="preserve">. </w:t>
      </w:r>
      <w:r>
        <w:t xml:space="preserve">For example, </w:t>
      </w:r>
      <w:r w:rsidR="00846B15">
        <w:t>eligible topics</w:t>
      </w:r>
      <w:r w:rsidR="0084470B">
        <w:t xml:space="preserve"> </w:t>
      </w:r>
      <w:r w:rsidR="004B07A6">
        <w:t>(a), (</w:t>
      </w:r>
      <w:proofErr w:type="spellStart"/>
      <w:r w:rsidR="004B07A6">
        <w:t>i</w:t>
      </w:r>
      <w:proofErr w:type="spellEnd"/>
      <w:r w:rsidR="004B07A6">
        <w:t>)</w:t>
      </w:r>
      <w:r w:rsidRPr="005B1403">
        <w:t xml:space="preserve">, or </w:t>
      </w:r>
      <w:r w:rsidR="004B07A6">
        <w:t>(l)</w:t>
      </w:r>
      <w:r w:rsidRPr="005B1403">
        <w:t xml:space="preserve"> would most likely </w:t>
      </w:r>
      <w:r w:rsidR="003C74B7">
        <w:t>require submission of</w:t>
      </w:r>
      <w:r w:rsidRPr="005B1403">
        <w:t xml:space="preserve"> a feasibility study</w:t>
      </w:r>
      <w:r w:rsidR="006A3BD0">
        <w:t xml:space="preserve"> with the application</w:t>
      </w:r>
      <w:r w:rsidRPr="005B1403">
        <w:t>.</w:t>
      </w:r>
      <w:r w:rsidR="00242813">
        <w:t xml:space="preserve"> </w:t>
      </w:r>
      <w:r w:rsidR="00642A9F">
        <w:t>An</w:t>
      </w:r>
      <w:r w:rsidR="00431651">
        <w:t xml:space="preserve"> early</w:t>
      </w:r>
      <w:r w:rsidR="0084470B">
        <w:t xml:space="preserve"> stage applied research project</w:t>
      </w:r>
      <w:r w:rsidR="0025445E">
        <w:t xml:space="preserve"> </w:t>
      </w:r>
      <w:r w:rsidR="008D633D">
        <w:t>most likely does</w:t>
      </w:r>
      <w:r w:rsidR="007448C7">
        <w:t xml:space="preserve"> not require </w:t>
      </w:r>
      <w:r w:rsidR="00EA27AD">
        <w:t>a feasibility stu</w:t>
      </w:r>
      <w:r w:rsidR="007448C7">
        <w:t>d</w:t>
      </w:r>
      <w:r w:rsidR="00EA27AD">
        <w:t xml:space="preserve">y </w:t>
      </w:r>
      <w:r w:rsidR="007448C7">
        <w:t xml:space="preserve">if the proposed project </w:t>
      </w:r>
      <w:r w:rsidR="008D633D">
        <w:t>will</w:t>
      </w:r>
      <w:r w:rsidR="007448C7">
        <w:t xml:space="preserve"> not </w:t>
      </w:r>
      <w:r w:rsidR="007448C7" w:rsidRPr="005B1403">
        <w:t>directly result in revenue or energy savings</w:t>
      </w:r>
      <w:r w:rsidR="00EA27AD">
        <w:t>.</w:t>
      </w:r>
      <w:r w:rsidR="0025445E">
        <w:t xml:space="preserve"> </w:t>
      </w:r>
      <w:r>
        <w:t xml:space="preserve">For a detailed list of information to be included in the feasibility study, please see the </w:t>
      </w:r>
      <w:r w:rsidR="008B28A5">
        <w:t>S</w:t>
      </w:r>
      <w:r>
        <w:t>olicitation Manual, Section III.D.12., Feasibility Study (Attachment 12), page 27.</w:t>
      </w:r>
    </w:p>
    <w:sectPr w:rsidR="00BE3CAB" w:rsidRPr="0072243B">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E034" w14:textId="77777777" w:rsidR="007636F2" w:rsidRDefault="007636F2" w:rsidP="0070456D">
      <w:pPr>
        <w:spacing w:after="0"/>
      </w:pPr>
      <w:r>
        <w:separator/>
      </w:r>
    </w:p>
  </w:endnote>
  <w:endnote w:type="continuationSeparator" w:id="0">
    <w:p w14:paraId="4422D255" w14:textId="77777777" w:rsidR="007636F2" w:rsidRDefault="007636F2" w:rsidP="0070456D">
      <w:pPr>
        <w:spacing w:after="0"/>
      </w:pPr>
      <w:r>
        <w:continuationSeparator/>
      </w:r>
    </w:p>
  </w:endnote>
  <w:endnote w:type="continuationNotice" w:id="1">
    <w:p w14:paraId="1FA620B6" w14:textId="77777777" w:rsidR="007636F2" w:rsidRDefault="00763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5594" w14:textId="77777777" w:rsidR="00211F99" w:rsidRDefault="00211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E93A" w14:textId="74FF4C89" w:rsidR="009F2B3F" w:rsidRPr="00DD12EF" w:rsidRDefault="2FD534DA" w:rsidP="00F5768D">
    <w:pPr>
      <w:pStyle w:val="Footer"/>
      <w:rPr>
        <w:sz w:val="20"/>
        <w:szCs w:val="20"/>
      </w:rPr>
    </w:pPr>
    <w:r w:rsidRPr="2FD534DA">
      <w:rPr>
        <w:rFonts w:eastAsiaTheme="minorEastAsia"/>
        <w:spacing w:val="15"/>
        <w:sz w:val="20"/>
        <w:szCs w:val="20"/>
      </w:rPr>
      <w:t xml:space="preserve">November </w:t>
    </w:r>
    <w:r w:rsidR="00211F99">
      <w:rPr>
        <w:rFonts w:eastAsiaTheme="minorEastAsia"/>
        <w:spacing w:val="15"/>
        <w:sz w:val="20"/>
        <w:szCs w:val="20"/>
      </w:rPr>
      <w:t>2</w:t>
    </w:r>
    <w:r w:rsidR="00A141D9">
      <w:rPr>
        <w:rFonts w:eastAsiaTheme="minorEastAsia"/>
        <w:spacing w:val="15"/>
        <w:sz w:val="20"/>
        <w:szCs w:val="20"/>
      </w:rPr>
      <w:t>2</w:t>
    </w:r>
    <w:r w:rsidRPr="2FD534DA">
      <w:rPr>
        <w:rFonts w:eastAsiaTheme="minorEastAsia"/>
        <w:spacing w:val="15"/>
        <w:sz w:val="20"/>
        <w:szCs w:val="20"/>
      </w:rPr>
      <w:t>, 2024</w:t>
    </w:r>
    <w:r w:rsidR="000B4335">
      <w:rPr>
        <w:rFonts w:eastAsiaTheme="minorEastAsia"/>
        <w:spacing w:val="15"/>
        <w:sz w:val="20"/>
        <w:szCs w:val="12"/>
      </w:rPr>
      <w:tab/>
    </w:r>
    <w:sdt>
      <w:sdtPr>
        <w:rPr>
          <w:color w:val="2B579A"/>
          <w:sz w:val="20"/>
          <w:szCs w:val="20"/>
        </w:rPr>
        <w:id w:val="-40372848"/>
        <w:docPartObj>
          <w:docPartGallery w:val="Page Numbers (Bottom of Page)"/>
          <w:docPartUnique/>
        </w:docPartObj>
      </w:sdtPr>
      <w:sdtEndPr>
        <w:rPr>
          <w:shd w:val="clear" w:color="auto" w:fill="E6E6E6"/>
        </w:rPr>
      </w:sdtEndPr>
      <w:sdtContent>
        <w:sdt>
          <w:sdtPr>
            <w:rPr>
              <w:color w:val="2B579A"/>
              <w:sz w:val="20"/>
              <w:szCs w:val="20"/>
            </w:rPr>
            <w:id w:val="1728636285"/>
            <w:docPartObj>
              <w:docPartGallery w:val="Page Numbers (Top of Page)"/>
              <w:docPartUnique/>
            </w:docPartObj>
          </w:sdtPr>
          <w:sdtEndPr/>
          <w:sdtContent>
            <w:r w:rsidRPr="000B4335">
              <w:rPr>
                <w:sz w:val="20"/>
                <w:szCs w:val="20"/>
              </w:rPr>
              <w:t xml:space="preserve">Page </w:t>
            </w:r>
            <w:r w:rsidR="009F2B3F" w:rsidRPr="2FD534DA">
              <w:rPr>
                <w:noProof/>
                <w:sz w:val="20"/>
                <w:szCs w:val="20"/>
              </w:rPr>
              <w:fldChar w:fldCharType="begin"/>
            </w:r>
            <w:r w:rsidR="009F2B3F" w:rsidRPr="000B4335">
              <w:rPr>
                <w:sz w:val="20"/>
                <w:szCs w:val="20"/>
              </w:rPr>
              <w:instrText xml:space="preserve"> PAGE </w:instrText>
            </w:r>
            <w:r w:rsidR="009F2B3F" w:rsidRPr="2FD534DA">
              <w:rPr>
                <w:sz w:val="20"/>
                <w:szCs w:val="20"/>
              </w:rPr>
              <w:fldChar w:fldCharType="separate"/>
            </w:r>
            <w:r w:rsidRPr="000B4335">
              <w:rPr>
                <w:noProof/>
                <w:sz w:val="20"/>
                <w:szCs w:val="20"/>
              </w:rPr>
              <w:t>2</w:t>
            </w:r>
            <w:r w:rsidR="009F2B3F" w:rsidRPr="2FD534DA">
              <w:rPr>
                <w:noProof/>
                <w:sz w:val="20"/>
                <w:szCs w:val="20"/>
              </w:rPr>
              <w:fldChar w:fldCharType="end"/>
            </w:r>
            <w:r w:rsidRPr="000B4335">
              <w:rPr>
                <w:sz w:val="20"/>
                <w:szCs w:val="20"/>
              </w:rPr>
              <w:t xml:space="preserve"> of </w:t>
            </w:r>
            <w:r w:rsidR="009F2B3F" w:rsidRPr="2FD534DA">
              <w:rPr>
                <w:noProof/>
                <w:sz w:val="20"/>
                <w:szCs w:val="20"/>
              </w:rPr>
              <w:fldChar w:fldCharType="begin"/>
            </w:r>
            <w:r w:rsidR="009F2B3F" w:rsidRPr="000B4335">
              <w:rPr>
                <w:sz w:val="20"/>
                <w:szCs w:val="20"/>
              </w:rPr>
              <w:instrText xml:space="preserve"> NUMPAGES  </w:instrText>
            </w:r>
            <w:r w:rsidR="009F2B3F" w:rsidRPr="2FD534DA">
              <w:rPr>
                <w:sz w:val="20"/>
                <w:szCs w:val="20"/>
              </w:rPr>
              <w:fldChar w:fldCharType="separate"/>
            </w:r>
            <w:r w:rsidRPr="000B4335">
              <w:rPr>
                <w:noProof/>
                <w:sz w:val="20"/>
                <w:szCs w:val="20"/>
              </w:rPr>
              <w:t>2</w:t>
            </w:r>
            <w:r w:rsidR="009F2B3F" w:rsidRPr="2FD534DA">
              <w:rPr>
                <w:noProof/>
                <w:sz w:val="20"/>
                <w:szCs w:val="20"/>
              </w:rPr>
              <w:fldChar w:fldCharType="end"/>
            </w:r>
            <w:r w:rsidR="00CF6AD0" w:rsidRPr="000B4335">
              <w:rPr>
                <w:b/>
                <w:bCs/>
                <w:sz w:val="20"/>
                <w:szCs w:val="20"/>
              </w:rPr>
              <w:tab/>
            </w:r>
            <w:r w:rsidRPr="000B4335">
              <w:rPr>
                <w:sz w:val="20"/>
                <w:szCs w:val="20"/>
              </w:rPr>
              <w:t>GFO-23-402</w:t>
            </w:r>
          </w:sdtContent>
        </w:sdt>
      </w:sdtContent>
    </w:sdt>
  </w:p>
  <w:p w14:paraId="68606075" w14:textId="50D736A8" w:rsidR="009F2B3F" w:rsidRPr="003C65F9" w:rsidRDefault="00035980" w:rsidP="00F5768D">
    <w:pPr>
      <w:pStyle w:val="Footer"/>
      <w:jc w:val="right"/>
      <w:rPr>
        <w:sz w:val="20"/>
        <w:szCs w:val="20"/>
      </w:rPr>
    </w:pPr>
    <w:r w:rsidRPr="003C65F9">
      <w:rPr>
        <w:sz w:val="20"/>
        <w:szCs w:val="20"/>
      </w:rPr>
      <w:t xml:space="preserve">Questions and </w:t>
    </w:r>
    <w:r w:rsidR="009B07CD">
      <w:rPr>
        <w:sz w:val="20"/>
        <w:szCs w:val="20"/>
      </w:rPr>
      <w:t>A</w:t>
    </w:r>
    <w:r w:rsidR="63739290" w:rsidRPr="63739290">
      <w:rPr>
        <w:sz w:val="20"/>
        <w:szCs w:val="20"/>
      </w:rPr>
      <w:t>nswers</w:t>
    </w:r>
    <w:r>
      <w:tab/>
    </w:r>
    <w:r w:rsidR="00CF6AD0" w:rsidRPr="003C65F9">
      <w:rPr>
        <w:sz w:val="20"/>
        <w:szCs w:val="20"/>
      </w:rPr>
      <w:t>Geothermal Grant and Loan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712F" w14:textId="77777777" w:rsidR="00211F99" w:rsidRDefault="0021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4BC8" w14:textId="77777777" w:rsidR="007636F2" w:rsidRDefault="007636F2" w:rsidP="0070456D">
      <w:pPr>
        <w:spacing w:after="0"/>
      </w:pPr>
      <w:r>
        <w:separator/>
      </w:r>
    </w:p>
  </w:footnote>
  <w:footnote w:type="continuationSeparator" w:id="0">
    <w:p w14:paraId="3CDC79D2" w14:textId="77777777" w:rsidR="007636F2" w:rsidRDefault="007636F2" w:rsidP="0070456D">
      <w:pPr>
        <w:spacing w:after="0"/>
      </w:pPr>
      <w:r>
        <w:continuationSeparator/>
      </w:r>
    </w:p>
  </w:footnote>
  <w:footnote w:type="continuationNotice" w:id="1">
    <w:p w14:paraId="6282BD46" w14:textId="77777777" w:rsidR="007636F2" w:rsidRDefault="007636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E4F6" w14:textId="77777777" w:rsidR="00211F99" w:rsidRDefault="00211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5B98" w14:textId="29516F2B" w:rsidR="0070456D" w:rsidRDefault="0070456D">
    <w:pPr>
      <w:pStyle w:val="Header"/>
    </w:pPr>
    <w:r>
      <w:rPr>
        <w:noProof/>
        <w:color w:val="2B579A"/>
        <w:shd w:val="clear" w:color="auto" w:fill="E6E6E6"/>
      </w:rPr>
      <w:drawing>
        <wp:anchor distT="0" distB="0" distL="114300" distR="114300" simplePos="0" relativeHeight="251658240" behindDoc="0" locked="0" layoutInCell="1" allowOverlap="1" wp14:anchorId="34228BF4" wp14:editId="4DB8BB6E">
          <wp:simplePos x="0" y="0"/>
          <wp:positionH relativeFrom="page">
            <wp:posOffset>57785</wp:posOffset>
          </wp:positionH>
          <wp:positionV relativeFrom="paragraph">
            <wp:posOffset>-428625</wp:posOffset>
          </wp:positionV>
          <wp:extent cx="7705090" cy="1209675"/>
          <wp:effectExtent l="0" t="0" r="0" b="9525"/>
          <wp:wrapSquare wrapText="bothSides"/>
          <wp:docPr id="1510591261" name="Picture 1510591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91261" name="Picture 15105912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5090" cy="1209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BCE4" w14:textId="77777777" w:rsidR="00211F99" w:rsidRDefault="00211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72B"/>
    <w:multiLevelType w:val="multilevel"/>
    <w:tmpl w:val="0588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DB7C66"/>
    <w:multiLevelType w:val="multilevel"/>
    <w:tmpl w:val="3E78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6F46BA"/>
    <w:multiLevelType w:val="hybridMultilevel"/>
    <w:tmpl w:val="9EF0F652"/>
    <w:lvl w:ilvl="0" w:tplc="43E645FA">
      <w:start w:val="1"/>
      <w:numFmt w:val="decimal"/>
      <w:pStyle w:val="Answer"/>
      <w:lvlText w:val="A%1."/>
      <w:lvlJc w:val="left"/>
      <w:pPr>
        <w:ind w:left="6696" w:hanging="576"/>
      </w:pPr>
      <w:rPr>
        <w:rFonts w:hint="default"/>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4C90609"/>
    <w:multiLevelType w:val="multilevel"/>
    <w:tmpl w:val="6A5A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6440CD"/>
    <w:multiLevelType w:val="hybridMultilevel"/>
    <w:tmpl w:val="3810265E"/>
    <w:lvl w:ilvl="0" w:tplc="4BEE7734">
      <w:start w:val="1"/>
      <w:numFmt w:val="decimal"/>
      <w:pStyle w:val="ListParagraph"/>
      <w:lvlText w:val="Q%1."/>
      <w:lvlJc w:val="left"/>
      <w:pPr>
        <w:tabs>
          <w:tab w:val="num" w:pos="720"/>
        </w:tabs>
        <w:ind w:left="720" w:hanging="720"/>
      </w:pPr>
      <w:rPr>
        <w:rFonts w:hint="default"/>
      </w:r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56396903"/>
    <w:multiLevelType w:val="hybridMultilevel"/>
    <w:tmpl w:val="5E80AAF0"/>
    <w:lvl w:ilvl="0" w:tplc="5A4443E6">
      <w:start w:val="1"/>
      <w:numFmt w:val="decimal"/>
      <w:lvlText w:val="%1."/>
      <w:lvlJc w:val="left"/>
      <w:pPr>
        <w:ind w:left="720" w:hanging="360"/>
      </w:pPr>
    </w:lvl>
    <w:lvl w:ilvl="1" w:tplc="284C32A8">
      <w:start w:val="1"/>
      <w:numFmt w:val="lowerLetter"/>
      <w:lvlText w:val="%2."/>
      <w:lvlJc w:val="left"/>
      <w:pPr>
        <w:ind w:left="1440" w:hanging="360"/>
      </w:pPr>
    </w:lvl>
    <w:lvl w:ilvl="2" w:tplc="CF90584A">
      <w:start w:val="1"/>
      <w:numFmt w:val="lowerRoman"/>
      <w:lvlText w:val="%3."/>
      <w:lvlJc w:val="right"/>
      <w:pPr>
        <w:ind w:left="2160" w:hanging="180"/>
      </w:pPr>
    </w:lvl>
    <w:lvl w:ilvl="3" w:tplc="82C417D6">
      <w:start w:val="1"/>
      <w:numFmt w:val="decimal"/>
      <w:lvlText w:val="%4."/>
      <w:lvlJc w:val="left"/>
      <w:pPr>
        <w:ind w:left="2880" w:hanging="360"/>
      </w:pPr>
    </w:lvl>
    <w:lvl w:ilvl="4" w:tplc="EA9607A0">
      <w:start w:val="1"/>
      <w:numFmt w:val="lowerLetter"/>
      <w:lvlText w:val="%5."/>
      <w:lvlJc w:val="left"/>
      <w:pPr>
        <w:ind w:left="3600" w:hanging="360"/>
      </w:pPr>
    </w:lvl>
    <w:lvl w:ilvl="5" w:tplc="F586C41E">
      <w:start w:val="1"/>
      <w:numFmt w:val="lowerRoman"/>
      <w:lvlText w:val="%6."/>
      <w:lvlJc w:val="right"/>
      <w:pPr>
        <w:ind w:left="4320" w:hanging="180"/>
      </w:pPr>
    </w:lvl>
    <w:lvl w:ilvl="6" w:tplc="37ECB1E8">
      <w:start w:val="1"/>
      <w:numFmt w:val="decimal"/>
      <w:lvlText w:val="%7."/>
      <w:lvlJc w:val="left"/>
      <w:pPr>
        <w:ind w:left="5040" w:hanging="360"/>
      </w:pPr>
    </w:lvl>
    <w:lvl w:ilvl="7" w:tplc="863AD4EE">
      <w:start w:val="1"/>
      <w:numFmt w:val="lowerLetter"/>
      <w:lvlText w:val="%8."/>
      <w:lvlJc w:val="left"/>
      <w:pPr>
        <w:ind w:left="5760" w:hanging="360"/>
      </w:pPr>
    </w:lvl>
    <w:lvl w:ilvl="8" w:tplc="32FC407C">
      <w:start w:val="1"/>
      <w:numFmt w:val="lowerRoman"/>
      <w:lvlText w:val="%9."/>
      <w:lvlJc w:val="right"/>
      <w:pPr>
        <w:ind w:left="6480" w:hanging="180"/>
      </w:pPr>
    </w:lvl>
  </w:abstractNum>
  <w:abstractNum w:abstractNumId="6" w15:restartNumberingAfterBreak="0">
    <w:nsid w:val="7338027D"/>
    <w:multiLevelType w:val="multilevel"/>
    <w:tmpl w:val="351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626516">
    <w:abstractNumId w:val="2"/>
  </w:num>
  <w:num w:numId="2" w16cid:durableId="1523277326">
    <w:abstractNumId w:val="4"/>
  </w:num>
  <w:num w:numId="3" w16cid:durableId="997415969">
    <w:abstractNumId w:val="6"/>
  </w:num>
  <w:num w:numId="4" w16cid:durableId="1863127424">
    <w:abstractNumId w:val="0"/>
  </w:num>
  <w:num w:numId="5" w16cid:durableId="1971940123">
    <w:abstractNumId w:val="3"/>
  </w:num>
  <w:num w:numId="6" w16cid:durableId="1399550798">
    <w:abstractNumId w:val="1"/>
  </w:num>
  <w:num w:numId="7" w16cid:durableId="1488280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677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192944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BA394D"/>
    <w:rsid w:val="000005E3"/>
    <w:rsid w:val="00000857"/>
    <w:rsid w:val="000009B8"/>
    <w:rsid w:val="00000B4B"/>
    <w:rsid w:val="000011E1"/>
    <w:rsid w:val="0000128E"/>
    <w:rsid w:val="00001330"/>
    <w:rsid w:val="00001AEC"/>
    <w:rsid w:val="00001F54"/>
    <w:rsid w:val="0000239C"/>
    <w:rsid w:val="000026A4"/>
    <w:rsid w:val="00002BE7"/>
    <w:rsid w:val="00002EA0"/>
    <w:rsid w:val="00002F23"/>
    <w:rsid w:val="00002FBC"/>
    <w:rsid w:val="000031FB"/>
    <w:rsid w:val="000032AE"/>
    <w:rsid w:val="00003684"/>
    <w:rsid w:val="000036A7"/>
    <w:rsid w:val="000039C0"/>
    <w:rsid w:val="000039F2"/>
    <w:rsid w:val="00003F32"/>
    <w:rsid w:val="0000411E"/>
    <w:rsid w:val="00004679"/>
    <w:rsid w:val="00004969"/>
    <w:rsid w:val="00004D33"/>
    <w:rsid w:val="00004FAA"/>
    <w:rsid w:val="00004FAE"/>
    <w:rsid w:val="00004FD9"/>
    <w:rsid w:val="0000599B"/>
    <w:rsid w:val="00005A66"/>
    <w:rsid w:val="00005D7E"/>
    <w:rsid w:val="00005FCC"/>
    <w:rsid w:val="000061C5"/>
    <w:rsid w:val="00006498"/>
    <w:rsid w:val="00006507"/>
    <w:rsid w:val="000066E3"/>
    <w:rsid w:val="0000680A"/>
    <w:rsid w:val="0000686F"/>
    <w:rsid w:val="00006D23"/>
    <w:rsid w:val="00006E44"/>
    <w:rsid w:val="00006FF7"/>
    <w:rsid w:val="00007377"/>
    <w:rsid w:val="000074F4"/>
    <w:rsid w:val="0000763F"/>
    <w:rsid w:val="000077D7"/>
    <w:rsid w:val="00007837"/>
    <w:rsid w:val="00007F85"/>
    <w:rsid w:val="000102C3"/>
    <w:rsid w:val="00010AC4"/>
    <w:rsid w:val="00010E8B"/>
    <w:rsid w:val="00010F18"/>
    <w:rsid w:val="000110D8"/>
    <w:rsid w:val="0001149A"/>
    <w:rsid w:val="000115F9"/>
    <w:rsid w:val="00011689"/>
    <w:rsid w:val="00011872"/>
    <w:rsid w:val="000119ED"/>
    <w:rsid w:val="000121C6"/>
    <w:rsid w:val="000123CC"/>
    <w:rsid w:val="000125CA"/>
    <w:rsid w:val="0001280B"/>
    <w:rsid w:val="00012A13"/>
    <w:rsid w:val="00012C7D"/>
    <w:rsid w:val="00012D44"/>
    <w:rsid w:val="00012D9F"/>
    <w:rsid w:val="0001305E"/>
    <w:rsid w:val="000130C4"/>
    <w:rsid w:val="000131C2"/>
    <w:rsid w:val="00013964"/>
    <w:rsid w:val="00013D6E"/>
    <w:rsid w:val="00013E9E"/>
    <w:rsid w:val="00014430"/>
    <w:rsid w:val="000144FD"/>
    <w:rsid w:val="00014569"/>
    <w:rsid w:val="00014922"/>
    <w:rsid w:val="00014C86"/>
    <w:rsid w:val="00014F0F"/>
    <w:rsid w:val="00014F23"/>
    <w:rsid w:val="000152BF"/>
    <w:rsid w:val="000153C0"/>
    <w:rsid w:val="00015576"/>
    <w:rsid w:val="0001570C"/>
    <w:rsid w:val="0001653C"/>
    <w:rsid w:val="0001669E"/>
    <w:rsid w:val="0001680E"/>
    <w:rsid w:val="00016A92"/>
    <w:rsid w:val="00016E18"/>
    <w:rsid w:val="00016F38"/>
    <w:rsid w:val="00017209"/>
    <w:rsid w:val="0001768B"/>
    <w:rsid w:val="000176AE"/>
    <w:rsid w:val="00017779"/>
    <w:rsid w:val="00017A03"/>
    <w:rsid w:val="00017A89"/>
    <w:rsid w:val="00017BD0"/>
    <w:rsid w:val="00017CCD"/>
    <w:rsid w:val="00017F89"/>
    <w:rsid w:val="0002020A"/>
    <w:rsid w:val="0002033A"/>
    <w:rsid w:val="000205A0"/>
    <w:rsid w:val="000210F6"/>
    <w:rsid w:val="0002115C"/>
    <w:rsid w:val="000218DC"/>
    <w:rsid w:val="00021E5F"/>
    <w:rsid w:val="00021F41"/>
    <w:rsid w:val="00022162"/>
    <w:rsid w:val="00022440"/>
    <w:rsid w:val="00022543"/>
    <w:rsid w:val="00022C0E"/>
    <w:rsid w:val="00022CBE"/>
    <w:rsid w:val="00022D99"/>
    <w:rsid w:val="000233D8"/>
    <w:rsid w:val="00023466"/>
    <w:rsid w:val="00023552"/>
    <w:rsid w:val="00023CC9"/>
    <w:rsid w:val="0002402C"/>
    <w:rsid w:val="00024191"/>
    <w:rsid w:val="00024494"/>
    <w:rsid w:val="0002457B"/>
    <w:rsid w:val="000245FF"/>
    <w:rsid w:val="0002486F"/>
    <w:rsid w:val="00024CBA"/>
    <w:rsid w:val="00024CCB"/>
    <w:rsid w:val="00024F38"/>
    <w:rsid w:val="00025321"/>
    <w:rsid w:val="0002534B"/>
    <w:rsid w:val="000254F8"/>
    <w:rsid w:val="000258FE"/>
    <w:rsid w:val="000259EE"/>
    <w:rsid w:val="00026009"/>
    <w:rsid w:val="000265FB"/>
    <w:rsid w:val="00026B8F"/>
    <w:rsid w:val="00026E74"/>
    <w:rsid w:val="000274E8"/>
    <w:rsid w:val="00027507"/>
    <w:rsid w:val="0002776D"/>
    <w:rsid w:val="00030677"/>
    <w:rsid w:val="000307E9"/>
    <w:rsid w:val="00030971"/>
    <w:rsid w:val="00030A27"/>
    <w:rsid w:val="00030DCF"/>
    <w:rsid w:val="0003143A"/>
    <w:rsid w:val="000314E7"/>
    <w:rsid w:val="00031612"/>
    <w:rsid w:val="00031B82"/>
    <w:rsid w:val="00031B8A"/>
    <w:rsid w:val="00031BCF"/>
    <w:rsid w:val="00031DA6"/>
    <w:rsid w:val="00032314"/>
    <w:rsid w:val="00032882"/>
    <w:rsid w:val="00032887"/>
    <w:rsid w:val="00032A8C"/>
    <w:rsid w:val="00032CDA"/>
    <w:rsid w:val="00033427"/>
    <w:rsid w:val="00033DBE"/>
    <w:rsid w:val="00033E3D"/>
    <w:rsid w:val="00033EE8"/>
    <w:rsid w:val="00033FD3"/>
    <w:rsid w:val="00034066"/>
    <w:rsid w:val="00034143"/>
    <w:rsid w:val="00034247"/>
    <w:rsid w:val="0003437D"/>
    <w:rsid w:val="00034765"/>
    <w:rsid w:val="000349A4"/>
    <w:rsid w:val="000354CE"/>
    <w:rsid w:val="0003560A"/>
    <w:rsid w:val="000356DF"/>
    <w:rsid w:val="000358CD"/>
    <w:rsid w:val="00035980"/>
    <w:rsid w:val="00035B5D"/>
    <w:rsid w:val="00035E1E"/>
    <w:rsid w:val="00035E31"/>
    <w:rsid w:val="00035F67"/>
    <w:rsid w:val="000362F1"/>
    <w:rsid w:val="000364FF"/>
    <w:rsid w:val="00036663"/>
    <w:rsid w:val="000366F4"/>
    <w:rsid w:val="00036EFB"/>
    <w:rsid w:val="00037011"/>
    <w:rsid w:val="0003777C"/>
    <w:rsid w:val="00037CB8"/>
    <w:rsid w:val="00037F16"/>
    <w:rsid w:val="00037F51"/>
    <w:rsid w:val="00037F6D"/>
    <w:rsid w:val="00040132"/>
    <w:rsid w:val="0004029E"/>
    <w:rsid w:val="000402F9"/>
    <w:rsid w:val="000403B3"/>
    <w:rsid w:val="00040AF7"/>
    <w:rsid w:val="00040DFA"/>
    <w:rsid w:val="00041297"/>
    <w:rsid w:val="000420EC"/>
    <w:rsid w:val="000423B0"/>
    <w:rsid w:val="00042724"/>
    <w:rsid w:val="0004294D"/>
    <w:rsid w:val="00042ED9"/>
    <w:rsid w:val="00043228"/>
    <w:rsid w:val="000434C0"/>
    <w:rsid w:val="000436C7"/>
    <w:rsid w:val="000437F8"/>
    <w:rsid w:val="00043C23"/>
    <w:rsid w:val="00043C71"/>
    <w:rsid w:val="00043DAB"/>
    <w:rsid w:val="00043F1B"/>
    <w:rsid w:val="00044006"/>
    <w:rsid w:val="00044707"/>
    <w:rsid w:val="00044764"/>
    <w:rsid w:val="00044C34"/>
    <w:rsid w:val="000451E0"/>
    <w:rsid w:val="000454F7"/>
    <w:rsid w:val="0004553C"/>
    <w:rsid w:val="000457FC"/>
    <w:rsid w:val="00046085"/>
    <w:rsid w:val="0004643C"/>
    <w:rsid w:val="00046515"/>
    <w:rsid w:val="000467A4"/>
    <w:rsid w:val="0004680B"/>
    <w:rsid w:val="0004692E"/>
    <w:rsid w:val="00047036"/>
    <w:rsid w:val="00047239"/>
    <w:rsid w:val="00047727"/>
    <w:rsid w:val="0004777C"/>
    <w:rsid w:val="000477F4"/>
    <w:rsid w:val="00050613"/>
    <w:rsid w:val="00050CFE"/>
    <w:rsid w:val="0005109C"/>
    <w:rsid w:val="00051BCA"/>
    <w:rsid w:val="00051ED1"/>
    <w:rsid w:val="00051F46"/>
    <w:rsid w:val="0005215F"/>
    <w:rsid w:val="000527BD"/>
    <w:rsid w:val="0005289D"/>
    <w:rsid w:val="0005295C"/>
    <w:rsid w:val="0005295E"/>
    <w:rsid w:val="00052BA6"/>
    <w:rsid w:val="00052CF9"/>
    <w:rsid w:val="00052D3D"/>
    <w:rsid w:val="000534DF"/>
    <w:rsid w:val="000536A3"/>
    <w:rsid w:val="000536FD"/>
    <w:rsid w:val="0005379C"/>
    <w:rsid w:val="00054256"/>
    <w:rsid w:val="0005447D"/>
    <w:rsid w:val="00054660"/>
    <w:rsid w:val="00054CD0"/>
    <w:rsid w:val="00055176"/>
    <w:rsid w:val="000554B3"/>
    <w:rsid w:val="000554FC"/>
    <w:rsid w:val="000555B9"/>
    <w:rsid w:val="0005588C"/>
    <w:rsid w:val="00055A41"/>
    <w:rsid w:val="00055B85"/>
    <w:rsid w:val="00055D5E"/>
    <w:rsid w:val="00055EDE"/>
    <w:rsid w:val="00055F24"/>
    <w:rsid w:val="00056103"/>
    <w:rsid w:val="000561D9"/>
    <w:rsid w:val="00056394"/>
    <w:rsid w:val="000563E2"/>
    <w:rsid w:val="000566EB"/>
    <w:rsid w:val="000568F0"/>
    <w:rsid w:val="00056DD7"/>
    <w:rsid w:val="000570FF"/>
    <w:rsid w:val="000573A1"/>
    <w:rsid w:val="00057562"/>
    <w:rsid w:val="00057A83"/>
    <w:rsid w:val="00057C9E"/>
    <w:rsid w:val="00057D3B"/>
    <w:rsid w:val="0005D46D"/>
    <w:rsid w:val="0006008D"/>
    <w:rsid w:val="00060A35"/>
    <w:rsid w:val="00060BE8"/>
    <w:rsid w:val="00060DA4"/>
    <w:rsid w:val="00060E03"/>
    <w:rsid w:val="00060E80"/>
    <w:rsid w:val="00060F19"/>
    <w:rsid w:val="0006104B"/>
    <w:rsid w:val="0006117D"/>
    <w:rsid w:val="000611BB"/>
    <w:rsid w:val="00061316"/>
    <w:rsid w:val="00061363"/>
    <w:rsid w:val="00061401"/>
    <w:rsid w:val="000617F7"/>
    <w:rsid w:val="0006197D"/>
    <w:rsid w:val="00061CA0"/>
    <w:rsid w:val="00061ECC"/>
    <w:rsid w:val="00062660"/>
    <w:rsid w:val="00062A31"/>
    <w:rsid w:val="00062B4C"/>
    <w:rsid w:val="00062D83"/>
    <w:rsid w:val="00062D9F"/>
    <w:rsid w:val="00062DA3"/>
    <w:rsid w:val="00063193"/>
    <w:rsid w:val="000633B4"/>
    <w:rsid w:val="000635CA"/>
    <w:rsid w:val="00063AB5"/>
    <w:rsid w:val="00063C32"/>
    <w:rsid w:val="00063C3C"/>
    <w:rsid w:val="00064251"/>
    <w:rsid w:val="000645FA"/>
    <w:rsid w:val="000646BD"/>
    <w:rsid w:val="00064E30"/>
    <w:rsid w:val="000654BB"/>
    <w:rsid w:val="00065816"/>
    <w:rsid w:val="00065B46"/>
    <w:rsid w:val="0006673C"/>
    <w:rsid w:val="00066C92"/>
    <w:rsid w:val="00066E06"/>
    <w:rsid w:val="00066E9E"/>
    <w:rsid w:val="000676A8"/>
    <w:rsid w:val="00067C68"/>
    <w:rsid w:val="00067C9E"/>
    <w:rsid w:val="0006C0ED"/>
    <w:rsid w:val="000700CC"/>
    <w:rsid w:val="0007035C"/>
    <w:rsid w:val="00070407"/>
    <w:rsid w:val="00070496"/>
    <w:rsid w:val="00070E4D"/>
    <w:rsid w:val="00070E4E"/>
    <w:rsid w:val="00070FFF"/>
    <w:rsid w:val="00071104"/>
    <w:rsid w:val="000713AC"/>
    <w:rsid w:val="000716AE"/>
    <w:rsid w:val="00071A3E"/>
    <w:rsid w:val="00072055"/>
    <w:rsid w:val="00072107"/>
    <w:rsid w:val="000724B4"/>
    <w:rsid w:val="00072755"/>
    <w:rsid w:val="00072883"/>
    <w:rsid w:val="0007288E"/>
    <w:rsid w:val="000729FF"/>
    <w:rsid w:val="00072AAF"/>
    <w:rsid w:val="00073137"/>
    <w:rsid w:val="00073516"/>
    <w:rsid w:val="0007370F"/>
    <w:rsid w:val="0007384F"/>
    <w:rsid w:val="000739D2"/>
    <w:rsid w:val="00073E35"/>
    <w:rsid w:val="00074160"/>
    <w:rsid w:val="0007446E"/>
    <w:rsid w:val="000745D8"/>
    <w:rsid w:val="00074B46"/>
    <w:rsid w:val="00074BEB"/>
    <w:rsid w:val="00074EFA"/>
    <w:rsid w:val="00075100"/>
    <w:rsid w:val="000753C2"/>
    <w:rsid w:val="0007556D"/>
    <w:rsid w:val="000757CA"/>
    <w:rsid w:val="00075D3A"/>
    <w:rsid w:val="000760EF"/>
    <w:rsid w:val="0007618E"/>
    <w:rsid w:val="00076383"/>
    <w:rsid w:val="000763F1"/>
    <w:rsid w:val="00076ACE"/>
    <w:rsid w:val="00076DA1"/>
    <w:rsid w:val="00076FE9"/>
    <w:rsid w:val="0007762D"/>
    <w:rsid w:val="00077656"/>
    <w:rsid w:val="00077A6E"/>
    <w:rsid w:val="00077E9F"/>
    <w:rsid w:val="00077EB3"/>
    <w:rsid w:val="000805B2"/>
    <w:rsid w:val="00080A3A"/>
    <w:rsid w:val="00080CEE"/>
    <w:rsid w:val="000810B0"/>
    <w:rsid w:val="00081151"/>
    <w:rsid w:val="00081159"/>
    <w:rsid w:val="00081184"/>
    <w:rsid w:val="000813A2"/>
    <w:rsid w:val="0008150B"/>
    <w:rsid w:val="000815EA"/>
    <w:rsid w:val="0008171F"/>
    <w:rsid w:val="0008176A"/>
    <w:rsid w:val="00081A64"/>
    <w:rsid w:val="00081AAF"/>
    <w:rsid w:val="00081C35"/>
    <w:rsid w:val="00081EC0"/>
    <w:rsid w:val="00082051"/>
    <w:rsid w:val="000822CC"/>
    <w:rsid w:val="000829B8"/>
    <w:rsid w:val="00082A13"/>
    <w:rsid w:val="00082A16"/>
    <w:rsid w:val="00082BA9"/>
    <w:rsid w:val="00082F3F"/>
    <w:rsid w:val="00082F4D"/>
    <w:rsid w:val="00083108"/>
    <w:rsid w:val="000839CC"/>
    <w:rsid w:val="00083F47"/>
    <w:rsid w:val="00084436"/>
    <w:rsid w:val="000846FE"/>
    <w:rsid w:val="00084788"/>
    <w:rsid w:val="00084831"/>
    <w:rsid w:val="00084A39"/>
    <w:rsid w:val="00084B8F"/>
    <w:rsid w:val="000855B7"/>
    <w:rsid w:val="00085AA2"/>
    <w:rsid w:val="00085B48"/>
    <w:rsid w:val="00085D9A"/>
    <w:rsid w:val="00085E9A"/>
    <w:rsid w:val="00085F01"/>
    <w:rsid w:val="00086100"/>
    <w:rsid w:val="00086545"/>
    <w:rsid w:val="000865EA"/>
    <w:rsid w:val="000869FC"/>
    <w:rsid w:val="00086AC3"/>
    <w:rsid w:val="00086AD5"/>
    <w:rsid w:val="00086ECC"/>
    <w:rsid w:val="0008733D"/>
    <w:rsid w:val="00087550"/>
    <w:rsid w:val="00087598"/>
    <w:rsid w:val="0008764D"/>
    <w:rsid w:val="00087991"/>
    <w:rsid w:val="00087F0D"/>
    <w:rsid w:val="000892C1"/>
    <w:rsid w:val="00090235"/>
    <w:rsid w:val="00090366"/>
    <w:rsid w:val="00090676"/>
    <w:rsid w:val="00090729"/>
    <w:rsid w:val="00090AC7"/>
    <w:rsid w:val="00090D8B"/>
    <w:rsid w:val="00091E04"/>
    <w:rsid w:val="00091FEE"/>
    <w:rsid w:val="00092064"/>
    <w:rsid w:val="000920EE"/>
    <w:rsid w:val="00092EAF"/>
    <w:rsid w:val="00092F50"/>
    <w:rsid w:val="00093005"/>
    <w:rsid w:val="0009301A"/>
    <w:rsid w:val="0009338D"/>
    <w:rsid w:val="000935E7"/>
    <w:rsid w:val="0009381B"/>
    <w:rsid w:val="000939B6"/>
    <w:rsid w:val="00093A90"/>
    <w:rsid w:val="00093CC3"/>
    <w:rsid w:val="00093D46"/>
    <w:rsid w:val="00093D51"/>
    <w:rsid w:val="00093D7C"/>
    <w:rsid w:val="00093DF4"/>
    <w:rsid w:val="000940C8"/>
    <w:rsid w:val="00094781"/>
    <w:rsid w:val="00094818"/>
    <w:rsid w:val="00094BC9"/>
    <w:rsid w:val="00094C9E"/>
    <w:rsid w:val="00095489"/>
    <w:rsid w:val="0009595D"/>
    <w:rsid w:val="00095CD7"/>
    <w:rsid w:val="00095EB7"/>
    <w:rsid w:val="00095FD0"/>
    <w:rsid w:val="00096B49"/>
    <w:rsid w:val="00096C78"/>
    <w:rsid w:val="00096D66"/>
    <w:rsid w:val="000971BD"/>
    <w:rsid w:val="0009726C"/>
    <w:rsid w:val="000974BA"/>
    <w:rsid w:val="00097831"/>
    <w:rsid w:val="000978A5"/>
    <w:rsid w:val="00097BD1"/>
    <w:rsid w:val="00097CC6"/>
    <w:rsid w:val="00097F65"/>
    <w:rsid w:val="000A00DE"/>
    <w:rsid w:val="000A014A"/>
    <w:rsid w:val="000A0409"/>
    <w:rsid w:val="000A07AA"/>
    <w:rsid w:val="000A07B9"/>
    <w:rsid w:val="000A08DE"/>
    <w:rsid w:val="000A08F9"/>
    <w:rsid w:val="000A0A18"/>
    <w:rsid w:val="000A0BFD"/>
    <w:rsid w:val="000A0D92"/>
    <w:rsid w:val="000A1252"/>
    <w:rsid w:val="000A189B"/>
    <w:rsid w:val="000A1BFA"/>
    <w:rsid w:val="000A20F6"/>
    <w:rsid w:val="000A2299"/>
    <w:rsid w:val="000A2DBE"/>
    <w:rsid w:val="000A361A"/>
    <w:rsid w:val="000A3DBA"/>
    <w:rsid w:val="000A3E3A"/>
    <w:rsid w:val="000A3E55"/>
    <w:rsid w:val="000A4322"/>
    <w:rsid w:val="000A4350"/>
    <w:rsid w:val="000A44B1"/>
    <w:rsid w:val="000A44CD"/>
    <w:rsid w:val="000A451E"/>
    <w:rsid w:val="000A475A"/>
    <w:rsid w:val="000A4895"/>
    <w:rsid w:val="000A5107"/>
    <w:rsid w:val="000A56DE"/>
    <w:rsid w:val="000A5746"/>
    <w:rsid w:val="000A5ABD"/>
    <w:rsid w:val="000A5CDB"/>
    <w:rsid w:val="000A5DEE"/>
    <w:rsid w:val="000A600B"/>
    <w:rsid w:val="000A6253"/>
    <w:rsid w:val="000A69A0"/>
    <w:rsid w:val="000A6C5C"/>
    <w:rsid w:val="000A709F"/>
    <w:rsid w:val="000A70B2"/>
    <w:rsid w:val="000A70CE"/>
    <w:rsid w:val="000A72BE"/>
    <w:rsid w:val="000A7480"/>
    <w:rsid w:val="000A74CB"/>
    <w:rsid w:val="000A7622"/>
    <w:rsid w:val="000A7848"/>
    <w:rsid w:val="000A7B5E"/>
    <w:rsid w:val="000A7C16"/>
    <w:rsid w:val="000A7CCA"/>
    <w:rsid w:val="000A7EAC"/>
    <w:rsid w:val="000B0104"/>
    <w:rsid w:val="000B0546"/>
    <w:rsid w:val="000B064D"/>
    <w:rsid w:val="000B0F94"/>
    <w:rsid w:val="000B1056"/>
    <w:rsid w:val="000B1177"/>
    <w:rsid w:val="000B1827"/>
    <w:rsid w:val="000B1AF3"/>
    <w:rsid w:val="000B1B43"/>
    <w:rsid w:val="000B20D5"/>
    <w:rsid w:val="000B257A"/>
    <w:rsid w:val="000B28CF"/>
    <w:rsid w:val="000B2A0D"/>
    <w:rsid w:val="000B2A4A"/>
    <w:rsid w:val="000B33FC"/>
    <w:rsid w:val="000B3806"/>
    <w:rsid w:val="000B389E"/>
    <w:rsid w:val="000B38A3"/>
    <w:rsid w:val="000B3E1A"/>
    <w:rsid w:val="000B4335"/>
    <w:rsid w:val="000B46ED"/>
    <w:rsid w:val="000B4ABB"/>
    <w:rsid w:val="000B4F31"/>
    <w:rsid w:val="000B52CB"/>
    <w:rsid w:val="000B536A"/>
    <w:rsid w:val="000B5423"/>
    <w:rsid w:val="000B588C"/>
    <w:rsid w:val="000B5A76"/>
    <w:rsid w:val="000B5E07"/>
    <w:rsid w:val="000B6206"/>
    <w:rsid w:val="000B65FA"/>
    <w:rsid w:val="000B6A52"/>
    <w:rsid w:val="000B6E93"/>
    <w:rsid w:val="000B6F41"/>
    <w:rsid w:val="000B6F54"/>
    <w:rsid w:val="000B6F7C"/>
    <w:rsid w:val="000B74E5"/>
    <w:rsid w:val="000B7589"/>
    <w:rsid w:val="000B76FB"/>
    <w:rsid w:val="000B7F65"/>
    <w:rsid w:val="000BD79F"/>
    <w:rsid w:val="000C0A77"/>
    <w:rsid w:val="000C0AF8"/>
    <w:rsid w:val="000C0C36"/>
    <w:rsid w:val="000C0DC5"/>
    <w:rsid w:val="000C0E20"/>
    <w:rsid w:val="000C0EAC"/>
    <w:rsid w:val="000C12A4"/>
    <w:rsid w:val="000C1753"/>
    <w:rsid w:val="000C19FC"/>
    <w:rsid w:val="000C1C04"/>
    <w:rsid w:val="000C2074"/>
    <w:rsid w:val="000C22C8"/>
    <w:rsid w:val="000C2879"/>
    <w:rsid w:val="000C288B"/>
    <w:rsid w:val="000C2AEA"/>
    <w:rsid w:val="000C394F"/>
    <w:rsid w:val="000C3A71"/>
    <w:rsid w:val="000C42E5"/>
    <w:rsid w:val="000C4302"/>
    <w:rsid w:val="000C43EB"/>
    <w:rsid w:val="000C4443"/>
    <w:rsid w:val="000C461E"/>
    <w:rsid w:val="000C475D"/>
    <w:rsid w:val="000C477F"/>
    <w:rsid w:val="000C47F0"/>
    <w:rsid w:val="000C51B6"/>
    <w:rsid w:val="000C529A"/>
    <w:rsid w:val="000C5646"/>
    <w:rsid w:val="000C5793"/>
    <w:rsid w:val="000C57CC"/>
    <w:rsid w:val="000C5805"/>
    <w:rsid w:val="000C59C6"/>
    <w:rsid w:val="000C5A39"/>
    <w:rsid w:val="000C5B03"/>
    <w:rsid w:val="000C5D70"/>
    <w:rsid w:val="000C6191"/>
    <w:rsid w:val="000C62F9"/>
    <w:rsid w:val="000C6419"/>
    <w:rsid w:val="000C65ED"/>
    <w:rsid w:val="000C6CF4"/>
    <w:rsid w:val="000C6DA5"/>
    <w:rsid w:val="000C6E09"/>
    <w:rsid w:val="000C6EE3"/>
    <w:rsid w:val="000C700A"/>
    <w:rsid w:val="000C7939"/>
    <w:rsid w:val="000C7FF3"/>
    <w:rsid w:val="000D0056"/>
    <w:rsid w:val="000D041C"/>
    <w:rsid w:val="000D0540"/>
    <w:rsid w:val="000D08E8"/>
    <w:rsid w:val="000D0953"/>
    <w:rsid w:val="000D0965"/>
    <w:rsid w:val="000D0BC5"/>
    <w:rsid w:val="000D0CBC"/>
    <w:rsid w:val="000D1009"/>
    <w:rsid w:val="000D1038"/>
    <w:rsid w:val="000D12C3"/>
    <w:rsid w:val="000D1B96"/>
    <w:rsid w:val="000D1CBC"/>
    <w:rsid w:val="000D1D12"/>
    <w:rsid w:val="000D1D3A"/>
    <w:rsid w:val="000D21A9"/>
    <w:rsid w:val="000D291B"/>
    <w:rsid w:val="000D29B7"/>
    <w:rsid w:val="000D37BE"/>
    <w:rsid w:val="000D38B8"/>
    <w:rsid w:val="000D3AD2"/>
    <w:rsid w:val="000D3FED"/>
    <w:rsid w:val="000D4664"/>
    <w:rsid w:val="000D4740"/>
    <w:rsid w:val="000D47A9"/>
    <w:rsid w:val="000D4A61"/>
    <w:rsid w:val="000D4C9C"/>
    <w:rsid w:val="000D4D30"/>
    <w:rsid w:val="000D4DFF"/>
    <w:rsid w:val="000D4F50"/>
    <w:rsid w:val="000D4FCD"/>
    <w:rsid w:val="000D5338"/>
    <w:rsid w:val="000D58AD"/>
    <w:rsid w:val="000D5A30"/>
    <w:rsid w:val="000D5B08"/>
    <w:rsid w:val="000D5BB4"/>
    <w:rsid w:val="000D6015"/>
    <w:rsid w:val="000D65D7"/>
    <w:rsid w:val="000D68C9"/>
    <w:rsid w:val="000D6CE8"/>
    <w:rsid w:val="000D7303"/>
    <w:rsid w:val="000D7C73"/>
    <w:rsid w:val="000D7CF6"/>
    <w:rsid w:val="000D7D79"/>
    <w:rsid w:val="000E0090"/>
    <w:rsid w:val="000E0447"/>
    <w:rsid w:val="000E073F"/>
    <w:rsid w:val="000E08D7"/>
    <w:rsid w:val="000E08EF"/>
    <w:rsid w:val="000E0C9D"/>
    <w:rsid w:val="000E11F2"/>
    <w:rsid w:val="000E2037"/>
    <w:rsid w:val="000E21C1"/>
    <w:rsid w:val="000E24B5"/>
    <w:rsid w:val="000E2D59"/>
    <w:rsid w:val="000E3020"/>
    <w:rsid w:val="000E3417"/>
    <w:rsid w:val="000E3499"/>
    <w:rsid w:val="000E3684"/>
    <w:rsid w:val="000E37CD"/>
    <w:rsid w:val="000E3ED6"/>
    <w:rsid w:val="000E3F69"/>
    <w:rsid w:val="000E44D4"/>
    <w:rsid w:val="000E478E"/>
    <w:rsid w:val="000E4A27"/>
    <w:rsid w:val="000E51D9"/>
    <w:rsid w:val="000E51EF"/>
    <w:rsid w:val="000E53E5"/>
    <w:rsid w:val="000E5426"/>
    <w:rsid w:val="000E5835"/>
    <w:rsid w:val="000E583B"/>
    <w:rsid w:val="000E5E4E"/>
    <w:rsid w:val="000E5E51"/>
    <w:rsid w:val="000E60A0"/>
    <w:rsid w:val="000E6496"/>
    <w:rsid w:val="000E6773"/>
    <w:rsid w:val="000E690D"/>
    <w:rsid w:val="000E6AED"/>
    <w:rsid w:val="000E6B2E"/>
    <w:rsid w:val="000E6E74"/>
    <w:rsid w:val="000E702F"/>
    <w:rsid w:val="000E7765"/>
    <w:rsid w:val="000E7C3D"/>
    <w:rsid w:val="000E7F06"/>
    <w:rsid w:val="000F00A9"/>
    <w:rsid w:val="000F0172"/>
    <w:rsid w:val="000F04AB"/>
    <w:rsid w:val="000F0752"/>
    <w:rsid w:val="000F0761"/>
    <w:rsid w:val="000F08EC"/>
    <w:rsid w:val="000F115D"/>
    <w:rsid w:val="000F1194"/>
    <w:rsid w:val="000F12CE"/>
    <w:rsid w:val="000F189B"/>
    <w:rsid w:val="000F1AC1"/>
    <w:rsid w:val="000F1B9C"/>
    <w:rsid w:val="000F1C23"/>
    <w:rsid w:val="000F1D87"/>
    <w:rsid w:val="000F2BED"/>
    <w:rsid w:val="000F35F8"/>
    <w:rsid w:val="000F364C"/>
    <w:rsid w:val="000F376F"/>
    <w:rsid w:val="000F3B40"/>
    <w:rsid w:val="000F3BE3"/>
    <w:rsid w:val="000F3DE6"/>
    <w:rsid w:val="000F3FB1"/>
    <w:rsid w:val="000F44D7"/>
    <w:rsid w:val="000F49D9"/>
    <w:rsid w:val="000F4C3C"/>
    <w:rsid w:val="000F4CFC"/>
    <w:rsid w:val="000F4D21"/>
    <w:rsid w:val="000F4E70"/>
    <w:rsid w:val="000F533E"/>
    <w:rsid w:val="000F567D"/>
    <w:rsid w:val="000F5779"/>
    <w:rsid w:val="000F59A6"/>
    <w:rsid w:val="000F5A22"/>
    <w:rsid w:val="000F5BF7"/>
    <w:rsid w:val="000F5FF5"/>
    <w:rsid w:val="000F6661"/>
    <w:rsid w:val="000F67D9"/>
    <w:rsid w:val="000F6F93"/>
    <w:rsid w:val="000F7323"/>
    <w:rsid w:val="000F7427"/>
    <w:rsid w:val="000F7718"/>
    <w:rsid w:val="000F78B0"/>
    <w:rsid w:val="000F9917"/>
    <w:rsid w:val="00100CD5"/>
    <w:rsid w:val="00100FDE"/>
    <w:rsid w:val="00101107"/>
    <w:rsid w:val="001012E5"/>
    <w:rsid w:val="001015FB"/>
    <w:rsid w:val="001017EC"/>
    <w:rsid w:val="00101906"/>
    <w:rsid w:val="00101D65"/>
    <w:rsid w:val="00101DAE"/>
    <w:rsid w:val="00101F58"/>
    <w:rsid w:val="0010210E"/>
    <w:rsid w:val="001021EC"/>
    <w:rsid w:val="00102D58"/>
    <w:rsid w:val="00103143"/>
    <w:rsid w:val="001031B9"/>
    <w:rsid w:val="001032D0"/>
    <w:rsid w:val="001035D5"/>
    <w:rsid w:val="00103AE8"/>
    <w:rsid w:val="00103BC8"/>
    <w:rsid w:val="00103DBE"/>
    <w:rsid w:val="00103DD0"/>
    <w:rsid w:val="00103E22"/>
    <w:rsid w:val="0010425C"/>
    <w:rsid w:val="00104570"/>
    <w:rsid w:val="0010458B"/>
    <w:rsid w:val="001050E4"/>
    <w:rsid w:val="00105221"/>
    <w:rsid w:val="00105415"/>
    <w:rsid w:val="0010577C"/>
    <w:rsid w:val="001058A3"/>
    <w:rsid w:val="00105DB9"/>
    <w:rsid w:val="00105F34"/>
    <w:rsid w:val="00105FC2"/>
    <w:rsid w:val="00105FEB"/>
    <w:rsid w:val="001061ED"/>
    <w:rsid w:val="0010639D"/>
    <w:rsid w:val="001063EF"/>
    <w:rsid w:val="0010659C"/>
    <w:rsid w:val="001067DD"/>
    <w:rsid w:val="00106A05"/>
    <w:rsid w:val="00106C5A"/>
    <w:rsid w:val="00106D24"/>
    <w:rsid w:val="00106FBF"/>
    <w:rsid w:val="001071F2"/>
    <w:rsid w:val="001072BF"/>
    <w:rsid w:val="00107471"/>
    <w:rsid w:val="00107E42"/>
    <w:rsid w:val="0011009E"/>
    <w:rsid w:val="00110206"/>
    <w:rsid w:val="0011021C"/>
    <w:rsid w:val="00110947"/>
    <w:rsid w:val="00110BC1"/>
    <w:rsid w:val="0011143A"/>
    <w:rsid w:val="0011173C"/>
    <w:rsid w:val="001117E1"/>
    <w:rsid w:val="00111C30"/>
    <w:rsid w:val="00111D27"/>
    <w:rsid w:val="00112003"/>
    <w:rsid w:val="00112036"/>
    <w:rsid w:val="0011269B"/>
    <w:rsid w:val="001128EE"/>
    <w:rsid w:val="00112965"/>
    <w:rsid w:val="00112BE0"/>
    <w:rsid w:val="00112BF2"/>
    <w:rsid w:val="00112F6F"/>
    <w:rsid w:val="001134E0"/>
    <w:rsid w:val="00113756"/>
    <w:rsid w:val="00113A7B"/>
    <w:rsid w:val="00113DD4"/>
    <w:rsid w:val="00113F86"/>
    <w:rsid w:val="00114634"/>
    <w:rsid w:val="001148FD"/>
    <w:rsid w:val="00115763"/>
    <w:rsid w:val="00115B57"/>
    <w:rsid w:val="00115F07"/>
    <w:rsid w:val="00116090"/>
    <w:rsid w:val="001161BB"/>
    <w:rsid w:val="001164DE"/>
    <w:rsid w:val="00116F57"/>
    <w:rsid w:val="00117025"/>
    <w:rsid w:val="001172CE"/>
    <w:rsid w:val="001173BE"/>
    <w:rsid w:val="0011752A"/>
    <w:rsid w:val="00117E40"/>
    <w:rsid w:val="0012031D"/>
    <w:rsid w:val="0012031E"/>
    <w:rsid w:val="001207E3"/>
    <w:rsid w:val="001208DB"/>
    <w:rsid w:val="00120A02"/>
    <w:rsid w:val="00120A93"/>
    <w:rsid w:val="00120B22"/>
    <w:rsid w:val="00120B5F"/>
    <w:rsid w:val="00120CEA"/>
    <w:rsid w:val="00120DD0"/>
    <w:rsid w:val="00121009"/>
    <w:rsid w:val="00121237"/>
    <w:rsid w:val="0012144A"/>
    <w:rsid w:val="00121BF9"/>
    <w:rsid w:val="001221F7"/>
    <w:rsid w:val="00122251"/>
    <w:rsid w:val="001226BB"/>
    <w:rsid w:val="00122808"/>
    <w:rsid w:val="001229CF"/>
    <w:rsid w:val="00123538"/>
    <w:rsid w:val="00123558"/>
    <w:rsid w:val="0012362B"/>
    <w:rsid w:val="0012364B"/>
    <w:rsid w:val="00123D1A"/>
    <w:rsid w:val="0012401C"/>
    <w:rsid w:val="001242B5"/>
    <w:rsid w:val="001245F0"/>
    <w:rsid w:val="0012556E"/>
    <w:rsid w:val="001255D8"/>
    <w:rsid w:val="00125743"/>
    <w:rsid w:val="0012579F"/>
    <w:rsid w:val="001259EE"/>
    <w:rsid w:val="00125D9C"/>
    <w:rsid w:val="00125EEF"/>
    <w:rsid w:val="00125FAA"/>
    <w:rsid w:val="001263E6"/>
    <w:rsid w:val="001263F5"/>
    <w:rsid w:val="0012648A"/>
    <w:rsid w:val="001265C9"/>
    <w:rsid w:val="00126725"/>
    <w:rsid w:val="001268DF"/>
    <w:rsid w:val="00126B82"/>
    <w:rsid w:val="00126C16"/>
    <w:rsid w:val="00126D76"/>
    <w:rsid w:val="00126FF5"/>
    <w:rsid w:val="0012701C"/>
    <w:rsid w:val="0012705A"/>
    <w:rsid w:val="0012707D"/>
    <w:rsid w:val="00127522"/>
    <w:rsid w:val="001278E3"/>
    <w:rsid w:val="00127ACA"/>
    <w:rsid w:val="00127AFA"/>
    <w:rsid w:val="00127C6E"/>
    <w:rsid w:val="0013052A"/>
    <w:rsid w:val="00130579"/>
    <w:rsid w:val="00130598"/>
    <w:rsid w:val="001307E7"/>
    <w:rsid w:val="0013097C"/>
    <w:rsid w:val="00130A0E"/>
    <w:rsid w:val="00130BA1"/>
    <w:rsid w:val="00130D16"/>
    <w:rsid w:val="00130F97"/>
    <w:rsid w:val="001314A7"/>
    <w:rsid w:val="001315C8"/>
    <w:rsid w:val="0013165F"/>
    <w:rsid w:val="00131695"/>
    <w:rsid w:val="00131924"/>
    <w:rsid w:val="0013196A"/>
    <w:rsid w:val="00131D93"/>
    <w:rsid w:val="00132003"/>
    <w:rsid w:val="00132419"/>
    <w:rsid w:val="00132529"/>
    <w:rsid w:val="001328DB"/>
    <w:rsid w:val="00133182"/>
    <w:rsid w:val="0013359F"/>
    <w:rsid w:val="001336AB"/>
    <w:rsid w:val="0013389E"/>
    <w:rsid w:val="001338BF"/>
    <w:rsid w:val="001339D8"/>
    <w:rsid w:val="00133F65"/>
    <w:rsid w:val="0013428C"/>
    <w:rsid w:val="00134492"/>
    <w:rsid w:val="001344F2"/>
    <w:rsid w:val="00134576"/>
    <w:rsid w:val="00134CAC"/>
    <w:rsid w:val="00134E4E"/>
    <w:rsid w:val="00135185"/>
    <w:rsid w:val="001356CF"/>
    <w:rsid w:val="001358E6"/>
    <w:rsid w:val="00135AEE"/>
    <w:rsid w:val="00135CC2"/>
    <w:rsid w:val="00135D23"/>
    <w:rsid w:val="00135EAD"/>
    <w:rsid w:val="00135FAE"/>
    <w:rsid w:val="00136019"/>
    <w:rsid w:val="0013617A"/>
    <w:rsid w:val="0013659F"/>
    <w:rsid w:val="0013691C"/>
    <w:rsid w:val="00136CC8"/>
    <w:rsid w:val="00136E2E"/>
    <w:rsid w:val="00136E31"/>
    <w:rsid w:val="0013706D"/>
    <w:rsid w:val="00137146"/>
    <w:rsid w:val="00137406"/>
    <w:rsid w:val="0013752A"/>
    <w:rsid w:val="00137F4C"/>
    <w:rsid w:val="001400FA"/>
    <w:rsid w:val="001404D0"/>
    <w:rsid w:val="00140635"/>
    <w:rsid w:val="00140D20"/>
    <w:rsid w:val="00140F97"/>
    <w:rsid w:val="001410CE"/>
    <w:rsid w:val="0014146D"/>
    <w:rsid w:val="0014172A"/>
    <w:rsid w:val="00141A99"/>
    <w:rsid w:val="0014243F"/>
    <w:rsid w:val="001425FE"/>
    <w:rsid w:val="001426AC"/>
    <w:rsid w:val="00142896"/>
    <w:rsid w:val="00142AB1"/>
    <w:rsid w:val="00142C45"/>
    <w:rsid w:val="00142D09"/>
    <w:rsid w:val="001430C8"/>
    <w:rsid w:val="001430C9"/>
    <w:rsid w:val="0014314C"/>
    <w:rsid w:val="001431A8"/>
    <w:rsid w:val="001434D3"/>
    <w:rsid w:val="00143A5D"/>
    <w:rsid w:val="00143C4B"/>
    <w:rsid w:val="00143F1B"/>
    <w:rsid w:val="00144229"/>
    <w:rsid w:val="0014431F"/>
    <w:rsid w:val="00144682"/>
    <w:rsid w:val="001446CD"/>
    <w:rsid w:val="0014474C"/>
    <w:rsid w:val="0014485F"/>
    <w:rsid w:val="0014486D"/>
    <w:rsid w:val="001449C8"/>
    <w:rsid w:val="00144A35"/>
    <w:rsid w:val="0014507B"/>
    <w:rsid w:val="00145C96"/>
    <w:rsid w:val="00145ED1"/>
    <w:rsid w:val="00145F18"/>
    <w:rsid w:val="00146025"/>
    <w:rsid w:val="00146076"/>
    <w:rsid w:val="0014607E"/>
    <w:rsid w:val="00146097"/>
    <w:rsid w:val="0014629C"/>
    <w:rsid w:val="001465D1"/>
    <w:rsid w:val="001465EF"/>
    <w:rsid w:val="00146A13"/>
    <w:rsid w:val="00146C04"/>
    <w:rsid w:val="00146D85"/>
    <w:rsid w:val="00147564"/>
    <w:rsid w:val="0014771D"/>
    <w:rsid w:val="0014791A"/>
    <w:rsid w:val="00147C21"/>
    <w:rsid w:val="00147D22"/>
    <w:rsid w:val="00147E51"/>
    <w:rsid w:val="00150322"/>
    <w:rsid w:val="00150324"/>
    <w:rsid w:val="0015066A"/>
    <w:rsid w:val="001506A9"/>
    <w:rsid w:val="00150AA6"/>
    <w:rsid w:val="00150B31"/>
    <w:rsid w:val="00150EB2"/>
    <w:rsid w:val="00150FB3"/>
    <w:rsid w:val="001510EA"/>
    <w:rsid w:val="001512E1"/>
    <w:rsid w:val="0015145F"/>
    <w:rsid w:val="00151729"/>
    <w:rsid w:val="00151935"/>
    <w:rsid w:val="00151B53"/>
    <w:rsid w:val="00151BEF"/>
    <w:rsid w:val="00151F55"/>
    <w:rsid w:val="0015226D"/>
    <w:rsid w:val="001526E6"/>
    <w:rsid w:val="00152820"/>
    <w:rsid w:val="001532C2"/>
    <w:rsid w:val="00153661"/>
    <w:rsid w:val="00153A76"/>
    <w:rsid w:val="00153E25"/>
    <w:rsid w:val="0015423E"/>
    <w:rsid w:val="0015426F"/>
    <w:rsid w:val="00154458"/>
    <w:rsid w:val="001545E3"/>
    <w:rsid w:val="00154794"/>
    <w:rsid w:val="001551F0"/>
    <w:rsid w:val="00155326"/>
    <w:rsid w:val="0015541E"/>
    <w:rsid w:val="00155433"/>
    <w:rsid w:val="00155C56"/>
    <w:rsid w:val="001562EC"/>
    <w:rsid w:val="00156399"/>
    <w:rsid w:val="00156479"/>
    <w:rsid w:val="001565B4"/>
    <w:rsid w:val="00156780"/>
    <w:rsid w:val="001567C7"/>
    <w:rsid w:val="0015682F"/>
    <w:rsid w:val="00156DC7"/>
    <w:rsid w:val="00156DD1"/>
    <w:rsid w:val="00156E40"/>
    <w:rsid w:val="001572FF"/>
    <w:rsid w:val="00157407"/>
    <w:rsid w:val="001575E3"/>
    <w:rsid w:val="001576BB"/>
    <w:rsid w:val="001601F4"/>
    <w:rsid w:val="001604C8"/>
    <w:rsid w:val="001607EB"/>
    <w:rsid w:val="00160F73"/>
    <w:rsid w:val="00160F91"/>
    <w:rsid w:val="001619E6"/>
    <w:rsid w:val="00161B58"/>
    <w:rsid w:val="00161D32"/>
    <w:rsid w:val="0016206F"/>
    <w:rsid w:val="00162134"/>
    <w:rsid w:val="0016222B"/>
    <w:rsid w:val="00162410"/>
    <w:rsid w:val="0016247B"/>
    <w:rsid w:val="00162512"/>
    <w:rsid w:val="0016280B"/>
    <w:rsid w:val="0016294A"/>
    <w:rsid w:val="00162FEF"/>
    <w:rsid w:val="0016306C"/>
    <w:rsid w:val="00163987"/>
    <w:rsid w:val="00163BDC"/>
    <w:rsid w:val="00163E30"/>
    <w:rsid w:val="00163FEE"/>
    <w:rsid w:val="00164116"/>
    <w:rsid w:val="00164970"/>
    <w:rsid w:val="00164D82"/>
    <w:rsid w:val="00164D90"/>
    <w:rsid w:val="00165180"/>
    <w:rsid w:val="00165387"/>
    <w:rsid w:val="00165565"/>
    <w:rsid w:val="00165B94"/>
    <w:rsid w:val="00165EDD"/>
    <w:rsid w:val="00166199"/>
    <w:rsid w:val="00166404"/>
    <w:rsid w:val="001664D6"/>
    <w:rsid w:val="00166611"/>
    <w:rsid w:val="0016674D"/>
    <w:rsid w:val="00166A92"/>
    <w:rsid w:val="001670B5"/>
    <w:rsid w:val="001671F8"/>
    <w:rsid w:val="001675DA"/>
    <w:rsid w:val="001678A9"/>
    <w:rsid w:val="00167EE8"/>
    <w:rsid w:val="00170266"/>
    <w:rsid w:val="001703B0"/>
    <w:rsid w:val="0017046F"/>
    <w:rsid w:val="001704B3"/>
    <w:rsid w:val="00170995"/>
    <w:rsid w:val="00170DC3"/>
    <w:rsid w:val="0017110A"/>
    <w:rsid w:val="00171372"/>
    <w:rsid w:val="0017154F"/>
    <w:rsid w:val="00171999"/>
    <w:rsid w:val="001724DF"/>
    <w:rsid w:val="00172585"/>
    <w:rsid w:val="00173152"/>
    <w:rsid w:val="001731E5"/>
    <w:rsid w:val="0017367B"/>
    <w:rsid w:val="0017369A"/>
    <w:rsid w:val="0017377F"/>
    <w:rsid w:val="00173944"/>
    <w:rsid w:val="001739A1"/>
    <w:rsid w:val="00173AC4"/>
    <w:rsid w:val="00173EAC"/>
    <w:rsid w:val="0017401D"/>
    <w:rsid w:val="00174218"/>
    <w:rsid w:val="00174338"/>
    <w:rsid w:val="001743B3"/>
    <w:rsid w:val="00174419"/>
    <w:rsid w:val="00175617"/>
    <w:rsid w:val="001757B3"/>
    <w:rsid w:val="00175A35"/>
    <w:rsid w:val="00175F45"/>
    <w:rsid w:val="00176405"/>
    <w:rsid w:val="001767B1"/>
    <w:rsid w:val="001767CC"/>
    <w:rsid w:val="00176950"/>
    <w:rsid w:val="00176DA8"/>
    <w:rsid w:val="00176E55"/>
    <w:rsid w:val="00177566"/>
    <w:rsid w:val="001775DA"/>
    <w:rsid w:val="00177632"/>
    <w:rsid w:val="00177915"/>
    <w:rsid w:val="00177B05"/>
    <w:rsid w:val="00177F82"/>
    <w:rsid w:val="00177FA6"/>
    <w:rsid w:val="00180764"/>
    <w:rsid w:val="00180ABD"/>
    <w:rsid w:val="00180B0C"/>
    <w:rsid w:val="00180BCB"/>
    <w:rsid w:val="00180DDE"/>
    <w:rsid w:val="00180E2A"/>
    <w:rsid w:val="00180EE1"/>
    <w:rsid w:val="00180F04"/>
    <w:rsid w:val="00180FE4"/>
    <w:rsid w:val="00180FF3"/>
    <w:rsid w:val="00181339"/>
    <w:rsid w:val="001813FE"/>
    <w:rsid w:val="001814B7"/>
    <w:rsid w:val="0018168F"/>
    <w:rsid w:val="00181AAA"/>
    <w:rsid w:val="00182025"/>
    <w:rsid w:val="00182384"/>
    <w:rsid w:val="001823F0"/>
    <w:rsid w:val="001824CD"/>
    <w:rsid w:val="0018274A"/>
    <w:rsid w:val="0018298F"/>
    <w:rsid w:val="00182BAF"/>
    <w:rsid w:val="00182C1D"/>
    <w:rsid w:val="001830A8"/>
    <w:rsid w:val="001836ED"/>
    <w:rsid w:val="00183FED"/>
    <w:rsid w:val="001845DB"/>
    <w:rsid w:val="001846F1"/>
    <w:rsid w:val="00184737"/>
    <w:rsid w:val="001847B4"/>
    <w:rsid w:val="001847D7"/>
    <w:rsid w:val="00184B0C"/>
    <w:rsid w:val="00184C38"/>
    <w:rsid w:val="00184EC1"/>
    <w:rsid w:val="00184F1B"/>
    <w:rsid w:val="00185083"/>
    <w:rsid w:val="00185400"/>
    <w:rsid w:val="0018542B"/>
    <w:rsid w:val="0018550C"/>
    <w:rsid w:val="001856CE"/>
    <w:rsid w:val="001857C1"/>
    <w:rsid w:val="0018591B"/>
    <w:rsid w:val="001859E3"/>
    <w:rsid w:val="00185B66"/>
    <w:rsid w:val="00185B95"/>
    <w:rsid w:val="00185C4C"/>
    <w:rsid w:val="00185DC3"/>
    <w:rsid w:val="001860CC"/>
    <w:rsid w:val="001861D4"/>
    <w:rsid w:val="00186240"/>
    <w:rsid w:val="00186572"/>
    <w:rsid w:val="00187247"/>
    <w:rsid w:val="00187413"/>
    <w:rsid w:val="0018756F"/>
    <w:rsid w:val="0018774D"/>
    <w:rsid w:val="0018778A"/>
    <w:rsid w:val="00187926"/>
    <w:rsid w:val="00190240"/>
    <w:rsid w:val="00190393"/>
    <w:rsid w:val="001903D1"/>
    <w:rsid w:val="00190AAB"/>
    <w:rsid w:val="00190D75"/>
    <w:rsid w:val="00190F36"/>
    <w:rsid w:val="00191132"/>
    <w:rsid w:val="0019130F"/>
    <w:rsid w:val="0019157D"/>
    <w:rsid w:val="001915D5"/>
    <w:rsid w:val="00191994"/>
    <w:rsid w:val="001919CC"/>
    <w:rsid w:val="00191A00"/>
    <w:rsid w:val="00191C0D"/>
    <w:rsid w:val="00191F2E"/>
    <w:rsid w:val="001920BD"/>
    <w:rsid w:val="001921B4"/>
    <w:rsid w:val="00192274"/>
    <w:rsid w:val="001923A3"/>
    <w:rsid w:val="001924A0"/>
    <w:rsid w:val="0019256A"/>
    <w:rsid w:val="001926C2"/>
    <w:rsid w:val="0019271C"/>
    <w:rsid w:val="00192780"/>
    <w:rsid w:val="00192803"/>
    <w:rsid w:val="00192C3B"/>
    <w:rsid w:val="0019324D"/>
    <w:rsid w:val="00193503"/>
    <w:rsid w:val="0019362A"/>
    <w:rsid w:val="00193CBE"/>
    <w:rsid w:val="00193CF3"/>
    <w:rsid w:val="00193D77"/>
    <w:rsid w:val="00193E3C"/>
    <w:rsid w:val="00193EB8"/>
    <w:rsid w:val="0019421D"/>
    <w:rsid w:val="0019465E"/>
    <w:rsid w:val="001946E9"/>
    <w:rsid w:val="00194727"/>
    <w:rsid w:val="00194978"/>
    <w:rsid w:val="00194A33"/>
    <w:rsid w:val="00194AA9"/>
    <w:rsid w:val="00194AE5"/>
    <w:rsid w:val="00194C25"/>
    <w:rsid w:val="00194C98"/>
    <w:rsid w:val="00194F97"/>
    <w:rsid w:val="001952FD"/>
    <w:rsid w:val="001955EC"/>
    <w:rsid w:val="001958F6"/>
    <w:rsid w:val="001959ED"/>
    <w:rsid w:val="00195A31"/>
    <w:rsid w:val="00195DBB"/>
    <w:rsid w:val="00196009"/>
    <w:rsid w:val="00196104"/>
    <w:rsid w:val="0019646C"/>
    <w:rsid w:val="00196586"/>
    <w:rsid w:val="00196C51"/>
    <w:rsid w:val="00196C9B"/>
    <w:rsid w:val="00196DAF"/>
    <w:rsid w:val="00196F24"/>
    <w:rsid w:val="0019734D"/>
    <w:rsid w:val="00197A7E"/>
    <w:rsid w:val="00197CEB"/>
    <w:rsid w:val="001A037A"/>
    <w:rsid w:val="001A0427"/>
    <w:rsid w:val="001A042B"/>
    <w:rsid w:val="001A05E2"/>
    <w:rsid w:val="001A076F"/>
    <w:rsid w:val="001A0882"/>
    <w:rsid w:val="001A09D5"/>
    <w:rsid w:val="001A0A3A"/>
    <w:rsid w:val="001A1A1E"/>
    <w:rsid w:val="001A1C31"/>
    <w:rsid w:val="001A1D41"/>
    <w:rsid w:val="001A1F45"/>
    <w:rsid w:val="001A22F7"/>
    <w:rsid w:val="001A2560"/>
    <w:rsid w:val="001A2652"/>
    <w:rsid w:val="001A27A7"/>
    <w:rsid w:val="001A27E9"/>
    <w:rsid w:val="001A2B0B"/>
    <w:rsid w:val="001A2C5F"/>
    <w:rsid w:val="001A34C4"/>
    <w:rsid w:val="001A379F"/>
    <w:rsid w:val="001A3F80"/>
    <w:rsid w:val="001A4346"/>
    <w:rsid w:val="001A46B0"/>
    <w:rsid w:val="001A4A2D"/>
    <w:rsid w:val="001A4C7F"/>
    <w:rsid w:val="001A4DD2"/>
    <w:rsid w:val="001A50E6"/>
    <w:rsid w:val="001A52C9"/>
    <w:rsid w:val="001A5718"/>
    <w:rsid w:val="001A5B43"/>
    <w:rsid w:val="001A61D2"/>
    <w:rsid w:val="001A6268"/>
    <w:rsid w:val="001A65E4"/>
    <w:rsid w:val="001A65FE"/>
    <w:rsid w:val="001A6B8E"/>
    <w:rsid w:val="001A6F2E"/>
    <w:rsid w:val="001A7208"/>
    <w:rsid w:val="001A7495"/>
    <w:rsid w:val="001A76F7"/>
    <w:rsid w:val="001A776F"/>
    <w:rsid w:val="001A7B82"/>
    <w:rsid w:val="001A7C0E"/>
    <w:rsid w:val="001A7FE3"/>
    <w:rsid w:val="001B02ED"/>
    <w:rsid w:val="001B03FE"/>
    <w:rsid w:val="001B0569"/>
    <w:rsid w:val="001B05F8"/>
    <w:rsid w:val="001B0AA7"/>
    <w:rsid w:val="001B0CC7"/>
    <w:rsid w:val="001B147E"/>
    <w:rsid w:val="001B15F6"/>
    <w:rsid w:val="001B1996"/>
    <w:rsid w:val="001B1F43"/>
    <w:rsid w:val="001B293C"/>
    <w:rsid w:val="001B2BA3"/>
    <w:rsid w:val="001B2C0B"/>
    <w:rsid w:val="001B34FE"/>
    <w:rsid w:val="001B3539"/>
    <w:rsid w:val="001B39CE"/>
    <w:rsid w:val="001B3CF6"/>
    <w:rsid w:val="001B3E73"/>
    <w:rsid w:val="001B3E82"/>
    <w:rsid w:val="001B47AE"/>
    <w:rsid w:val="001B482B"/>
    <w:rsid w:val="001B4851"/>
    <w:rsid w:val="001B4A1C"/>
    <w:rsid w:val="001B4C97"/>
    <w:rsid w:val="001B5472"/>
    <w:rsid w:val="001B55F8"/>
    <w:rsid w:val="001B56F1"/>
    <w:rsid w:val="001B5862"/>
    <w:rsid w:val="001B597F"/>
    <w:rsid w:val="001B59EE"/>
    <w:rsid w:val="001B5C05"/>
    <w:rsid w:val="001B5E82"/>
    <w:rsid w:val="001B5F0E"/>
    <w:rsid w:val="001B618F"/>
    <w:rsid w:val="001B619A"/>
    <w:rsid w:val="001B64A5"/>
    <w:rsid w:val="001B68E4"/>
    <w:rsid w:val="001B69FE"/>
    <w:rsid w:val="001B6D36"/>
    <w:rsid w:val="001B7908"/>
    <w:rsid w:val="001C040D"/>
    <w:rsid w:val="001C05BF"/>
    <w:rsid w:val="001C0865"/>
    <w:rsid w:val="001C0A0C"/>
    <w:rsid w:val="001C0BD9"/>
    <w:rsid w:val="001C0DCE"/>
    <w:rsid w:val="001C105E"/>
    <w:rsid w:val="001C1205"/>
    <w:rsid w:val="001C13C8"/>
    <w:rsid w:val="001C1489"/>
    <w:rsid w:val="001C1520"/>
    <w:rsid w:val="001C15D7"/>
    <w:rsid w:val="001C1833"/>
    <w:rsid w:val="001C1850"/>
    <w:rsid w:val="001C1A96"/>
    <w:rsid w:val="001C20DD"/>
    <w:rsid w:val="001C23D1"/>
    <w:rsid w:val="001C25EB"/>
    <w:rsid w:val="001C2731"/>
    <w:rsid w:val="001C2A0B"/>
    <w:rsid w:val="001C2A4E"/>
    <w:rsid w:val="001C2FA3"/>
    <w:rsid w:val="001C34D9"/>
    <w:rsid w:val="001C389C"/>
    <w:rsid w:val="001C3DC9"/>
    <w:rsid w:val="001C3E1B"/>
    <w:rsid w:val="001C3F06"/>
    <w:rsid w:val="001C4229"/>
    <w:rsid w:val="001C45D0"/>
    <w:rsid w:val="001C476D"/>
    <w:rsid w:val="001C480F"/>
    <w:rsid w:val="001C4AC3"/>
    <w:rsid w:val="001C4D5E"/>
    <w:rsid w:val="001C55CC"/>
    <w:rsid w:val="001C55DD"/>
    <w:rsid w:val="001C59B1"/>
    <w:rsid w:val="001C5BCE"/>
    <w:rsid w:val="001C5E0C"/>
    <w:rsid w:val="001C638E"/>
    <w:rsid w:val="001C66DF"/>
    <w:rsid w:val="001C6F17"/>
    <w:rsid w:val="001C705D"/>
    <w:rsid w:val="001C77B8"/>
    <w:rsid w:val="001C7887"/>
    <w:rsid w:val="001C78C4"/>
    <w:rsid w:val="001CD843"/>
    <w:rsid w:val="001D0281"/>
    <w:rsid w:val="001D0349"/>
    <w:rsid w:val="001D0499"/>
    <w:rsid w:val="001D04FA"/>
    <w:rsid w:val="001D0963"/>
    <w:rsid w:val="001D0975"/>
    <w:rsid w:val="001D0BEA"/>
    <w:rsid w:val="001D0C14"/>
    <w:rsid w:val="001D0EE3"/>
    <w:rsid w:val="001D1309"/>
    <w:rsid w:val="001D149B"/>
    <w:rsid w:val="001D15A0"/>
    <w:rsid w:val="001D17C3"/>
    <w:rsid w:val="001D19A8"/>
    <w:rsid w:val="001D1ACE"/>
    <w:rsid w:val="001D1D84"/>
    <w:rsid w:val="001D1E82"/>
    <w:rsid w:val="001D1E9F"/>
    <w:rsid w:val="001D1F98"/>
    <w:rsid w:val="001D24CA"/>
    <w:rsid w:val="001D2796"/>
    <w:rsid w:val="001D3152"/>
    <w:rsid w:val="001D35EE"/>
    <w:rsid w:val="001D3686"/>
    <w:rsid w:val="001D3B81"/>
    <w:rsid w:val="001D3CCF"/>
    <w:rsid w:val="001D3DAB"/>
    <w:rsid w:val="001D451B"/>
    <w:rsid w:val="001D46F3"/>
    <w:rsid w:val="001D4A03"/>
    <w:rsid w:val="001D4D9C"/>
    <w:rsid w:val="001D4E4F"/>
    <w:rsid w:val="001D505C"/>
    <w:rsid w:val="001D51D0"/>
    <w:rsid w:val="001D526E"/>
    <w:rsid w:val="001D551B"/>
    <w:rsid w:val="001D5624"/>
    <w:rsid w:val="001D5E0F"/>
    <w:rsid w:val="001D61E6"/>
    <w:rsid w:val="001D61FE"/>
    <w:rsid w:val="001D622F"/>
    <w:rsid w:val="001D686E"/>
    <w:rsid w:val="001D6DD0"/>
    <w:rsid w:val="001D6F59"/>
    <w:rsid w:val="001D6F85"/>
    <w:rsid w:val="001D7015"/>
    <w:rsid w:val="001D72C4"/>
    <w:rsid w:val="001D7647"/>
    <w:rsid w:val="001D771E"/>
    <w:rsid w:val="001D77B2"/>
    <w:rsid w:val="001D77DE"/>
    <w:rsid w:val="001D7872"/>
    <w:rsid w:val="001D7A8D"/>
    <w:rsid w:val="001E0234"/>
    <w:rsid w:val="001E0326"/>
    <w:rsid w:val="001E05D3"/>
    <w:rsid w:val="001E09F4"/>
    <w:rsid w:val="001E0AFA"/>
    <w:rsid w:val="001E1185"/>
    <w:rsid w:val="001E1526"/>
    <w:rsid w:val="001E15EC"/>
    <w:rsid w:val="001E1762"/>
    <w:rsid w:val="001E1960"/>
    <w:rsid w:val="001E19CF"/>
    <w:rsid w:val="001E1AA4"/>
    <w:rsid w:val="001E1AED"/>
    <w:rsid w:val="001E1BA7"/>
    <w:rsid w:val="001E2044"/>
    <w:rsid w:val="001E22DB"/>
    <w:rsid w:val="001E283E"/>
    <w:rsid w:val="001E2994"/>
    <w:rsid w:val="001E2A27"/>
    <w:rsid w:val="001E2E3B"/>
    <w:rsid w:val="001E33BD"/>
    <w:rsid w:val="001E364A"/>
    <w:rsid w:val="001E39E0"/>
    <w:rsid w:val="001E3A96"/>
    <w:rsid w:val="001E3C22"/>
    <w:rsid w:val="001E3E43"/>
    <w:rsid w:val="001E426B"/>
    <w:rsid w:val="001E4762"/>
    <w:rsid w:val="001E4CD1"/>
    <w:rsid w:val="001E5030"/>
    <w:rsid w:val="001E504A"/>
    <w:rsid w:val="001E5299"/>
    <w:rsid w:val="001E5421"/>
    <w:rsid w:val="001E5487"/>
    <w:rsid w:val="001E57B5"/>
    <w:rsid w:val="001E5860"/>
    <w:rsid w:val="001E5B42"/>
    <w:rsid w:val="001E621D"/>
    <w:rsid w:val="001E647F"/>
    <w:rsid w:val="001E6756"/>
    <w:rsid w:val="001E6794"/>
    <w:rsid w:val="001E69C5"/>
    <w:rsid w:val="001E745E"/>
    <w:rsid w:val="001E7554"/>
    <w:rsid w:val="001E76D2"/>
    <w:rsid w:val="001E7700"/>
    <w:rsid w:val="001E7DDC"/>
    <w:rsid w:val="001F00BA"/>
    <w:rsid w:val="001F027B"/>
    <w:rsid w:val="001F0872"/>
    <w:rsid w:val="001F0963"/>
    <w:rsid w:val="001F0A09"/>
    <w:rsid w:val="001F1167"/>
    <w:rsid w:val="001F19E4"/>
    <w:rsid w:val="001F1EE2"/>
    <w:rsid w:val="001F296E"/>
    <w:rsid w:val="001F2A14"/>
    <w:rsid w:val="001F2C62"/>
    <w:rsid w:val="001F2D28"/>
    <w:rsid w:val="001F3BB9"/>
    <w:rsid w:val="001F3D91"/>
    <w:rsid w:val="001F4032"/>
    <w:rsid w:val="001F412E"/>
    <w:rsid w:val="001F4336"/>
    <w:rsid w:val="001F4589"/>
    <w:rsid w:val="001F482F"/>
    <w:rsid w:val="001F48A7"/>
    <w:rsid w:val="001F48BE"/>
    <w:rsid w:val="001F4C62"/>
    <w:rsid w:val="001F4D67"/>
    <w:rsid w:val="001F53B4"/>
    <w:rsid w:val="001F5633"/>
    <w:rsid w:val="001F5F2D"/>
    <w:rsid w:val="001F5FAC"/>
    <w:rsid w:val="001F61A3"/>
    <w:rsid w:val="001F6387"/>
    <w:rsid w:val="001F6808"/>
    <w:rsid w:val="001F68FC"/>
    <w:rsid w:val="001F699A"/>
    <w:rsid w:val="001F6CE3"/>
    <w:rsid w:val="001F6E1B"/>
    <w:rsid w:val="001F6EC2"/>
    <w:rsid w:val="001F7389"/>
    <w:rsid w:val="001F7C5D"/>
    <w:rsid w:val="0020001B"/>
    <w:rsid w:val="0020032F"/>
    <w:rsid w:val="002007B4"/>
    <w:rsid w:val="00200D11"/>
    <w:rsid w:val="00201066"/>
    <w:rsid w:val="00201595"/>
    <w:rsid w:val="00201915"/>
    <w:rsid w:val="0020196B"/>
    <w:rsid w:val="002019C3"/>
    <w:rsid w:val="002020C2"/>
    <w:rsid w:val="00202282"/>
    <w:rsid w:val="00202DB4"/>
    <w:rsid w:val="00203150"/>
    <w:rsid w:val="002032BC"/>
    <w:rsid w:val="002034DA"/>
    <w:rsid w:val="002036D7"/>
    <w:rsid w:val="0020380B"/>
    <w:rsid w:val="00203AD1"/>
    <w:rsid w:val="00203B58"/>
    <w:rsid w:val="00204622"/>
    <w:rsid w:val="002046C5"/>
    <w:rsid w:val="002046C6"/>
    <w:rsid w:val="00204A1A"/>
    <w:rsid w:val="00205333"/>
    <w:rsid w:val="00205442"/>
    <w:rsid w:val="00205566"/>
    <w:rsid w:val="0020556E"/>
    <w:rsid w:val="002056BB"/>
    <w:rsid w:val="00205C0F"/>
    <w:rsid w:val="00205F1D"/>
    <w:rsid w:val="0020612E"/>
    <w:rsid w:val="002062E9"/>
    <w:rsid w:val="0020637D"/>
    <w:rsid w:val="002065DB"/>
    <w:rsid w:val="002067DC"/>
    <w:rsid w:val="002069B1"/>
    <w:rsid w:val="00206F4D"/>
    <w:rsid w:val="00207370"/>
    <w:rsid w:val="0020796A"/>
    <w:rsid w:val="00207FBA"/>
    <w:rsid w:val="0021028D"/>
    <w:rsid w:val="0021068A"/>
    <w:rsid w:val="002108E2"/>
    <w:rsid w:val="00210AD4"/>
    <w:rsid w:val="00210C78"/>
    <w:rsid w:val="00210F42"/>
    <w:rsid w:val="00210F77"/>
    <w:rsid w:val="002110A5"/>
    <w:rsid w:val="002111D9"/>
    <w:rsid w:val="002111EE"/>
    <w:rsid w:val="0021172A"/>
    <w:rsid w:val="00211A91"/>
    <w:rsid w:val="00211D80"/>
    <w:rsid w:val="00211F99"/>
    <w:rsid w:val="0021205E"/>
    <w:rsid w:val="0021215C"/>
    <w:rsid w:val="0021242F"/>
    <w:rsid w:val="0021254E"/>
    <w:rsid w:val="00212712"/>
    <w:rsid w:val="00212C03"/>
    <w:rsid w:val="0021327B"/>
    <w:rsid w:val="0021362B"/>
    <w:rsid w:val="002138ED"/>
    <w:rsid w:val="00213911"/>
    <w:rsid w:val="00213AB1"/>
    <w:rsid w:val="00213C70"/>
    <w:rsid w:val="00214063"/>
    <w:rsid w:val="0021438A"/>
    <w:rsid w:val="00214644"/>
    <w:rsid w:val="00214B1F"/>
    <w:rsid w:val="00214C5B"/>
    <w:rsid w:val="00214EA2"/>
    <w:rsid w:val="002152E7"/>
    <w:rsid w:val="002153E8"/>
    <w:rsid w:val="002154F2"/>
    <w:rsid w:val="00215840"/>
    <w:rsid w:val="0021598E"/>
    <w:rsid w:val="00215A3D"/>
    <w:rsid w:val="00215E4A"/>
    <w:rsid w:val="00215EB0"/>
    <w:rsid w:val="0021623B"/>
    <w:rsid w:val="00216312"/>
    <w:rsid w:val="00216427"/>
    <w:rsid w:val="0021656B"/>
    <w:rsid w:val="00216726"/>
    <w:rsid w:val="00216883"/>
    <w:rsid w:val="002168A6"/>
    <w:rsid w:val="00216DBC"/>
    <w:rsid w:val="00216F3E"/>
    <w:rsid w:val="00216FAA"/>
    <w:rsid w:val="00217209"/>
    <w:rsid w:val="00217213"/>
    <w:rsid w:val="0021728C"/>
    <w:rsid w:val="00217487"/>
    <w:rsid w:val="002177B5"/>
    <w:rsid w:val="00217874"/>
    <w:rsid w:val="00220005"/>
    <w:rsid w:val="00220A9C"/>
    <w:rsid w:val="00220B96"/>
    <w:rsid w:val="00220F07"/>
    <w:rsid w:val="002211CA"/>
    <w:rsid w:val="00221562"/>
    <w:rsid w:val="0022206D"/>
    <w:rsid w:val="002220BA"/>
    <w:rsid w:val="00222124"/>
    <w:rsid w:val="00222806"/>
    <w:rsid w:val="00222A13"/>
    <w:rsid w:val="00222A96"/>
    <w:rsid w:val="00222B36"/>
    <w:rsid w:val="00222B91"/>
    <w:rsid w:val="0022316D"/>
    <w:rsid w:val="00223499"/>
    <w:rsid w:val="00223615"/>
    <w:rsid w:val="0022370A"/>
    <w:rsid w:val="002237C6"/>
    <w:rsid w:val="002237F6"/>
    <w:rsid w:val="0022396F"/>
    <w:rsid w:val="00223B13"/>
    <w:rsid w:val="00223CAF"/>
    <w:rsid w:val="00223E60"/>
    <w:rsid w:val="00223EA4"/>
    <w:rsid w:val="0022428C"/>
    <w:rsid w:val="002244BC"/>
    <w:rsid w:val="002246EA"/>
    <w:rsid w:val="0022507B"/>
    <w:rsid w:val="002250AA"/>
    <w:rsid w:val="00225104"/>
    <w:rsid w:val="0022520F"/>
    <w:rsid w:val="00225314"/>
    <w:rsid w:val="00225C7E"/>
    <w:rsid w:val="00225F35"/>
    <w:rsid w:val="002264AA"/>
    <w:rsid w:val="002264B5"/>
    <w:rsid w:val="0022689C"/>
    <w:rsid w:val="00226A6F"/>
    <w:rsid w:val="00226BB6"/>
    <w:rsid w:val="00226D3B"/>
    <w:rsid w:val="00227DFB"/>
    <w:rsid w:val="00230072"/>
    <w:rsid w:val="00230240"/>
    <w:rsid w:val="0023063F"/>
    <w:rsid w:val="002307A1"/>
    <w:rsid w:val="00230D72"/>
    <w:rsid w:val="00230EC1"/>
    <w:rsid w:val="002314A1"/>
    <w:rsid w:val="00231A6C"/>
    <w:rsid w:val="00231A89"/>
    <w:rsid w:val="00231C1B"/>
    <w:rsid w:val="00231D7F"/>
    <w:rsid w:val="0023213E"/>
    <w:rsid w:val="002324A1"/>
    <w:rsid w:val="002326D2"/>
    <w:rsid w:val="00232DAE"/>
    <w:rsid w:val="002330CB"/>
    <w:rsid w:val="002330E4"/>
    <w:rsid w:val="002333E9"/>
    <w:rsid w:val="0023372F"/>
    <w:rsid w:val="002337A2"/>
    <w:rsid w:val="00233F89"/>
    <w:rsid w:val="002343A0"/>
    <w:rsid w:val="002344D4"/>
    <w:rsid w:val="002345A1"/>
    <w:rsid w:val="002346DE"/>
    <w:rsid w:val="00234730"/>
    <w:rsid w:val="00234985"/>
    <w:rsid w:val="00234A65"/>
    <w:rsid w:val="00234AFF"/>
    <w:rsid w:val="00234E27"/>
    <w:rsid w:val="0023507F"/>
    <w:rsid w:val="002350B8"/>
    <w:rsid w:val="00235569"/>
    <w:rsid w:val="00235779"/>
    <w:rsid w:val="00235876"/>
    <w:rsid w:val="00235AAF"/>
    <w:rsid w:val="00236007"/>
    <w:rsid w:val="00236DE4"/>
    <w:rsid w:val="00236E4D"/>
    <w:rsid w:val="002374BA"/>
    <w:rsid w:val="00237AC7"/>
    <w:rsid w:val="002400E0"/>
    <w:rsid w:val="0024014A"/>
    <w:rsid w:val="0024066C"/>
    <w:rsid w:val="00240B55"/>
    <w:rsid w:val="00240DEB"/>
    <w:rsid w:val="002412FC"/>
    <w:rsid w:val="00241602"/>
    <w:rsid w:val="00241681"/>
    <w:rsid w:val="002416E8"/>
    <w:rsid w:val="00241D76"/>
    <w:rsid w:val="0024213E"/>
    <w:rsid w:val="00242600"/>
    <w:rsid w:val="002427A6"/>
    <w:rsid w:val="00242813"/>
    <w:rsid w:val="0024284F"/>
    <w:rsid w:val="00242C44"/>
    <w:rsid w:val="00242DB9"/>
    <w:rsid w:val="00242F43"/>
    <w:rsid w:val="00243007"/>
    <w:rsid w:val="002433EE"/>
    <w:rsid w:val="002437F1"/>
    <w:rsid w:val="00243901"/>
    <w:rsid w:val="00243C82"/>
    <w:rsid w:val="00243D66"/>
    <w:rsid w:val="00243F9E"/>
    <w:rsid w:val="002442AD"/>
    <w:rsid w:val="0024474E"/>
    <w:rsid w:val="00244C31"/>
    <w:rsid w:val="00244D37"/>
    <w:rsid w:val="00245330"/>
    <w:rsid w:val="002455CE"/>
    <w:rsid w:val="0024560F"/>
    <w:rsid w:val="0024579F"/>
    <w:rsid w:val="002458C3"/>
    <w:rsid w:val="00245B96"/>
    <w:rsid w:val="00245DBB"/>
    <w:rsid w:val="00245FF3"/>
    <w:rsid w:val="00246757"/>
    <w:rsid w:val="00246858"/>
    <w:rsid w:val="00246BD1"/>
    <w:rsid w:val="00246C3F"/>
    <w:rsid w:val="00246CA6"/>
    <w:rsid w:val="00246F2F"/>
    <w:rsid w:val="0024730A"/>
    <w:rsid w:val="002473B6"/>
    <w:rsid w:val="00247489"/>
    <w:rsid w:val="00247F4E"/>
    <w:rsid w:val="00250050"/>
    <w:rsid w:val="002501F1"/>
    <w:rsid w:val="00250458"/>
    <w:rsid w:val="002507EE"/>
    <w:rsid w:val="00250E83"/>
    <w:rsid w:val="0025129C"/>
    <w:rsid w:val="002512C9"/>
    <w:rsid w:val="002517A0"/>
    <w:rsid w:val="00251BA0"/>
    <w:rsid w:val="00252090"/>
    <w:rsid w:val="002524E7"/>
    <w:rsid w:val="00252579"/>
    <w:rsid w:val="0025282E"/>
    <w:rsid w:val="00252B4E"/>
    <w:rsid w:val="00252E3C"/>
    <w:rsid w:val="00253053"/>
    <w:rsid w:val="002535AD"/>
    <w:rsid w:val="00253657"/>
    <w:rsid w:val="002538A0"/>
    <w:rsid w:val="00253A67"/>
    <w:rsid w:val="00253BB5"/>
    <w:rsid w:val="00253ED5"/>
    <w:rsid w:val="0025409B"/>
    <w:rsid w:val="0025412D"/>
    <w:rsid w:val="0025413D"/>
    <w:rsid w:val="00254256"/>
    <w:rsid w:val="002542FB"/>
    <w:rsid w:val="0025445E"/>
    <w:rsid w:val="00254614"/>
    <w:rsid w:val="00254817"/>
    <w:rsid w:val="00254872"/>
    <w:rsid w:val="00254A70"/>
    <w:rsid w:val="00254DB5"/>
    <w:rsid w:val="0025506C"/>
    <w:rsid w:val="0025547E"/>
    <w:rsid w:val="00255480"/>
    <w:rsid w:val="002556B5"/>
    <w:rsid w:val="002559EB"/>
    <w:rsid w:val="00256114"/>
    <w:rsid w:val="00256131"/>
    <w:rsid w:val="00256286"/>
    <w:rsid w:val="0025654B"/>
    <w:rsid w:val="00256555"/>
    <w:rsid w:val="002565AF"/>
    <w:rsid w:val="00256CBC"/>
    <w:rsid w:val="00256DDA"/>
    <w:rsid w:val="00257095"/>
    <w:rsid w:val="00257263"/>
    <w:rsid w:val="002576E7"/>
    <w:rsid w:val="00257D0E"/>
    <w:rsid w:val="00257EE5"/>
    <w:rsid w:val="002606AD"/>
    <w:rsid w:val="00260736"/>
    <w:rsid w:val="0026081F"/>
    <w:rsid w:val="0026096B"/>
    <w:rsid w:val="00260B54"/>
    <w:rsid w:val="00260CAB"/>
    <w:rsid w:val="00260FB9"/>
    <w:rsid w:val="00260FBC"/>
    <w:rsid w:val="00260FC1"/>
    <w:rsid w:val="00261088"/>
    <w:rsid w:val="002611E6"/>
    <w:rsid w:val="002611E9"/>
    <w:rsid w:val="00262336"/>
    <w:rsid w:val="002626C8"/>
    <w:rsid w:val="002627DF"/>
    <w:rsid w:val="002628EF"/>
    <w:rsid w:val="00262F44"/>
    <w:rsid w:val="00262FC6"/>
    <w:rsid w:val="0026342D"/>
    <w:rsid w:val="0026369B"/>
    <w:rsid w:val="00263CF2"/>
    <w:rsid w:val="00264719"/>
    <w:rsid w:val="00264809"/>
    <w:rsid w:val="002650D3"/>
    <w:rsid w:val="002655E4"/>
    <w:rsid w:val="00265AD1"/>
    <w:rsid w:val="00265C48"/>
    <w:rsid w:val="00265D42"/>
    <w:rsid w:val="00265E31"/>
    <w:rsid w:val="00265F55"/>
    <w:rsid w:val="00266012"/>
    <w:rsid w:val="00266073"/>
    <w:rsid w:val="0026621E"/>
    <w:rsid w:val="002664EA"/>
    <w:rsid w:val="002666A4"/>
    <w:rsid w:val="00266819"/>
    <w:rsid w:val="00266DFD"/>
    <w:rsid w:val="00266EE9"/>
    <w:rsid w:val="00266EEB"/>
    <w:rsid w:val="0026729E"/>
    <w:rsid w:val="002672A2"/>
    <w:rsid w:val="0026794C"/>
    <w:rsid w:val="00267A84"/>
    <w:rsid w:val="00267C40"/>
    <w:rsid w:val="00267EA3"/>
    <w:rsid w:val="00267F48"/>
    <w:rsid w:val="0027010F"/>
    <w:rsid w:val="00270317"/>
    <w:rsid w:val="00270F23"/>
    <w:rsid w:val="00270FE9"/>
    <w:rsid w:val="0027158C"/>
    <w:rsid w:val="00271653"/>
    <w:rsid w:val="0027166C"/>
    <w:rsid w:val="0027170B"/>
    <w:rsid w:val="00271755"/>
    <w:rsid w:val="00271822"/>
    <w:rsid w:val="0027194A"/>
    <w:rsid w:val="00271A75"/>
    <w:rsid w:val="00271B23"/>
    <w:rsid w:val="00271C67"/>
    <w:rsid w:val="00272087"/>
    <w:rsid w:val="0027221A"/>
    <w:rsid w:val="002722AA"/>
    <w:rsid w:val="002723C7"/>
    <w:rsid w:val="0027241C"/>
    <w:rsid w:val="0027242A"/>
    <w:rsid w:val="002725E9"/>
    <w:rsid w:val="0027275D"/>
    <w:rsid w:val="002729E9"/>
    <w:rsid w:val="00272CDB"/>
    <w:rsid w:val="0027310D"/>
    <w:rsid w:val="00273758"/>
    <w:rsid w:val="002738C0"/>
    <w:rsid w:val="00273CD6"/>
    <w:rsid w:val="00273E13"/>
    <w:rsid w:val="00273EFD"/>
    <w:rsid w:val="00273F2A"/>
    <w:rsid w:val="0027416E"/>
    <w:rsid w:val="0027480E"/>
    <w:rsid w:val="00274A7A"/>
    <w:rsid w:val="00274B1A"/>
    <w:rsid w:val="00274CDC"/>
    <w:rsid w:val="00275178"/>
    <w:rsid w:val="0027541B"/>
    <w:rsid w:val="0027595D"/>
    <w:rsid w:val="00275C16"/>
    <w:rsid w:val="00275C1E"/>
    <w:rsid w:val="00275CF6"/>
    <w:rsid w:val="00275EAE"/>
    <w:rsid w:val="002761B0"/>
    <w:rsid w:val="002765B4"/>
    <w:rsid w:val="00276C22"/>
    <w:rsid w:val="00276E5A"/>
    <w:rsid w:val="0027756D"/>
    <w:rsid w:val="0027756F"/>
    <w:rsid w:val="002775F4"/>
    <w:rsid w:val="00277ADF"/>
    <w:rsid w:val="00277C7F"/>
    <w:rsid w:val="00277D85"/>
    <w:rsid w:val="00277F17"/>
    <w:rsid w:val="002803A7"/>
    <w:rsid w:val="00280813"/>
    <w:rsid w:val="00280B7A"/>
    <w:rsid w:val="00280C6E"/>
    <w:rsid w:val="00281386"/>
    <w:rsid w:val="00281669"/>
    <w:rsid w:val="00281773"/>
    <w:rsid w:val="0028188C"/>
    <w:rsid w:val="002819ED"/>
    <w:rsid w:val="00281AA8"/>
    <w:rsid w:val="00281B0C"/>
    <w:rsid w:val="00281B9D"/>
    <w:rsid w:val="00281CD4"/>
    <w:rsid w:val="00281DCC"/>
    <w:rsid w:val="00282158"/>
    <w:rsid w:val="00282362"/>
    <w:rsid w:val="0028268B"/>
    <w:rsid w:val="002826B8"/>
    <w:rsid w:val="002826C3"/>
    <w:rsid w:val="002828D8"/>
    <w:rsid w:val="002828DC"/>
    <w:rsid w:val="00282A21"/>
    <w:rsid w:val="00282A43"/>
    <w:rsid w:val="00282D36"/>
    <w:rsid w:val="0028305A"/>
    <w:rsid w:val="002831D6"/>
    <w:rsid w:val="002831E9"/>
    <w:rsid w:val="0028344F"/>
    <w:rsid w:val="00283951"/>
    <w:rsid w:val="00283BE9"/>
    <w:rsid w:val="00283C02"/>
    <w:rsid w:val="00284308"/>
    <w:rsid w:val="0028430A"/>
    <w:rsid w:val="002849B2"/>
    <w:rsid w:val="00284C2A"/>
    <w:rsid w:val="00284CAE"/>
    <w:rsid w:val="00285A9E"/>
    <w:rsid w:val="0028606A"/>
    <w:rsid w:val="00286080"/>
    <w:rsid w:val="00286178"/>
    <w:rsid w:val="002861C7"/>
    <w:rsid w:val="0028637C"/>
    <w:rsid w:val="002866DF"/>
    <w:rsid w:val="0028701F"/>
    <w:rsid w:val="00287522"/>
    <w:rsid w:val="00287744"/>
    <w:rsid w:val="002879A5"/>
    <w:rsid w:val="00287A94"/>
    <w:rsid w:val="00287E86"/>
    <w:rsid w:val="002901BA"/>
    <w:rsid w:val="00290457"/>
    <w:rsid w:val="002906DB"/>
    <w:rsid w:val="00290952"/>
    <w:rsid w:val="00290F39"/>
    <w:rsid w:val="00290F50"/>
    <w:rsid w:val="0029111A"/>
    <w:rsid w:val="0029141B"/>
    <w:rsid w:val="00291487"/>
    <w:rsid w:val="002915A9"/>
    <w:rsid w:val="00291866"/>
    <w:rsid w:val="00291B03"/>
    <w:rsid w:val="00292010"/>
    <w:rsid w:val="0029205F"/>
    <w:rsid w:val="00292074"/>
    <w:rsid w:val="00292332"/>
    <w:rsid w:val="00292426"/>
    <w:rsid w:val="00292487"/>
    <w:rsid w:val="002927B4"/>
    <w:rsid w:val="00292B44"/>
    <w:rsid w:val="00292D47"/>
    <w:rsid w:val="00293357"/>
    <w:rsid w:val="00293559"/>
    <w:rsid w:val="002939A5"/>
    <w:rsid w:val="00293ED0"/>
    <w:rsid w:val="002946C5"/>
    <w:rsid w:val="00294A2E"/>
    <w:rsid w:val="00294CCA"/>
    <w:rsid w:val="00295A58"/>
    <w:rsid w:val="00295CD0"/>
    <w:rsid w:val="00295EC3"/>
    <w:rsid w:val="00295FED"/>
    <w:rsid w:val="002961C1"/>
    <w:rsid w:val="0029649C"/>
    <w:rsid w:val="00296595"/>
    <w:rsid w:val="002967CE"/>
    <w:rsid w:val="002967FF"/>
    <w:rsid w:val="0029686E"/>
    <w:rsid w:val="00296B37"/>
    <w:rsid w:val="00296FB3"/>
    <w:rsid w:val="00297569"/>
    <w:rsid w:val="0029798A"/>
    <w:rsid w:val="00297AE1"/>
    <w:rsid w:val="00297B27"/>
    <w:rsid w:val="00297F91"/>
    <w:rsid w:val="002A0304"/>
    <w:rsid w:val="002A032F"/>
    <w:rsid w:val="002A033E"/>
    <w:rsid w:val="002A044D"/>
    <w:rsid w:val="002A0482"/>
    <w:rsid w:val="002A073A"/>
    <w:rsid w:val="002A0AA7"/>
    <w:rsid w:val="002A0AAF"/>
    <w:rsid w:val="002A0EF1"/>
    <w:rsid w:val="002A0F89"/>
    <w:rsid w:val="002A11F5"/>
    <w:rsid w:val="002A129E"/>
    <w:rsid w:val="002A1A9C"/>
    <w:rsid w:val="002A1B09"/>
    <w:rsid w:val="002A1BB8"/>
    <w:rsid w:val="002A2455"/>
    <w:rsid w:val="002A2849"/>
    <w:rsid w:val="002A30A3"/>
    <w:rsid w:val="002A3400"/>
    <w:rsid w:val="002A3835"/>
    <w:rsid w:val="002A3E1A"/>
    <w:rsid w:val="002A40A0"/>
    <w:rsid w:val="002A41B4"/>
    <w:rsid w:val="002A4272"/>
    <w:rsid w:val="002A44D3"/>
    <w:rsid w:val="002A44E7"/>
    <w:rsid w:val="002A465D"/>
    <w:rsid w:val="002A48AF"/>
    <w:rsid w:val="002A4A4F"/>
    <w:rsid w:val="002A4AC2"/>
    <w:rsid w:val="002A523A"/>
    <w:rsid w:val="002A52FF"/>
    <w:rsid w:val="002A553F"/>
    <w:rsid w:val="002A5712"/>
    <w:rsid w:val="002A57E2"/>
    <w:rsid w:val="002A5C8E"/>
    <w:rsid w:val="002A605B"/>
    <w:rsid w:val="002A634F"/>
    <w:rsid w:val="002A6601"/>
    <w:rsid w:val="002A69AE"/>
    <w:rsid w:val="002A69FB"/>
    <w:rsid w:val="002A6C9B"/>
    <w:rsid w:val="002A6D84"/>
    <w:rsid w:val="002A77FB"/>
    <w:rsid w:val="002A7B3C"/>
    <w:rsid w:val="002A7B57"/>
    <w:rsid w:val="002A7BBE"/>
    <w:rsid w:val="002A7E6C"/>
    <w:rsid w:val="002A7F83"/>
    <w:rsid w:val="002B07D2"/>
    <w:rsid w:val="002B08BE"/>
    <w:rsid w:val="002B0AAF"/>
    <w:rsid w:val="002B0B5E"/>
    <w:rsid w:val="002B1592"/>
    <w:rsid w:val="002B1967"/>
    <w:rsid w:val="002B1A84"/>
    <w:rsid w:val="002B249B"/>
    <w:rsid w:val="002B2660"/>
    <w:rsid w:val="002B2974"/>
    <w:rsid w:val="002B2AB9"/>
    <w:rsid w:val="002B2B05"/>
    <w:rsid w:val="002B33AA"/>
    <w:rsid w:val="002B36DE"/>
    <w:rsid w:val="002B38D6"/>
    <w:rsid w:val="002B3951"/>
    <w:rsid w:val="002B39E6"/>
    <w:rsid w:val="002B3A1C"/>
    <w:rsid w:val="002B3DF4"/>
    <w:rsid w:val="002B4078"/>
    <w:rsid w:val="002B4D35"/>
    <w:rsid w:val="002B505B"/>
    <w:rsid w:val="002B5434"/>
    <w:rsid w:val="002B548A"/>
    <w:rsid w:val="002B57F3"/>
    <w:rsid w:val="002B58AA"/>
    <w:rsid w:val="002B5B1D"/>
    <w:rsid w:val="002B5F29"/>
    <w:rsid w:val="002B60D3"/>
    <w:rsid w:val="002B6102"/>
    <w:rsid w:val="002B6142"/>
    <w:rsid w:val="002B642A"/>
    <w:rsid w:val="002B67D6"/>
    <w:rsid w:val="002B699C"/>
    <w:rsid w:val="002B6C08"/>
    <w:rsid w:val="002B6E8B"/>
    <w:rsid w:val="002B713B"/>
    <w:rsid w:val="002B7B38"/>
    <w:rsid w:val="002B7DCA"/>
    <w:rsid w:val="002C0643"/>
    <w:rsid w:val="002C07DA"/>
    <w:rsid w:val="002C0873"/>
    <w:rsid w:val="002C0ACF"/>
    <w:rsid w:val="002C0D12"/>
    <w:rsid w:val="002C0F48"/>
    <w:rsid w:val="002C1104"/>
    <w:rsid w:val="002C14BA"/>
    <w:rsid w:val="002C14DB"/>
    <w:rsid w:val="002C182A"/>
    <w:rsid w:val="002C1917"/>
    <w:rsid w:val="002C1AA7"/>
    <w:rsid w:val="002C1B4C"/>
    <w:rsid w:val="002C1C06"/>
    <w:rsid w:val="002C205B"/>
    <w:rsid w:val="002C225A"/>
    <w:rsid w:val="002C2326"/>
    <w:rsid w:val="002C2488"/>
    <w:rsid w:val="002C2660"/>
    <w:rsid w:val="002C283E"/>
    <w:rsid w:val="002C32D7"/>
    <w:rsid w:val="002C352E"/>
    <w:rsid w:val="002C3567"/>
    <w:rsid w:val="002C37BE"/>
    <w:rsid w:val="002C392C"/>
    <w:rsid w:val="002C3DC5"/>
    <w:rsid w:val="002C40E4"/>
    <w:rsid w:val="002C43F7"/>
    <w:rsid w:val="002C4858"/>
    <w:rsid w:val="002C48A7"/>
    <w:rsid w:val="002C4ABA"/>
    <w:rsid w:val="002C4B3F"/>
    <w:rsid w:val="002C4DC6"/>
    <w:rsid w:val="002C4E44"/>
    <w:rsid w:val="002C4F21"/>
    <w:rsid w:val="002C51E6"/>
    <w:rsid w:val="002C5927"/>
    <w:rsid w:val="002C5B60"/>
    <w:rsid w:val="002C5C4D"/>
    <w:rsid w:val="002C5E80"/>
    <w:rsid w:val="002C6132"/>
    <w:rsid w:val="002C6162"/>
    <w:rsid w:val="002C66F5"/>
    <w:rsid w:val="002C6710"/>
    <w:rsid w:val="002C690A"/>
    <w:rsid w:val="002C6A9A"/>
    <w:rsid w:val="002C6BCC"/>
    <w:rsid w:val="002C6D54"/>
    <w:rsid w:val="002C6FC2"/>
    <w:rsid w:val="002C714F"/>
    <w:rsid w:val="002C967C"/>
    <w:rsid w:val="002D0170"/>
    <w:rsid w:val="002D074F"/>
    <w:rsid w:val="002D08F9"/>
    <w:rsid w:val="002D091C"/>
    <w:rsid w:val="002D0936"/>
    <w:rsid w:val="002D0948"/>
    <w:rsid w:val="002D096B"/>
    <w:rsid w:val="002D0D19"/>
    <w:rsid w:val="002D0EA6"/>
    <w:rsid w:val="002D107F"/>
    <w:rsid w:val="002D109A"/>
    <w:rsid w:val="002D1305"/>
    <w:rsid w:val="002D138A"/>
    <w:rsid w:val="002D17B1"/>
    <w:rsid w:val="002D1803"/>
    <w:rsid w:val="002D1909"/>
    <w:rsid w:val="002D1E9B"/>
    <w:rsid w:val="002D20CA"/>
    <w:rsid w:val="002D2135"/>
    <w:rsid w:val="002D2534"/>
    <w:rsid w:val="002D25DD"/>
    <w:rsid w:val="002D287A"/>
    <w:rsid w:val="002D2A2D"/>
    <w:rsid w:val="002D2A5D"/>
    <w:rsid w:val="002D31B0"/>
    <w:rsid w:val="002D3358"/>
    <w:rsid w:val="002D3598"/>
    <w:rsid w:val="002D364A"/>
    <w:rsid w:val="002D3A53"/>
    <w:rsid w:val="002D3C9C"/>
    <w:rsid w:val="002D41BB"/>
    <w:rsid w:val="002D41F3"/>
    <w:rsid w:val="002D4625"/>
    <w:rsid w:val="002D48AF"/>
    <w:rsid w:val="002D531E"/>
    <w:rsid w:val="002D53C1"/>
    <w:rsid w:val="002D5604"/>
    <w:rsid w:val="002D59DB"/>
    <w:rsid w:val="002D5B76"/>
    <w:rsid w:val="002D5F6A"/>
    <w:rsid w:val="002D620D"/>
    <w:rsid w:val="002D6509"/>
    <w:rsid w:val="002D6785"/>
    <w:rsid w:val="002D6B96"/>
    <w:rsid w:val="002D6EB1"/>
    <w:rsid w:val="002D6FC2"/>
    <w:rsid w:val="002D704A"/>
    <w:rsid w:val="002D734E"/>
    <w:rsid w:val="002D76AC"/>
    <w:rsid w:val="002D7931"/>
    <w:rsid w:val="002E0870"/>
    <w:rsid w:val="002E0DC5"/>
    <w:rsid w:val="002E0DF5"/>
    <w:rsid w:val="002E12A7"/>
    <w:rsid w:val="002E159E"/>
    <w:rsid w:val="002E1C6A"/>
    <w:rsid w:val="002E29DA"/>
    <w:rsid w:val="002E29EC"/>
    <w:rsid w:val="002E2B96"/>
    <w:rsid w:val="002E2BF4"/>
    <w:rsid w:val="002E2D2D"/>
    <w:rsid w:val="002E2E84"/>
    <w:rsid w:val="002E308C"/>
    <w:rsid w:val="002E3414"/>
    <w:rsid w:val="002E37A6"/>
    <w:rsid w:val="002E38A7"/>
    <w:rsid w:val="002E3C08"/>
    <w:rsid w:val="002E3DF1"/>
    <w:rsid w:val="002E4237"/>
    <w:rsid w:val="002E4D87"/>
    <w:rsid w:val="002E50E6"/>
    <w:rsid w:val="002E5134"/>
    <w:rsid w:val="002E52C6"/>
    <w:rsid w:val="002E5511"/>
    <w:rsid w:val="002E564D"/>
    <w:rsid w:val="002E5BAA"/>
    <w:rsid w:val="002E5E80"/>
    <w:rsid w:val="002E63E5"/>
    <w:rsid w:val="002E6748"/>
    <w:rsid w:val="002E7558"/>
    <w:rsid w:val="002E7701"/>
    <w:rsid w:val="002E776B"/>
    <w:rsid w:val="002E790E"/>
    <w:rsid w:val="002E7B32"/>
    <w:rsid w:val="002E7C85"/>
    <w:rsid w:val="002F003A"/>
    <w:rsid w:val="002F00A6"/>
    <w:rsid w:val="002F0378"/>
    <w:rsid w:val="002F0383"/>
    <w:rsid w:val="002F0718"/>
    <w:rsid w:val="002F0899"/>
    <w:rsid w:val="002F0C4F"/>
    <w:rsid w:val="002F0CEB"/>
    <w:rsid w:val="002F0D15"/>
    <w:rsid w:val="002F10B4"/>
    <w:rsid w:val="002F13FB"/>
    <w:rsid w:val="002F1596"/>
    <w:rsid w:val="002F15E8"/>
    <w:rsid w:val="002F1AD7"/>
    <w:rsid w:val="002F1C54"/>
    <w:rsid w:val="002F2261"/>
    <w:rsid w:val="002F2326"/>
    <w:rsid w:val="002F2BA8"/>
    <w:rsid w:val="002F2F1E"/>
    <w:rsid w:val="002F3865"/>
    <w:rsid w:val="002F3F3A"/>
    <w:rsid w:val="002F403A"/>
    <w:rsid w:val="002F43B5"/>
    <w:rsid w:val="002F4460"/>
    <w:rsid w:val="002F458A"/>
    <w:rsid w:val="002F4AC7"/>
    <w:rsid w:val="002F4CB5"/>
    <w:rsid w:val="002F4F73"/>
    <w:rsid w:val="002F5133"/>
    <w:rsid w:val="002F56A9"/>
    <w:rsid w:val="002F5911"/>
    <w:rsid w:val="002F59B2"/>
    <w:rsid w:val="002F5DB8"/>
    <w:rsid w:val="002F6129"/>
    <w:rsid w:val="002F685E"/>
    <w:rsid w:val="002F6B06"/>
    <w:rsid w:val="002F70BA"/>
    <w:rsid w:val="002F71A1"/>
    <w:rsid w:val="002F7201"/>
    <w:rsid w:val="002F72D1"/>
    <w:rsid w:val="002F7601"/>
    <w:rsid w:val="002F76E6"/>
    <w:rsid w:val="002F7822"/>
    <w:rsid w:val="002F79DC"/>
    <w:rsid w:val="002F7E34"/>
    <w:rsid w:val="003000FF"/>
    <w:rsid w:val="003005B1"/>
    <w:rsid w:val="0030076E"/>
    <w:rsid w:val="00300CBA"/>
    <w:rsid w:val="00300E78"/>
    <w:rsid w:val="00300E94"/>
    <w:rsid w:val="00300FF7"/>
    <w:rsid w:val="00301EFC"/>
    <w:rsid w:val="00302231"/>
    <w:rsid w:val="003025B5"/>
    <w:rsid w:val="00302B1F"/>
    <w:rsid w:val="00302EC2"/>
    <w:rsid w:val="00302F81"/>
    <w:rsid w:val="003033FF"/>
    <w:rsid w:val="003034FF"/>
    <w:rsid w:val="00303623"/>
    <w:rsid w:val="003037EC"/>
    <w:rsid w:val="003039BA"/>
    <w:rsid w:val="00303ADF"/>
    <w:rsid w:val="00303D55"/>
    <w:rsid w:val="00303D9A"/>
    <w:rsid w:val="00303DBB"/>
    <w:rsid w:val="00304128"/>
    <w:rsid w:val="00304AB7"/>
    <w:rsid w:val="00304B15"/>
    <w:rsid w:val="00304EBC"/>
    <w:rsid w:val="003052F3"/>
    <w:rsid w:val="00305305"/>
    <w:rsid w:val="003055BB"/>
    <w:rsid w:val="003056C1"/>
    <w:rsid w:val="003059D3"/>
    <w:rsid w:val="00305F3D"/>
    <w:rsid w:val="00305F60"/>
    <w:rsid w:val="00305F8C"/>
    <w:rsid w:val="00305FED"/>
    <w:rsid w:val="003060A1"/>
    <w:rsid w:val="0030646C"/>
    <w:rsid w:val="00306502"/>
    <w:rsid w:val="0030654F"/>
    <w:rsid w:val="003066FB"/>
    <w:rsid w:val="003067AC"/>
    <w:rsid w:val="00306871"/>
    <w:rsid w:val="00306A3C"/>
    <w:rsid w:val="00306AD3"/>
    <w:rsid w:val="00306F1E"/>
    <w:rsid w:val="003070F3"/>
    <w:rsid w:val="00307312"/>
    <w:rsid w:val="00307406"/>
    <w:rsid w:val="00307566"/>
    <w:rsid w:val="00307F0C"/>
    <w:rsid w:val="00307F8D"/>
    <w:rsid w:val="003100B4"/>
    <w:rsid w:val="0031045C"/>
    <w:rsid w:val="00310589"/>
    <w:rsid w:val="00310723"/>
    <w:rsid w:val="00310C5A"/>
    <w:rsid w:val="00310D66"/>
    <w:rsid w:val="00310F33"/>
    <w:rsid w:val="00311C15"/>
    <w:rsid w:val="00312004"/>
    <w:rsid w:val="00312175"/>
    <w:rsid w:val="003123EA"/>
    <w:rsid w:val="00312CEA"/>
    <w:rsid w:val="00312CF7"/>
    <w:rsid w:val="00313191"/>
    <w:rsid w:val="00313B94"/>
    <w:rsid w:val="00313DD3"/>
    <w:rsid w:val="00313DFC"/>
    <w:rsid w:val="00313F53"/>
    <w:rsid w:val="0031461E"/>
    <w:rsid w:val="00314626"/>
    <w:rsid w:val="003148AD"/>
    <w:rsid w:val="003149DE"/>
    <w:rsid w:val="00314A69"/>
    <w:rsid w:val="00314B4C"/>
    <w:rsid w:val="00314DD4"/>
    <w:rsid w:val="00315335"/>
    <w:rsid w:val="003155E6"/>
    <w:rsid w:val="0031574E"/>
    <w:rsid w:val="00315D7A"/>
    <w:rsid w:val="00315F5D"/>
    <w:rsid w:val="003162B7"/>
    <w:rsid w:val="003164EA"/>
    <w:rsid w:val="00316812"/>
    <w:rsid w:val="00316BE8"/>
    <w:rsid w:val="00316EE7"/>
    <w:rsid w:val="00317255"/>
    <w:rsid w:val="0031727E"/>
    <w:rsid w:val="003172AC"/>
    <w:rsid w:val="00317625"/>
    <w:rsid w:val="00317971"/>
    <w:rsid w:val="00317987"/>
    <w:rsid w:val="003179CA"/>
    <w:rsid w:val="003179D6"/>
    <w:rsid w:val="003179DD"/>
    <w:rsid w:val="00317A49"/>
    <w:rsid w:val="00317E21"/>
    <w:rsid w:val="00317E23"/>
    <w:rsid w:val="003202EF"/>
    <w:rsid w:val="00320952"/>
    <w:rsid w:val="00320C0B"/>
    <w:rsid w:val="00320C29"/>
    <w:rsid w:val="003213CD"/>
    <w:rsid w:val="00321C7F"/>
    <w:rsid w:val="003220E1"/>
    <w:rsid w:val="00322130"/>
    <w:rsid w:val="0032235C"/>
    <w:rsid w:val="0032291F"/>
    <w:rsid w:val="00322AEF"/>
    <w:rsid w:val="00322E92"/>
    <w:rsid w:val="0032303E"/>
    <w:rsid w:val="003230C1"/>
    <w:rsid w:val="00323106"/>
    <w:rsid w:val="003231FE"/>
    <w:rsid w:val="00323277"/>
    <w:rsid w:val="003233E6"/>
    <w:rsid w:val="003234F8"/>
    <w:rsid w:val="0032371D"/>
    <w:rsid w:val="00323A36"/>
    <w:rsid w:val="00323B2E"/>
    <w:rsid w:val="00323BB9"/>
    <w:rsid w:val="00323C30"/>
    <w:rsid w:val="00323DF8"/>
    <w:rsid w:val="00324505"/>
    <w:rsid w:val="0032461B"/>
    <w:rsid w:val="00324685"/>
    <w:rsid w:val="00324B9F"/>
    <w:rsid w:val="00324D0A"/>
    <w:rsid w:val="00324DE7"/>
    <w:rsid w:val="00324E36"/>
    <w:rsid w:val="00324E80"/>
    <w:rsid w:val="00325022"/>
    <w:rsid w:val="00325124"/>
    <w:rsid w:val="00325188"/>
    <w:rsid w:val="00325ABA"/>
    <w:rsid w:val="00326163"/>
    <w:rsid w:val="003262E9"/>
    <w:rsid w:val="003267B9"/>
    <w:rsid w:val="00326867"/>
    <w:rsid w:val="00326CB5"/>
    <w:rsid w:val="00327834"/>
    <w:rsid w:val="003302F5"/>
    <w:rsid w:val="00330463"/>
    <w:rsid w:val="00330D8F"/>
    <w:rsid w:val="00331235"/>
    <w:rsid w:val="003313CF"/>
    <w:rsid w:val="003317A2"/>
    <w:rsid w:val="0033182C"/>
    <w:rsid w:val="0033187B"/>
    <w:rsid w:val="003319EF"/>
    <w:rsid w:val="003319F9"/>
    <w:rsid w:val="00331B1C"/>
    <w:rsid w:val="00331DBE"/>
    <w:rsid w:val="00332B92"/>
    <w:rsid w:val="00332CDB"/>
    <w:rsid w:val="00332FA8"/>
    <w:rsid w:val="00333343"/>
    <w:rsid w:val="003338AE"/>
    <w:rsid w:val="003338D2"/>
    <w:rsid w:val="00333D2B"/>
    <w:rsid w:val="003340A6"/>
    <w:rsid w:val="0033424E"/>
    <w:rsid w:val="0033428B"/>
    <w:rsid w:val="00334635"/>
    <w:rsid w:val="003349A9"/>
    <w:rsid w:val="00334C5B"/>
    <w:rsid w:val="00334DFC"/>
    <w:rsid w:val="00334F3A"/>
    <w:rsid w:val="00334F6E"/>
    <w:rsid w:val="003350BB"/>
    <w:rsid w:val="00335800"/>
    <w:rsid w:val="00336069"/>
    <w:rsid w:val="00336374"/>
    <w:rsid w:val="00336CB3"/>
    <w:rsid w:val="00336F02"/>
    <w:rsid w:val="003370CC"/>
    <w:rsid w:val="0033715A"/>
    <w:rsid w:val="003371AC"/>
    <w:rsid w:val="003371F3"/>
    <w:rsid w:val="00337452"/>
    <w:rsid w:val="00337599"/>
    <w:rsid w:val="00337658"/>
    <w:rsid w:val="00337947"/>
    <w:rsid w:val="00337C6A"/>
    <w:rsid w:val="00337DFF"/>
    <w:rsid w:val="00337E08"/>
    <w:rsid w:val="00340745"/>
    <w:rsid w:val="003408F6"/>
    <w:rsid w:val="003409B1"/>
    <w:rsid w:val="00340ABD"/>
    <w:rsid w:val="00340B74"/>
    <w:rsid w:val="00340C63"/>
    <w:rsid w:val="00340DAD"/>
    <w:rsid w:val="0034102F"/>
    <w:rsid w:val="0034106E"/>
    <w:rsid w:val="00341360"/>
    <w:rsid w:val="003414C4"/>
    <w:rsid w:val="00341590"/>
    <w:rsid w:val="00341964"/>
    <w:rsid w:val="00342578"/>
    <w:rsid w:val="00342600"/>
    <w:rsid w:val="003428C3"/>
    <w:rsid w:val="003429D4"/>
    <w:rsid w:val="00342D6B"/>
    <w:rsid w:val="00343117"/>
    <w:rsid w:val="00343215"/>
    <w:rsid w:val="00343314"/>
    <w:rsid w:val="00343782"/>
    <w:rsid w:val="003438EA"/>
    <w:rsid w:val="00343920"/>
    <w:rsid w:val="00343AFB"/>
    <w:rsid w:val="00343DC3"/>
    <w:rsid w:val="003440B7"/>
    <w:rsid w:val="0034418D"/>
    <w:rsid w:val="0034441C"/>
    <w:rsid w:val="00344CB3"/>
    <w:rsid w:val="00344CD8"/>
    <w:rsid w:val="00344CFD"/>
    <w:rsid w:val="00344D8B"/>
    <w:rsid w:val="00344EA1"/>
    <w:rsid w:val="00344EE7"/>
    <w:rsid w:val="003453DF"/>
    <w:rsid w:val="00345630"/>
    <w:rsid w:val="00345A8E"/>
    <w:rsid w:val="00345B97"/>
    <w:rsid w:val="00345DDC"/>
    <w:rsid w:val="00345DE1"/>
    <w:rsid w:val="00345E9C"/>
    <w:rsid w:val="00346003"/>
    <w:rsid w:val="0034641B"/>
    <w:rsid w:val="00346504"/>
    <w:rsid w:val="00346B7B"/>
    <w:rsid w:val="003470C9"/>
    <w:rsid w:val="0034735E"/>
    <w:rsid w:val="0034763D"/>
    <w:rsid w:val="00347807"/>
    <w:rsid w:val="00347DB9"/>
    <w:rsid w:val="00347E97"/>
    <w:rsid w:val="0035006C"/>
    <w:rsid w:val="00350192"/>
    <w:rsid w:val="00350411"/>
    <w:rsid w:val="00350415"/>
    <w:rsid w:val="00350A8F"/>
    <w:rsid w:val="003510B9"/>
    <w:rsid w:val="00351229"/>
    <w:rsid w:val="003514E2"/>
    <w:rsid w:val="0035180A"/>
    <w:rsid w:val="00351BFC"/>
    <w:rsid w:val="00351D38"/>
    <w:rsid w:val="003522F7"/>
    <w:rsid w:val="00352490"/>
    <w:rsid w:val="003525CB"/>
    <w:rsid w:val="0035276C"/>
    <w:rsid w:val="0035279F"/>
    <w:rsid w:val="00352866"/>
    <w:rsid w:val="0035291D"/>
    <w:rsid w:val="0035326F"/>
    <w:rsid w:val="00353313"/>
    <w:rsid w:val="003537EF"/>
    <w:rsid w:val="00353DCF"/>
    <w:rsid w:val="00353EBA"/>
    <w:rsid w:val="003540DB"/>
    <w:rsid w:val="003543C0"/>
    <w:rsid w:val="003543CA"/>
    <w:rsid w:val="00354761"/>
    <w:rsid w:val="00354C40"/>
    <w:rsid w:val="00354FFE"/>
    <w:rsid w:val="003553ED"/>
    <w:rsid w:val="00355563"/>
    <w:rsid w:val="0035559A"/>
    <w:rsid w:val="00355858"/>
    <w:rsid w:val="0035596B"/>
    <w:rsid w:val="00355E95"/>
    <w:rsid w:val="00355F87"/>
    <w:rsid w:val="0035642C"/>
    <w:rsid w:val="0035681A"/>
    <w:rsid w:val="00356A28"/>
    <w:rsid w:val="00356B51"/>
    <w:rsid w:val="0035766D"/>
    <w:rsid w:val="00357814"/>
    <w:rsid w:val="00357A8D"/>
    <w:rsid w:val="00357C5C"/>
    <w:rsid w:val="00360031"/>
    <w:rsid w:val="00360375"/>
    <w:rsid w:val="00360899"/>
    <w:rsid w:val="00360962"/>
    <w:rsid w:val="00360CED"/>
    <w:rsid w:val="00360E33"/>
    <w:rsid w:val="0036107D"/>
    <w:rsid w:val="00361417"/>
    <w:rsid w:val="0036152E"/>
    <w:rsid w:val="003618A1"/>
    <w:rsid w:val="00361AA8"/>
    <w:rsid w:val="00361C95"/>
    <w:rsid w:val="00362699"/>
    <w:rsid w:val="00362E64"/>
    <w:rsid w:val="00362FD0"/>
    <w:rsid w:val="0036357C"/>
    <w:rsid w:val="0036358C"/>
    <w:rsid w:val="0036381C"/>
    <w:rsid w:val="00363970"/>
    <w:rsid w:val="003639A4"/>
    <w:rsid w:val="00363B1E"/>
    <w:rsid w:val="00363D83"/>
    <w:rsid w:val="00363F39"/>
    <w:rsid w:val="00363F3E"/>
    <w:rsid w:val="003640D1"/>
    <w:rsid w:val="003643AC"/>
    <w:rsid w:val="00364DA6"/>
    <w:rsid w:val="00365076"/>
    <w:rsid w:val="00365134"/>
    <w:rsid w:val="003651B3"/>
    <w:rsid w:val="003651D1"/>
    <w:rsid w:val="00365411"/>
    <w:rsid w:val="00365462"/>
    <w:rsid w:val="00365498"/>
    <w:rsid w:val="003654D8"/>
    <w:rsid w:val="00365614"/>
    <w:rsid w:val="00365A09"/>
    <w:rsid w:val="00365A3F"/>
    <w:rsid w:val="00366538"/>
    <w:rsid w:val="0036682E"/>
    <w:rsid w:val="00366A78"/>
    <w:rsid w:val="00366BBA"/>
    <w:rsid w:val="00366E17"/>
    <w:rsid w:val="00366E5B"/>
    <w:rsid w:val="00366FD7"/>
    <w:rsid w:val="003670B0"/>
    <w:rsid w:val="0036720C"/>
    <w:rsid w:val="0036728B"/>
    <w:rsid w:val="00367DCD"/>
    <w:rsid w:val="00370005"/>
    <w:rsid w:val="003705C2"/>
    <w:rsid w:val="00370901"/>
    <w:rsid w:val="00370F0F"/>
    <w:rsid w:val="00370FC1"/>
    <w:rsid w:val="0037174E"/>
    <w:rsid w:val="003721C0"/>
    <w:rsid w:val="003724BD"/>
    <w:rsid w:val="00372758"/>
    <w:rsid w:val="0037282F"/>
    <w:rsid w:val="00372A6A"/>
    <w:rsid w:val="00372CA8"/>
    <w:rsid w:val="00372E07"/>
    <w:rsid w:val="00373585"/>
    <w:rsid w:val="00373CFD"/>
    <w:rsid w:val="00373F4A"/>
    <w:rsid w:val="003743B2"/>
    <w:rsid w:val="003746B1"/>
    <w:rsid w:val="00374AE2"/>
    <w:rsid w:val="00374D1F"/>
    <w:rsid w:val="00374EE6"/>
    <w:rsid w:val="003751B6"/>
    <w:rsid w:val="00375455"/>
    <w:rsid w:val="003754C5"/>
    <w:rsid w:val="0037581A"/>
    <w:rsid w:val="00375D9D"/>
    <w:rsid w:val="0037670B"/>
    <w:rsid w:val="003768C8"/>
    <w:rsid w:val="00376A88"/>
    <w:rsid w:val="00376C25"/>
    <w:rsid w:val="00376CDB"/>
    <w:rsid w:val="003772BA"/>
    <w:rsid w:val="00377543"/>
    <w:rsid w:val="00377563"/>
    <w:rsid w:val="003778D3"/>
    <w:rsid w:val="00377952"/>
    <w:rsid w:val="00377ABC"/>
    <w:rsid w:val="00377E88"/>
    <w:rsid w:val="0038008A"/>
    <w:rsid w:val="0038058C"/>
    <w:rsid w:val="003807A7"/>
    <w:rsid w:val="00380953"/>
    <w:rsid w:val="00380A35"/>
    <w:rsid w:val="00380D30"/>
    <w:rsid w:val="00380DA0"/>
    <w:rsid w:val="003812AA"/>
    <w:rsid w:val="0038148B"/>
    <w:rsid w:val="0038152D"/>
    <w:rsid w:val="00381AB5"/>
    <w:rsid w:val="00381BDD"/>
    <w:rsid w:val="00381D4A"/>
    <w:rsid w:val="00382075"/>
    <w:rsid w:val="003820F8"/>
    <w:rsid w:val="00382563"/>
    <w:rsid w:val="0038267B"/>
    <w:rsid w:val="00382761"/>
    <w:rsid w:val="00382C6C"/>
    <w:rsid w:val="00382C8D"/>
    <w:rsid w:val="00382EC8"/>
    <w:rsid w:val="00382F75"/>
    <w:rsid w:val="00383375"/>
    <w:rsid w:val="00383420"/>
    <w:rsid w:val="003835C7"/>
    <w:rsid w:val="00383774"/>
    <w:rsid w:val="003838C8"/>
    <w:rsid w:val="003839F4"/>
    <w:rsid w:val="00383CAD"/>
    <w:rsid w:val="00384210"/>
    <w:rsid w:val="003842A8"/>
    <w:rsid w:val="00384455"/>
    <w:rsid w:val="00384580"/>
    <w:rsid w:val="003847A2"/>
    <w:rsid w:val="00384905"/>
    <w:rsid w:val="00384F89"/>
    <w:rsid w:val="003852DB"/>
    <w:rsid w:val="003854FF"/>
    <w:rsid w:val="00385533"/>
    <w:rsid w:val="00385568"/>
    <w:rsid w:val="003855DE"/>
    <w:rsid w:val="00385740"/>
    <w:rsid w:val="0038575E"/>
    <w:rsid w:val="003858D0"/>
    <w:rsid w:val="00385ADB"/>
    <w:rsid w:val="00386671"/>
    <w:rsid w:val="003867B3"/>
    <w:rsid w:val="00386818"/>
    <w:rsid w:val="00386AAE"/>
    <w:rsid w:val="00386B33"/>
    <w:rsid w:val="00386C3A"/>
    <w:rsid w:val="00386D96"/>
    <w:rsid w:val="00386E5B"/>
    <w:rsid w:val="00387173"/>
    <w:rsid w:val="003872D3"/>
    <w:rsid w:val="00387468"/>
    <w:rsid w:val="0038750C"/>
    <w:rsid w:val="003875BC"/>
    <w:rsid w:val="003876C5"/>
    <w:rsid w:val="00387803"/>
    <w:rsid w:val="00387819"/>
    <w:rsid w:val="0038791C"/>
    <w:rsid w:val="0038793B"/>
    <w:rsid w:val="00387CB8"/>
    <w:rsid w:val="0039042A"/>
    <w:rsid w:val="00391494"/>
    <w:rsid w:val="00391556"/>
    <w:rsid w:val="003919A2"/>
    <w:rsid w:val="00392175"/>
    <w:rsid w:val="0039229E"/>
    <w:rsid w:val="0039233F"/>
    <w:rsid w:val="003925CF"/>
    <w:rsid w:val="0039273D"/>
    <w:rsid w:val="003928B9"/>
    <w:rsid w:val="00392B49"/>
    <w:rsid w:val="00393001"/>
    <w:rsid w:val="00393384"/>
    <w:rsid w:val="003933CA"/>
    <w:rsid w:val="00393474"/>
    <w:rsid w:val="003935CA"/>
    <w:rsid w:val="00393666"/>
    <w:rsid w:val="003938DD"/>
    <w:rsid w:val="00393AF4"/>
    <w:rsid w:val="00393BCC"/>
    <w:rsid w:val="00393C3E"/>
    <w:rsid w:val="00394004"/>
    <w:rsid w:val="0039484C"/>
    <w:rsid w:val="00394DB7"/>
    <w:rsid w:val="00394DD7"/>
    <w:rsid w:val="00394E13"/>
    <w:rsid w:val="00394FEF"/>
    <w:rsid w:val="003951DD"/>
    <w:rsid w:val="00395450"/>
    <w:rsid w:val="00395522"/>
    <w:rsid w:val="003955B6"/>
    <w:rsid w:val="003955C2"/>
    <w:rsid w:val="00395675"/>
    <w:rsid w:val="0039586F"/>
    <w:rsid w:val="00395A37"/>
    <w:rsid w:val="00395B29"/>
    <w:rsid w:val="00395C9D"/>
    <w:rsid w:val="003967FC"/>
    <w:rsid w:val="003968CF"/>
    <w:rsid w:val="00396902"/>
    <w:rsid w:val="00396A65"/>
    <w:rsid w:val="00396CC3"/>
    <w:rsid w:val="00396F20"/>
    <w:rsid w:val="00397291"/>
    <w:rsid w:val="00397370"/>
    <w:rsid w:val="00397426"/>
    <w:rsid w:val="003975BA"/>
    <w:rsid w:val="003975CE"/>
    <w:rsid w:val="00397668"/>
    <w:rsid w:val="003976B2"/>
    <w:rsid w:val="0039778F"/>
    <w:rsid w:val="003977C6"/>
    <w:rsid w:val="00397C6E"/>
    <w:rsid w:val="00397DA6"/>
    <w:rsid w:val="00397E1F"/>
    <w:rsid w:val="00397FBB"/>
    <w:rsid w:val="003A03F7"/>
    <w:rsid w:val="003A077D"/>
    <w:rsid w:val="003A080D"/>
    <w:rsid w:val="003A0A60"/>
    <w:rsid w:val="003A0CC1"/>
    <w:rsid w:val="003A0DDE"/>
    <w:rsid w:val="003A0E4E"/>
    <w:rsid w:val="003A0FE8"/>
    <w:rsid w:val="003A1178"/>
    <w:rsid w:val="003A16EC"/>
    <w:rsid w:val="003A1F69"/>
    <w:rsid w:val="003A2C27"/>
    <w:rsid w:val="003A2E64"/>
    <w:rsid w:val="003A2F29"/>
    <w:rsid w:val="003A351D"/>
    <w:rsid w:val="003A3729"/>
    <w:rsid w:val="003A39C8"/>
    <w:rsid w:val="003A3AA7"/>
    <w:rsid w:val="003A3D60"/>
    <w:rsid w:val="003A3DC0"/>
    <w:rsid w:val="003A3FE3"/>
    <w:rsid w:val="003A40BC"/>
    <w:rsid w:val="003A411C"/>
    <w:rsid w:val="003A446F"/>
    <w:rsid w:val="003A4639"/>
    <w:rsid w:val="003A46BC"/>
    <w:rsid w:val="003A4BB1"/>
    <w:rsid w:val="003A52F8"/>
    <w:rsid w:val="003A54ED"/>
    <w:rsid w:val="003A5A21"/>
    <w:rsid w:val="003A5C96"/>
    <w:rsid w:val="003A60D1"/>
    <w:rsid w:val="003A6304"/>
    <w:rsid w:val="003A65AC"/>
    <w:rsid w:val="003A66AC"/>
    <w:rsid w:val="003A67BD"/>
    <w:rsid w:val="003A6853"/>
    <w:rsid w:val="003A6870"/>
    <w:rsid w:val="003A6AFA"/>
    <w:rsid w:val="003A6D18"/>
    <w:rsid w:val="003A6DD8"/>
    <w:rsid w:val="003A6ED9"/>
    <w:rsid w:val="003A702E"/>
    <w:rsid w:val="003A7323"/>
    <w:rsid w:val="003A7C97"/>
    <w:rsid w:val="003A7E50"/>
    <w:rsid w:val="003A7F12"/>
    <w:rsid w:val="003B00A7"/>
    <w:rsid w:val="003B0420"/>
    <w:rsid w:val="003B0A5A"/>
    <w:rsid w:val="003B118E"/>
    <w:rsid w:val="003B1484"/>
    <w:rsid w:val="003B1493"/>
    <w:rsid w:val="003B1594"/>
    <w:rsid w:val="003B19ED"/>
    <w:rsid w:val="003B1D8C"/>
    <w:rsid w:val="003B1FA7"/>
    <w:rsid w:val="003B20B9"/>
    <w:rsid w:val="003B20E8"/>
    <w:rsid w:val="003B230D"/>
    <w:rsid w:val="003B2594"/>
    <w:rsid w:val="003B2BCF"/>
    <w:rsid w:val="003B2CE1"/>
    <w:rsid w:val="003B2DF3"/>
    <w:rsid w:val="003B31CA"/>
    <w:rsid w:val="003B33E7"/>
    <w:rsid w:val="003B346E"/>
    <w:rsid w:val="003B35CE"/>
    <w:rsid w:val="003B3633"/>
    <w:rsid w:val="003B372F"/>
    <w:rsid w:val="003B3809"/>
    <w:rsid w:val="003B3AFC"/>
    <w:rsid w:val="003B3B60"/>
    <w:rsid w:val="003B401D"/>
    <w:rsid w:val="003B423F"/>
    <w:rsid w:val="003B42D9"/>
    <w:rsid w:val="003B43B5"/>
    <w:rsid w:val="003B46E8"/>
    <w:rsid w:val="003B4A9B"/>
    <w:rsid w:val="003B4B39"/>
    <w:rsid w:val="003B5272"/>
    <w:rsid w:val="003B5B3C"/>
    <w:rsid w:val="003B5D24"/>
    <w:rsid w:val="003B5E14"/>
    <w:rsid w:val="003B5E1E"/>
    <w:rsid w:val="003B6351"/>
    <w:rsid w:val="003B6BAB"/>
    <w:rsid w:val="003B6C70"/>
    <w:rsid w:val="003B7102"/>
    <w:rsid w:val="003B74E1"/>
    <w:rsid w:val="003B75CF"/>
    <w:rsid w:val="003B762E"/>
    <w:rsid w:val="003B76AB"/>
    <w:rsid w:val="003B7AEA"/>
    <w:rsid w:val="003B7C64"/>
    <w:rsid w:val="003C0050"/>
    <w:rsid w:val="003C0749"/>
    <w:rsid w:val="003C08D6"/>
    <w:rsid w:val="003C0BF2"/>
    <w:rsid w:val="003C0DC0"/>
    <w:rsid w:val="003C0DCB"/>
    <w:rsid w:val="003C0FA6"/>
    <w:rsid w:val="003C107B"/>
    <w:rsid w:val="003C1424"/>
    <w:rsid w:val="003C1914"/>
    <w:rsid w:val="003C1978"/>
    <w:rsid w:val="003C19E7"/>
    <w:rsid w:val="003C1B49"/>
    <w:rsid w:val="003C1C1D"/>
    <w:rsid w:val="003C1E5B"/>
    <w:rsid w:val="003C24EA"/>
    <w:rsid w:val="003C2559"/>
    <w:rsid w:val="003C2840"/>
    <w:rsid w:val="003C360C"/>
    <w:rsid w:val="003C370D"/>
    <w:rsid w:val="003C3DF4"/>
    <w:rsid w:val="003C3E5F"/>
    <w:rsid w:val="003C40F1"/>
    <w:rsid w:val="003C43F2"/>
    <w:rsid w:val="003C442C"/>
    <w:rsid w:val="003C4689"/>
    <w:rsid w:val="003C4D9F"/>
    <w:rsid w:val="003C55ED"/>
    <w:rsid w:val="003C5675"/>
    <w:rsid w:val="003C5F68"/>
    <w:rsid w:val="003C6373"/>
    <w:rsid w:val="003C65F9"/>
    <w:rsid w:val="003C66E9"/>
    <w:rsid w:val="003C6AEC"/>
    <w:rsid w:val="003C6CC0"/>
    <w:rsid w:val="003C71A3"/>
    <w:rsid w:val="003C7441"/>
    <w:rsid w:val="003C74A9"/>
    <w:rsid w:val="003C74B7"/>
    <w:rsid w:val="003C7601"/>
    <w:rsid w:val="003C76AC"/>
    <w:rsid w:val="003C77F9"/>
    <w:rsid w:val="003C7B5C"/>
    <w:rsid w:val="003C7CA7"/>
    <w:rsid w:val="003C7FAE"/>
    <w:rsid w:val="003C7FD6"/>
    <w:rsid w:val="003D0011"/>
    <w:rsid w:val="003D0233"/>
    <w:rsid w:val="003D026E"/>
    <w:rsid w:val="003D0A22"/>
    <w:rsid w:val="003D0D6B"/>
    <w:rsid w:val="003D10F5"/>
    <w:rsid w:val="003D1190"/>
    <w:rsid w:val="003D1687"/>
    <w:rsid w:val="003D175B"/>
    <w:rsid w:val="003D1D50"/>
    <w:rsid w:val="003D2209"/>
    <w:rsid w:val="003D2351"/>
    <w:rsid w:val="003D240A"/>
    <w:rsid w:val="003D2571"/>
    <w:rsid w:val="003D27E0"/>
    <w:rsid w:val="003D29E6"/>
    <w:rsid w:val="003D2E9D"/>
    <w:rsid w:val="003D3080"/>
    <w:rsid w:val="003D3242"/>
    <w:rsid w:val="003D3442"/>
    <w:rsid w:val="003D3467"/>
    <w:rsid w:val="003D3716"/>
    <w:rsid w:val="003D3E50"/>
    <w:rsid w:val="003D4326"/>
    <w:rsid w:val="003D45A5"/>
    <w:rsid w:val="003D4A6F"/>
    <w:rsid w:val="003D4AA2"/>
    <w:rsid w:val="003D64AB"/>
    <w:rsid w:val="003D6791"/>
    <w:rsid w:val="003D69B6"/>
    <w:rsid w:val="003D6A23"/>
    <w:rsid w:val="003D6A4A"/>
    <w:rsid w:val="003D6C29"/>
    <w:rsid w:val="003D6CC3"/>
    <w:rsid w:val="003D6D7C"/>
    <w:rsid w:val="003D710D"/>
    <w:rsid w:val="003D7208"/>
    <w:rsid w:val="003D769E"/>
    <w:rsid w:val="003D7765"/>
    <w:rsid w:val="003D77C5"/>
    <w:rsid w:val="003D7EF6"/>
    <w:rsid w:val="003D7FAD"/>
    <w:rsid w:val="003E018F"/>
    <w:rsid w:val="003E02A6"/>
    <w:rsid w:val="003E0445"/>
    <w:rsid w:val="003E0A37"/>
    <w:rsid w:val="003E0C35"/>
    <w:rsid w:val="003E0E69"/>
    <w:rsid w:val="003E1038"/>
    <w:rsid w:val="003E196A"/>
    <w:rsid w:val="003E1AAA"/>
    <w:rsid w:val="003E1B4C"/>
    <w:rsid w:val="003E1B7A"/>
    <w:rsid w:val="003E1BE8"/>
    <w:rsid w:val="003E1ECC"/>
    <w:rsid w:val="003E2426"/>
    <w:rsid w:val="003E2792"/>
    <w:rsid w:val="003E2B19"/>
    <w:rsid w:val="003E2C6A"/>
    <w:rsid w:val="003E36E4"/>
    <w:rsid w:val="003E39C2"/>
    <w:rsid w:val="003E3B31"/>
    <w:rsid w:val="003E422A"/>
    <w:rsid w:val="003E4257"/>
    <w:rsid w:val="003E42CA"/>
    <w:rsid w:val="003E43B8"/>
    <w:rsid w:val="003E4674"/>
    <w:rsid w:val="003E4B04"/>
    <w:rsid w:val="003E4EA7"/>
    <w:rsid w:val="003E525A"/>
    <w:rsid w:val="003E5363"/>
    <w:rsid w:val="003E5588"/>
    <w:rsid w:val="003E579F"/>
    <w:rsid w:val="003E6004"/>
    <w:rsid w:val="003E620D"/>
    <w:rsid w:val="003E6363"/>
    <w:rsid w:val="003E63F5"/>
    <w:rsid w:val="003E64D2"/>
    <w:rsid w:val="003E6AD9"/>
    <w:rsid w:val="003E760D"/>
    <w:rsid w:val="003E76AE"/>
    <w:rsid w:val="003E7803"/>
    <w:rsid w:val="003E7986"/>
    <w:rsid w:val="003E7C39"/>
    <w:rsid w:val="003F0018"/>
    <w:rsid w:val="003F0355"/>
    <w:rsid w:val="003F0357"/>
    <w:rsid w:val="003F0459"/>
    <w:rsid w:val="003F06B2"/>
    <w:rsid w:val="003F0A3B"/>
    <w:rsid w:val="003F0B1A"/>
    <w:rsid w:val="003F0E6C"/>
    <w:rsid w:val="003F0EE6"/>
    <w:rsid w:val="003F1474"/>
    <w:rsid w:val="003F1790"/>
    <w:rsid w:val="003F1908"/>
    <w:rsid w:val="003F1978"/>
    <w:rsid w:val="003F1AB6"/>
    <w:rsid w:val="003F2C56"/>
    <w:rsid w:val="003F2DF5"/>
    <w:rsid w:val="003F3256"/>
    <w:rsid w:val="003F3C9E"/>
    <w:rsid w:val="003F408D"/>
    <w:rsid w:val="003F4699"/>
    <w:rsid w:val="003F4909"/>
    <w:rsid w:val="003F4A7A"/>
    <w:rsid w:val="003F4D8C"/>
    <w:rsid w:val="003F4FD6"/>
    <w:rsid w:val="003F5422"/>
    <w:rsid w:val="003F5804"/>
    <w:rsid w:val="003F5888"/>
    <w:rsid w:val="003F58F1"/>
    <w:rsid w:val="003F5A1C"/>
    <w:rsid w:val="003F5A77"/>
    <w:rsid w:val="003F5BE6"/>
    <w:rsid w:val="003F5DA7"/>
    <w:rsid w:val="003F5E94"/>
    <w:rsid w:val="003F5F59"/>
    <w:rsid w:val="003F6216"/>
    <w:rsid w:val="003F622C"/>
    <w:rsid w:val="003F65B8"/>
    <w:rsid w:val="003F67D4"/>
    <w:rsid w:val="003F6AB9"/>
    <w:rsid w:val="003F742D"/>
    <w:rsid w:val="003F759F"/>
    <w:rsid w:val="003F77A6"/>
    <w:rsid w:val="003F792A"/>
    <w:rsid w:val="003F7B86"/>
    <w:rsid w:val="003F7C97"/>
    <w:rsid w:val="004004AF"/>
    <w:rsid w:val="00400899"/>
    <w:rsid w:val="00400BEF"/>
    <w:rsid w:val="00400FB9"/>
    <w:rsid w:val="00400FC3"/>
    <w:rsid w:val="0040100A"/>
    <w:rsid w:val="0040119A"/>
    <w:rsid w:val="0040129E"/>
    <w:rsid w:val="0040130B"/>
    <w:rsid w:val="004018AD"/>
    <w:rsid w:val="00401D86"/>
    <w:rsid w:val="00401F53"/>
    <w:rsid w:val="00401F7B"/>
    <w:rsid w:val="00402262"/>
    <w:rsid w:val="004022E3"/>
    <w:rsid w:val="00402BB8"/>
    <w:rsid w:val="00402BD1"/>
    <w:rsid w:val="00402CE4"/>
    <w:rsid w:val="00402D38"/>
    <w:rsid w:val="00402DD7"/>
    <w:rsid w:val="00402EC1"/>
    <w:rsid w:val="00402F84"/>
    <w:rsid w:val="00403155"/>
    <w:rsid w:val="00403326"/>
    <w:rsid w:val="00403B66"/>
    <w:rsid w:val="00403D67"/>
    <w:rsid w:val="00403EAA"/>
    <w:rsid w:val="00403FCF"/>
    <w:rsid w:val="00404066"/>
    <w:rsid w:val="004040AF"/>
    <w:rsid w:val="004044ED"/>
    <w:rsid w:val="00404AA6"/>
    <w:rsid w:val="00404CE2"/>
    <w:rsid w:val="00404F1C"/>
    <w:rsid w:val="00404F35"/>
    <w:rsid w:val="0040518F"/>
    <w:rsid w:val="004053D7"/>
    <w:rsid w:val="00405752"/>
    <w:rsid w:val="0040576E"/>
    <w:rsid w:val="00405791"/>
    <w:rsid w:val="00405B1F"/>
    <w:rsid w:val="0040601B"/>
    <w:rsid w:val="00406682"/>
    <w:rsid w:val="00406813"/>
    <w:rsid w:val="00406B21"/>
    <w:rsid w:val="00406BD9"/>
    <w:rsid w:val="00406CE6"/>
    <w:rsid w:val="004070BC"/>
    <w:rsid w:val="0040787E"/>
    <w:rsid w:val="004100D1"/>
    <w:rsid w:val="00410132"/>
    <w:rsid w:val="00410554"/>
    <w:rsid w:val="004105AA"/>
    <w:rsid w:val="00410AC9"/>
    <w:rsid w:val="00410C1C"/>
    <w:rsid w:val="0041148C"/>
    <w:rsid w:val="00411490"/>
    <w:rsid w:val="0041155F"/>
    <w:rsid w:val="004118B2"/>
    <w:rsid w:val="00412308"/>
    <w:rsid w:val="00412607"/>
    <w:rsid w:val="00412BE6"/>
    <w:rsid w:val="00412F89"/>
    <w:rsid w:val="0041335E"/>
    <w:rsid w:val="00413817"/>
    <w:rsid w:val="0041415B"/>
    <w:rsid w:val="0041419D"/>
    <w:rsid w:val="004148C0"/>
    <w:rsid w:val="00414F40"/>
    <w:rsid w:val="00414F42"/>
    <w:rsid w:val="0041577E"/>
    <w:rsid w:val="0041599E"/>
    <w:rsid w:val="00415C75"/>
    <w:rsid w:val="00415DBB"/>
    <w:rsid w:val="00415F84"/>
    <w:rsid w:val="0041644F"/>
    <w:rsid w:val="0041650D"/>
    <w:rsid w:val="00416862"/>
    <w:rsid w:val="00416A91"/>
    <w:rsid w:val="00416AF4"/>
    <w:rsid w:val="00416D2D"/>
    <w:rsid w:val="0041722E"/>
    <w:rsid w:val="00417DDE"/>
    <w:rsid w:val="004200F8"/>
    <w:rsid w:val="00420216"/>
    <w:rsid w:val="004209E8"/>
    <w:rsid w:val="00420CD9"/>
    <w:rsid w:val="00420DF4"/>
    <w:rsid w:val="00420EE6"/>
    <w:rsid w:val="0042141F"/>
    <w:rsid w:val="00421790"/>
    <w:rsid w:val="00421B91"/>
    <w:rsid w:val="00421C36"/>
    <w:rsid w:val="00421DEC"/>
    <w:rsid w:val="00422145"/>
    <w:rsid w:val="0042234E"/>
    <w:rsid w:val="004224A6"/>
    <w:rsid w:val="004224DD"/>
    <w:rsid w:val="0042258B"/>
    <w:rsid w:val="00422F36"/>
    <w:rsid w:val="0042308D"/>
    <w:rsid w:val="00423389"/>
    <w:rsid w:val="00423408"/>
    <w:rsid w:val="004239B6"/>
    <w:rsid w:val="004239F3"/>
    <w:rsid w:val="00423F3F"/>
    <w:rsid w:val="00424388"/>
    <w:rsid w:val="0042458C"/>
    <w:rsid w:val="00424806"/>
    <w:rsid w:val="0042482A"/>
    <w:rsid w:val="00424B00"/>
    <w:rsid w:val="00424BE6"/>
    <w:rsid w:val="00424C82"/>
    <w:rsid w:val="00424CF7"/>
    <w:rsid w:val="004257B8"/>
    <w:rsid w:val="00425A2D"/>
    <w:rsid w:val="00425DE1"/>
    <w:rsid w:val="00426059"/>
    <w:rsid w:val="004265C4"/>
    <w:rsid w:val="004266E7"/>
    <w:rsid w:val="00426950"/>
    <w:rsid w:val="00426B31"/>
    <w:rsid w:val="00427088"/>
    <w:rsid w:val="004270BE"/>
    <w:rsid w:val="004271E5"/>
    <w:rsid w:val="00427CDD"/>
    <w:rsid w:val="00427D2A"/>
    <w:rsid w:val="004301A4"/>
    <w:rsid w:val="004302F3"/>
    <w:rsid w:val="00430758"/>
    <w:rsid w:val="00430AD7"/>
    <w:rsid w:val="00430D43"/>
    <w:rsid w:val="004312A2"/>
    <w:rsid w:val="004313A3"/>
    <w:rsid w:val="00431651"/>
    <w:rsid w:val="00431AA7"/>
    <w:rsid w:val="00431CBC"/>
    <w:rsid w:val="00432242"/>
    <w:rsid w:val="00432555"/>
    <w:rsid w:val="004326AE"/>
    <w:rsid w:val="00432800"/>
    <w:rsid w:val="0043286F"/>
    <w:rsid w:val="00432C88"/>
    <w:rsid w:val="00432E8A"/>
    <w:rsid w:val="00433160"/>
    <w:rsid w:val="0043316A"/>
    <w:rsid w:val="004334C4"/>
    <w:rsid w:val="004334EA"/>
    <w:rsid w:val="00433593"/>
    <w:rsid w:val="00433C5F"/>
    <w:rsid w:val="004341F4"/>
    <w:rsid w:val="00434408"/>
    <w:rsid w:val="004344F6"/>
    <w:rsid w:val="0043465E"/>
    <w:rsid w:val="00434710"/>
    <w:rsid w:val="00434798"/>
    <w:rsid w:val="00434815"/>
    <w:rsid w:val="00434824"/>
    <w:rsid w:val="00434F14"/>
    <w:rsid w:val="004353D8"/>
    <w:rsid w:val="00435460"/>
    <w:rsid w:val="004354C3"/>
    <w:rsid w:val="00435534"/>
    <w:rsid w:val="004358AF"/>
    <w:rsid w:val="0043591B"/>
    <w:rsid w:val="00435932"/>
    <w:rsid w:val="0043605A"/>
    <w:rsid w:val="0043608C"/>
    <w:rsid w:val="0043648C"/>
    <w:rsid w:val="004366C6"/>
    <w:rsid w:val="0043680E"/>
    <w:rsid w:val="004368D4"/>
    <w:rsid w:val="00436B5A"/>
    <w:rsid w:val="00436C87"/>
    <w:rsid w:val="00436CC9"/>
    <w:rsid w:val="00436DDD"/>
    <w:rsid w:val="004370C9"/>
    <w:rsid w:val="0043730C"/>
    <w:rsid w:val="004375F6"/>
    <w:rsid w:val="00437832"/>
    <w:rsid w:val="004378B3"/>
    <w:rsid w:val="00437D0C"/>
    <w:rsid w:val="00437E82"/>
    <w:rsid w:val="004400FA"/>
    <w:rsid w:val="00440115"/>
    <w:rsid w:val="00440139"/>
    <w:rsid w:val="004402B7"/>
    <w:rsid w:val="00440723"/>
    <w:rsid w:val="00440948"/>
    <w:rsid w:val="00440D8A"/>
    <w:rsid w:val="00441552"/>
    <w:rsid w:val="004416B6"/>
    <w:rsid w:val="0044189D"/>
    <w:rsid w:val="00441951"/>
    <w:rsid w:val="00441A5D"/>
    <w:rsid w:val="00441BAD"/>
    <w:rsid w:val="00441D14"/>
    <w:rsid w:val="00442192"/>
    <w:rsid w:val="004422D5"/>
    <w:rsid w:val="0044297F"/>
    <w:rsid w:val="00442988"/>
    <w:rsid w:val="00442AE6"/>
    <w:rsid w:val="00442CCE"/>
    <w:rsid w:val="00442FB9"/>
    <w:rsid w:val="004431E6"/>
    <w:rsid w:val="0044347E"/>
    <w:rsid w:val="00443741"/>
    <w:rsid w:val="00443AF0"/>
    <w:rsid w:val="00443B42"/>
    <w:rsid w:val="00443ED9"/>
    <w:rsid w:val="00443F3B"/>
    <w:rsid w:val="0044400E"/>
    <w:rsid w:val="004440C3"/>
    <w:rsid w:val="00444424"/>
    <w:rsid w:val="0044469A"/>
    <w:rsid w:val="004446F6"/>
    <w:rsid w:val="00444B74"/>
    <w:rsid w:val="00444B75"/>
    <w:rsid w:val="00444B88"/>
    <w:rsid w:val="00444D9A"/>
    <w:rsid w:val="00444F0F"/>
    <w:rsid w:val="00445360"/>
    <w:rsid w:val="004453B1"/>
    <w:rsid w:val="004461C9"/>
    <w:rsid w:val="00446450"/>
    <w:rsid w:val="004467DC"/>
    <w:rsid w:val="00446949"/>
    <w:rsid w:val="0044696A"/>
    <w:rsid w:val="004469C9"/>
    <w:rsid w:val="004469DA"/>
    <w:rsid w:val="00446A9B"/>
    <w:rsid w:val="00446C5A"/>
    <w:rsid w:val="00446E18"/>
    <w:rsid w:val="00446F1F"/>
    <w:rsid w:val="00446F87"/>
    <w:rsid w:val="00447010"/>
    <w:rsid w:val="0044794C"/>
    <w:rsid w:val="00447A81"/>
    <w:rsid w:val="00447AC0"/>
    <w:rsid w:val="00447AC4"/>
    <w:rsid w:val="00447EA2"/>
    <w:rsid w:val="0045045B"/>
    <w:rsid w:val="004505CE"/>
    <w:rsid w:val="00450645"/>
    <w:rsid w:val="004506AC"/>
    <w:rsid w:val="00450C4D"/>
    <w:rsid w:val="00450D40"/>
    <w:rsid w:val="00451024"/>
    <w:rsid w:val="00451241"/>
    <w:rsid w:val="00451C4C"/>
    <w:rsid w:val="00451CCD"/>
    <w:rsid w:val="00451CE8"/>
    <w:rsid w:val="00452346"/>
    <w:rsid w:val="00452387"/>
    <w:rsid w:val="004528A1"/>
    <w:rsid w:val="00452923"/>
    <w:rsid w:val="00452C02"/>
    <w:rsid w:val="00452E37"/>
    <w:rsid w:val="00452E3B"/>
    <w:rsid w:val="004534F8"/>
    <w:rsid w:val="004539BC"/>
    <w:rsid w:val="00453CEA"/>
    <w:rsid w:val="004544F1"/>
    <w:rsid w:val="0045451B"/>
    <w:rsid w:val="00454C2D"/>
    <w:rsid w:val="00454DD1"/>
    <w:rsid w:val="004554C0"/>
    <w:rsid w:val="0045550E"/>
    <w:rsid w:val="004555A1"/>
    <w:rsid w:val="00455992"/>
    <w:rsid w:val="00455AC2"/>
    <w:rsid w:val="00455B76"/>
    <w:rsid w:val="00455CEE"/>
    <w:rsid w:val="00455F12"/>
    <w:rsid w:val="004562B5"/>
    <w:rsid w:val="00456346"/>
    <w:rsid w:val="004567AA"/>
    <w:rsid w:val="004567B3"/>
    <w:rsid w:val="00456AB7"/>
    <w:rsid w:val="00456CB5"/>
    <w:rsid w:val="004573C1"/>
    <w:rsid w:val="0045765B"/>
    <w:rsid w:val="00457661"/>
    <w:rsid w:val="00457CD5"/>
    <w:rsid w:val="00457EC1"/>
    <w:rsid w:val="0046025D"/>
    <w:rsid w:val="004603BA"/>
    <w:rsid w:val="004606EF"/>
    <w:rsid w:val="00460870"/>
    <w:rsid w:val="00460924"/>
    <w:rsid w:val="0046096F"/>
    <w:rsid w:val="00460AE9"/>
    <w:rsid w:val="00460DE2"/>
    <w:rsid w:val="004610CF"/>
    <w:rsid w:val="00461202"/>
    <w:rsid w:val="004613EB"/>
    <w:rsid w:val="0046195C"/>
    <w:rsid w:val="00461E07"/>
    <w:rsid w:val="00461E88"/>
    <w:rsid w:val="00462422"/>
    <w:rsid w:val="00462638"/>
    <w:rsid w:val="00462D97"/>
    <w:rsid w:val="004642DD"/>
    <w:rsid w:val="004645B8"/>
    <w:rsid w:val="0046467D"/>
    <w:rsid w:val="00464B0D"/>
    <w:rsid w:val="00464E1D"/>
    <w:rsid w:val="00465096"/>
    <w:rsid w:val="00465142"/>
    <w:rsid w:val="004652CE"/>
    <w:rsid w:val="00465C24"/>
    <w:rsid w:val="00465D5E"/>
    <w:rsid w:val="00465F1E"/>
    <w:rsid w:val="00465F98"/>
    <w:rsid w:val="00465FF7"/>
    <w:rsid w:val="004666DB"/>
    <w:rsid w:val="00466760"/>
    <w:rsid w:val="0046689E"/>
    <w:rsid w:val="00466F36"/>
    <w:rsid w:val="00466F58"/>
    <w:rsid w:val="00466FA1"/>
    <w:rsid w:val="00467030"/>
    <w:rsid w:val="00467161"/>
    <w:rsid w:val="004671C5"/>
    <w:rsid w:val="004674E2"/>
    <w:rsid w:val="004677A8"/>
    <w:rsid w:val="00467A8E"/>
    <w:rsid w:val="00467D84"/>
    <w:rsid w:val="00467F5C"/>
    <w:rsid w:val="00467FEF"/>
    <w:rsid w:val="0047002A"/>
    <w:rsid w:val="0047002C"/>
    <w:rsid w:val="00470163"/>
    <w:rsid w:val="004702AF"/>
    <w:rsid w:val="00470365"/>
    <w:rsid w:val="0047138F"/>
    <w:rsid w:val="0047144C"/>
    <w:rsid w:val="0047158F"/>
    <w:rsid w:val="0047169C"/>
    <w:rsid w:val="004719C4"/>
    <w:rsid w:val="0047205C"/>
    <w:rsid w:val="00472135"/>
    <w:rsid w:val="00472224"/>
    <w:rsid w:val="00472235"/>
    <w:rsid w:val="00472A7C"/>
    <w:rsid w:val="00472AFE"/>
    <w:rsid w:val="00472BE2"/>
    <w:rsid w:val="00472C0F"/>
    <w:rsid w:val="0047310B"/>
    <w:rsid w:val="004731E3"/>
    <w:rsid w:val="004732C7"/>
    <w:rsid w:val="0047344C"/>
    <w:rsid w:val="00473B99"/>
    <w:rsid w:val="0047407C"/>
    <w:rsid w:val="004740E1"/>
    <w:rsid w:val="004743F2"/>
    <w:rsid w:val="004746AC"/>
    <w:rsid w:val="004746F1"/>
    <w:rsid w:val="0047476F"/>
    <w:rsid w:val="004748C9"/>
    <w:rsid w:val="00474B57"/>
    <w:rsid w:val="00474BB4"/>
    <w:rsid w:val="00474C98"/>
    <w:rsid w:val="00474E39"/>
    <w:rsid w:val="00474EED"/>
    <w:rsid w:val="0047519D"/>
    <w:rsid w:val="004752DE"/>
    <w:rsid w:val="004755AE"/>
    <w:rsid w:val="00475604"/>
    <w:rsid w:val="00475659"/>
    <w:rsid w:val="00475ACA"/>
    <w:rsid w:val="00475B48"/>
    <w:rsid w:val="00475CA5"/>
    <w:rsid w:val="00475D4E"/>
    <w:rsid w:val="00475DE0"/>
    <w:rsid w:val="00475E36"/>
    <w:rsid w:val="0047692B"/>
    <w:rsid w:val="0047695A"/>
    <w:rsid w:val="00476D4B"/>
    <w:rsid w:val="00476E8D"/>
    <w:rsid w:val="004770EA"/>
    <w:rsid w:val="004774DD"/>
    <w:rsid w:val="00477618"/>
    <w:rsid w:val="004779ED"/>
    <w:rsid w:val="00477DFA"/>
    <w:rsid w:val="00480054"/>
    <w:rsid w:val="00480494"/>
    <w:rsid w:val="004805FF"/>
    <w:rsid w:val="004807E5"/>
    <w:rsid w:val="00480A6D"/>
    <w:rsid w:val="00480C33"/>
    <w:rsid w:val="00480CF9"/>
    <w:rsid w:val="00481116"/>
    <w:rsid w:val="0048185B"/>
    <w:rsid w:val="00481A51"/>
    <w:rsid w:val="00481A8D"/>
    <w:rsid w:val="00481CAE"/>
    <w:rsid w:val="00481D6A"/>
    <w:rsid w:val="0048218D"/>
    <w:rsid w:val="004822BC"/>
    <w:rsid w:val="0048236C"/>
    <w:rsid w:val="004824DC"/>
    <w:rsid w:val="00482842"/>
    <w:rsid w:val="00482921"/>
    <w:rsid w:val="00482B92"/>
    <w:rsid w:val="00482CCB"/>
    <w:rsid w:val="00482F84"/>
    <w:rsid w:val="00483047"/>
    <w:rsid w:val="0048314D"/>
    <w:rsid w:val="00483840"/>
    <w:rsid w:val="004838BA"/>
    <w:rsid w:val="00483ADD"/>
    <w:rsid w:val="00483AEF"/>
    <w:rsid w:val="0048436E"/>
    <w:rsid w:val="004844FA"/>
    <w:rsid w:val="0048452A"/>
    <w:rsid w:val="0048484C"/>
    <w:rsid w:val="00484A88"/>
    <w:rsid w:val="00484B99"/>
    <w:rsid w:val="00484D48"/>
    <w:rsid w:val="00484E14"/>
    <w:rsid w:val="00484FCB"/>
    <w:rsid w:val="004850CD"/>
    <w:rsid w:val="0048573A"/>
    <w:rsid w:val="00485884"/>
    <w:rsid w:val="0048592A"/>
    <w:rsid w:val="00485AC3"/>
    <w:rsid w:val="00485CFF"/>
    <w:rsid w:val="00485D52"/>
    <w:rsid w:val="00485D63"/>
    <w:rsid w:val="0048611E"/>
    <w:rsid w:val="0048644A"/>
    <w:rsid w:val="00486570"/>
    <w:rsid w:val="0048665B"/>
    <w:rsid w:val="00486A96"/>
    <w:rsid w:val="00486EBA"/>
    <w:rsid w:val="00486F78"/>
    <w:rsid w:val="00487243"/>
    <w:rsid w:val="004872AF"/>
    <w:rsid w:val="00487410"/>
    <w:rsid w:val="004876A7"/>
    <w:rsid w:val="00487C94"/>
    <w:rsid w:val="0049002D"/>
    <w:rsid w:val="00490184"/>
    <w:rsid w:val="004901AA"/>
    <w:rsid w:val="00490B34"/>
    <w:rsid w:val="00490DB9"/>
    <w:rsid w:val="00491068"/>
    <w:rsid w:val="004917DE"/>
    <w:rsid w:val="00491B2F"/>
    <w:rsid w:val="00491C43"/>
    <w:rsid w:val="00491C64"/>
    <w:rsid w:val="00491E1A"/>
    <w:rsid w:val="00491E6E"/>
    <w:rsid w:val="0049210E"/>
    <w:rsid w:val="0049229A"/>
    <w:rsid w:val="00492339"/>
    <w:rsid w:val="00492B25"/>
    <w:rsid w:val="00492B6D"/>
    <w:rsid w:val="00492F2D"/>
    <w:rsid w:val="004931BA"/>
    <w:rsid w:val="00493438"/>
    <w:rsid w:val="0049395D"/>
    <w:rsid w:val="00493991"/>
    <w:rsid w:val="00493A01"/>
    <w:rsid w:val="00493D5F"/>
    <w:rsid w:val="004940D1"/>
    <w:rsid w:val="004941F2"/>
    <w:rsid w:val="00494364"/>
    <w:rsid w:val="004947C3"/>
    <w:rsid w:val="0049495B"/>
    <w:rsid w:val="00494A0F"/>
    <w:rsid w:val="00494B7F"/>
    <w:rsid w:val="00494DCE"/>
    <w:rsid w:val="00495022"/>
    <w:rsid w:val="00495233"/>
    <w:rsid w:val="004953B4"/>
    <w:rsid w:val="004956B7"/>
    <w:rsid w:val="004956CE"/>
    <w:rsid w:val="00495794"/>
    <w:rsid w:val="00495D98"/>
    <w:rsid w:val="00495E48"/>
    <w:rsid w:val="00496B5C"/>
    <w:rsid w:val="00497224"/>
    <w:rsid w:val="004972A1"/>
    <w:rsid w:val="00497CFC"/>
    <w:rsid w:val="004A0036"/>
    <w:rsid w:val="004A00DA"/>
    <w:rsid w:val="004A0222"/>
    <w:rsid w:val="004A0400"/>
    <w:rsid w:val="004A0797"/>
    <w:rsid w:val="004A0D4E"/>
    <w:rsid w:val="004A0E4C"/>
    <w:rsid w:val="004A134F"/>
    <w:rsid w:val="004A1922"/>
    <w:rsid w:val="004A1A9C"/>
    <w:rsid w:val="004A1B67"/>
    <w:rsid w:val="004A1E66"/>
    <w:rsid w:val="004A205A"/>
    <w:rsid w:val="004A2279"/>
    <w:rsid w:val="004A2876"/>
    <w:rsid w:val="004A2ABB"/>
    <w:rsid w:val="004A2C6A"/>
    <w:rsid w:val="004A2FD9"/>
    <w:rsid w:val="004A2FEA"/>
    <w:rsid w:val="004A33E4"/>
    <w:rsid w:val="004A3965"/>
    <w:rsid w:val="004A39CC"/>
    <w:rsid w:val="004A3BC4"/>
    <w:rsid w:val="004A4444"/>
    <w:rsid w:val="004A4681"/>
    <w:rsid w:val="004A4ABE"/>
    <w:rsid w:val="004A4DD1"/>
    <w:rsid w:val="004A50EB"/>
    <w:rsid w:val="004A56CA"/>
    <w:rsid w:val="004A58FC"/>
    <w:rsid w:val="004A5A52"/>
    <w:rsid w:val="004A5AE2"/>
    <w:rsid w:val="004A5B92"/>
    <w:rsid w:val="004A5FC5"/>
    <w:rsid w:val="004A603D"/>
    <w:rsid w:val="004A6353"/>
    <w:rsid w:val="004A6A16"/>
    <w:rsid w:val="004A73E9"/>
    <w:rsid w:val="004A7645"/>
    <w:rsid w:val="004A76B5"/>
    <w:rsid w:val="004A7BC4"/>
    <w:rsid w:val="004A7BEF"/>
    <w:rsid w:val="004A7C31"/>
    <w:rsid w:val="004A7E31"/>
    <w:rsid w:val="004A7E8A"/>
    <w:rsid w:val="004A7F83"/>
    <w:rsid w:val="004B0273"/>
    <w:rsid w:val="004B04A0"/>
    <w:rsid w:val="004B0749"/>
    <w:rsid w:val="004B0760"/>
    <w:rsid w:val="004B07A6"/>
    <w:rsid w:val="004B090C"/>
    <w:rsid w:val="004B0BA8"/>
    <w:rsid w:val="004B0C20"/>
    <w:rsid w:val="004B11AA"/>
    <w:rsid w:val="004B1441"/>
    <w:rsid w:val="004B1522"/>
    <w:rsid w:val="004B1556"/>
    <w:rsid w:val="004B16E8"/>
    <w:rsid w:val="004B179C"/>
    <w:rsid w:val="004B1839"/>
    <w:rsid w:val="004B1F01"/>
    <w:rsid w:val="004B21AF"/>
    <w:rsid w:val="004B25D0"/>
    <w:rsid w:val="004B27E6"/>
    <w:rsid w:val="004B2BFD"/>
    <w:rsid w:val="004B2EFE"/>
    <w:rsid w:val="004B3138"/>
    <w:rsid w:val="004B3658"/>
    <w:rsid w:val="004B39C0"/>
    <w:rsid w:val="004B3AC0"/>
    <w:rsid w:val="004B3C21"/>
    <w:rsid w:val="004B3CA1"/>
    <w:rsid w:val="004B4573"/>
    <w:rsid w:val="004B461E"/>
    <w:rsid w:val="004B479D"/>
    <w:rsid w:val="004B489D"/>
    <w:rsid w:val="004B48A5"/>
    <w:rsid w:val="004B48B0"/>
    <w:rsid w:val="004B4AAE"/>
    <w:rsid w:val="004B4AF6"/>
    <w:rsid w:val="004B4CD7"/>
    <w:rsid w:val="004B4DA9"/>
    <w:rsid w:val="004B4DCF"/>
    <w:rsid w:val="004B4FCA"/>
    <w:rsid w:val="004B558B"/>
    <w:rsid w:val="004B5633"/>
    <w:rsid w:val="004B56BD"/>
    <w:rsid w:val="004B57BE"/>
    <w:rsid w:val="004B58C8"/>
    <w:rsid w:val="004B5C01"/>
    <w:rsid w:val="004B5CD1"/>
    <w:rsid w:val="004B5D53"/>
    <w:rsid w:val="004B5F9D"/>
    <w:rsid w:val="004B672B"/>
    <w:rsid w:val="004B6A77"/>
    <w:rsid w:val="004B6A7B"/>
    <w:rsid w:val="004B6AF7"/>
    <w:rsid w:val="004B6B3A"/>
    <w:rsid w:val="004B7061"/>
    <w:rsid w:val="004B73B2"/>
    <w:rsid w:val="004B7DC4"/>
    <w:rsid w:val="004B7E3C"/>
    <w:rsid w:val="004B7F66"/>
    <w:rsid w:val="004C0079"/>
    <w:rsid w:val="004C073A"/>
    <w:rsid w:val="004C0A9A"/>
    <w:rsid w:val="004C0B4E"/>
    <w:rsid w:val="004C0B84"/>
    <w:rsid w:val="004C0C5C"/>
    <w:rsid w:val="004C0F1E"/>
    <w:rsid w:val="004C17A2"/>
    <w:rsid w:val="004C1E73"/>
    <w:rsid w:val="004C1EE4"/>
    <w:rsid w:val="004C1F2E"/>
    <w:rsid w:val="004C1F62"/>
    <w:rsid w:val="004C227E"/>
    <w:rsid w:val="004C24BB"/>
    <w:rsid w:val="004C25CE"/>
    <w:rsid w:val="004C25DB"/>
    <w:rsid w:val="004C2C72"/>
    <w:rsid w:val="004C3300"/>
    <w:rsid w:val="004C342E"/>
    <w:rsid w:val="004C35B8"/>
    <w:rsid w:val="004C3989"/>
    <w:rsid w:val="004C3E53"/>
    <w:rsid w:val="004C3E68"/>
    <w:rsid w:val="004C3FD4"/>
    <w:rsid w:val="004C4037"/>
    <w:rsid w:val="004C4204"/>
    <w:rsid w:val="004C4254"/>
    <w:rsid w:val="004C4626"/>
    <w:rsid w:val="004C478E"/>
    <w:rsid w:val="004C4F4E"/>
    <w:rsid w:val="004C5352"/>
    <w:rsid w:val="004C5436"/>
    <w:rsid w:val="004C5479"/>
    <w:rsid w:val="004C5B6B"/>
    <w:rsid w:val="004C5B9D"/>
    <w:rsid w:val="004C5C4D"/>
    <w:rsid w:val="004C602C"/>
    <w:rsid w:val="004C609C"/>
    <w:rsid w:val="004C6150"/>
    <w:rsid w:val="004C61F1"/>
    <w:rsid w:val="004C6525"/>
    <w:rsid w:val="004C6766"/>
    <w:rsid w:val="004C6E9F"/>
    <w:rsid w:val="004C6FAD"/>
    <w:rsid w:val="004C749D"/>
    <w:rsid w:val="004C74FC"/>
    <w:rsid w:val="004C764D"/>
    <w:rsid w:val="004C7970"/>
    <w:rsid w:val="004C7B64"/>
    <w:rsid w:val="004D009E"/>
    <w:rsid w:val="004D036E"/>
    <w:rsid w:val="004D0516"/>
    <w:rsid w:val="004D0595"/>
    <w:rsid w:val="004D0699"/>
    <w:rsid w:val="004D06F2"/>
    <w:rsid w:val="004D072A"/>
    <w:rsid w:val="004D078C"/>
    <w:rsid w:val="004D0B03"/>
    <w:rsid w:val="004D0BE9"/>
    <w:rsid w:val="004D0D45"/>
    <w:rsid w:val="004D0DB4"/>
    <w:rsid w:val="004D0FB5"/>
    <w:rsid w:val="004D1365"/>
    <w:rsid w:val="004D13D6"/>
    <w:rsid w:val="004D14C0"/>
    <w:rsid w:val="004D1890"/>
    <w:rsid w:val="004D1DF8"/>
    <w:rsid w:val="004D2046"/>
    <w:rsid w:val="004D2150"/>
    <w:rsid w:val="004D23E5"/>
    <w:rsid w:val="004D2834"/>
    <w:rsid w:val="004D29FA"/>
    <w:rsid w:val="004D2D35"/>
    <w:rsid w:val="004D3039"/>
    <w:rsid w:val="004D30F1"/>
    <w:rsid w:val="004D3D75"/>
    <w:rsid w:val="004D3FB5"/>
    <w:rsid w:val="004D428F"/>
    <w:rsid w:val="004D4666"/>
    <w:rsid w:val="004D46D7"/>
    <w:rsid w:val="004D4923"/>
    <w:rsid w:val="004D4AF1"/>
    <w:rsid w:val="004D4B9D"/>
    <w:rsid w:val="004D4BEE"/>
    <w:rsid w:val="004D5157"/>
    <w:rsid w:val="004D5830"/>
    <w:rsid w:val="004D5D23"/>
    <w:rsid w:val="004D5F6D"/>
    <w:rsid w:val="004D6405"/>
    <w:rsid w:val="004D683E"/>
    <w:rsid w:val="004D6893"/>
    <w:rsid w:val="004D69D2"/>
    <w:rsid w:val="004D742F"/>
    <w:rsid w:val="004D75CD"/>
    <w:rsid w:val="004D7803"/>
    <w:rsid w:val="004D7A1F"/>
    <w:rsid w:val="004D7D57"/>
    <w:rsid w:val="004D7DCC"/>
    <w:rsid w:val="004D7EEB"/>
    <w:rsid w:val="004D7F06"/>
    <w:rsid w:val="004D7F82"/>
    <w:rsid w:val="004E0335"/>
    <w:rsid w:val="004E04CD"/>
    <w:rsid w:val="004E07AC"/>
    <w:rsid w:val="004E0E4C"/>
    <w:rsid w:val="004E0E60"/>
    <w:rsid w:val="004E12CA"/>
    <w:rsid w:val="004E189F"/>
    <w:rsid w:val="004E1A8A"/>
    <w:rsid w:val="004E23C4"/>
    <w:rsid w:val="004E2475"/>
    <w:rsid w:val="004E247E"/>
    <w:rsid w:val="004E2506"/>
    <w:rsid w:val="004E29B0"/>
    <w:rsid w:val="004E2AD0"/>
    <w:rsid w:val="004E310D"/>
    <w:rsid w:val="004E332A"/>
    <w:rsid w:val="004E3718"/>
    <w:rsid w:val="004E3C32"/>
    <w:rsid w:val="004E3CDF"/>
    <w:rsid w:val="004E4147"/>
    <w:rsid w:val="004E4592"/>
    <w:rsid w:val="004E4A95"/>
    <w:rsid w:val="004E4B94"/>
    <w:rsid w:val="004E4E08"/>
    <w:rsid w:val="004E4F9F"/>
    <w:rsid w:val="004E5054"/>
    <w:rsid w:val="004E57F3"/>
    <w:rsid w:val="004E5AEE"/>
    <w:rsid w:val="004E5C40"/>
    <w:rsid w:val="004E5F26"/>
    <w:rsid w:val="004E5FED"/>
    <w:rsid w:val="004E641F"/>
    <w:rsid w:val="004E64B4"/>
    <w:rsid w:val="004E69E9"/>
    <w:rsid w:val="004E6E56"/>
    <w:rsid w:val="004E757D"/>
    <w:rsid w:val="004E75F8"/>
    <w:rsid w:val="004E7625"/>
    <w:rsid w:val="004E76BC"/>
    <w:rsid w:val="004E7819"/>
    <w:rsid w:val="004E79CF"/>
    <w:rsid w:val="004E79E0"/>
    <w:rsid w:val="004E7AC8"/>
    <w:rsid w:val="004E7B79"/>
    <w:rsid w:val="004E7BAC"/>
    <w:rsid w:val="004F003F"/>
    <w:rsid w:val="004F0207"/>
    <w:rsid w:val="004F039B"/>
    <w:rsid w:val="004F07DE"/>
    <w:rsid w:val="004F0AD5"/>
    <w:rsid w:val="004F12DB"/>
    <w:rsid w:val="004F133C"/>
    <w:rsid w:val="004F1435"/>
    <w:rsid w:val="004F1834"/>
    <w:rsid w:val="004F1CC1"/>
    <w:rsid w:val="004F1D9C"/>
    <w:rsid w:val="004F1FF5"/>
    <w:rsid w:val="004F24F8"/>
    <w:rsid w:val="004F2905"/>
    <w:rsid w:val="004F2BF0"/>
    <w:rsid w:val="004F2C10"/>
    <w:rsid w:val="004F2CE3"/>
    <w:rsid w:val="004F2D65"/>
    <w:rsid w:val="004F2DEF"/>
    <w:rsid w:val="004F2E37"/>
    <w:rsid w:val="004F2E58"/>
    <w:rsid w:val="004F3031"/>
    <w:rsid w:val="004F335C"/>
    <w:rsid w:val="004F35B9"/>
    <w:rsid w:val="004F3736"/>
    <w:rsid w:val="004F3A12"/>
    <w:rsid w:val="004F40A1"/>
    <w:rsid w:val="004F47F3"/>
    <w:rsid w:val="004F47FC"/>
    <w:rsid w:val="004F486F"/>
    <w:rsid w:val="004F4934"/>
    <w:rsid w:val="004F4AEC"/>
    <w:rsid w:val="004F4ECC"/>
    <w:rsid w:val="004F5062"/>
    <w:rsid w:val="004F552E"/>
    <w:rsid w:val="004F5BB0"/>
    <w:rsid w:val="004F5CA0"/>
    <w:rsid w:val="004F5CBC"/>
    <w:rsid w:val="004F5E94"/>
    <w:rsid w:val="004F5EF9"/>
    <w:rsid w:val="004F60E0"/>
    <w:rsid w:val="004F6805"/>
    <w:rsid w:val="004F6EC0"/>
    <w:rsid w:val="004F6F8A"/>
    <w:rsid w:val="004F71ED"/>
    <w:rsid w:val="004F7547"/>
    <w:rsid w:val="004F75F0"/>
    <w:rsid w:val="004F78C2"/>
    <w:rsid w:val="004F7981"/>
    <w:rsid w:val="004F7D77"/>
    <w:rsid w:val="005001AC"/>
    <w:rsid w:val="00500318"/>
    <w:rsid w:val="00500630"/>
    <w:rsid w:val="00500675"/>
    <w:rsid w:val="005007C7"/>
    <w:rsid w:val="00500916"/>
    <w:rsid w:val="00500D46"/>
    <w:rsid w:val="00501524"/>
    <w:rsid w:val="0050158B"/>
    <w:rsid w:val="00501C31"/>
    <w:rsid w:val="00501D49"/>
    <w:rsid w:val="00501F82"/>
    <w:rsid w:val="00502469"/>
    <w:rsid w:val="0050249E"/>
    <w:rsid w:val="005026AD"/>
    <w:rsid w:val="00502C19"/>
    <w:rsid w:val="00502FAD"/>
    <w:rsid w:val="0050366D"/>
    <w:rsid w:val="00503911"/>
    <w:rsid w:val="00503B67"/>
    <w:rsid w:val="00503BB3"/>
    <w:rsid w:val="00503EAF"/>
    <w:rsid w:val="00504617"/>
    <w:rsid w:val="00504622"/>
    <w:rsid w:val="005049C9"/>
    <w:rsid w:val="005049DA"/>
    <w:rsid w:val="00504F50"/>
    <w:rsid w:val="00505062"/>
    <w:rsid w:val="00505141"/>
    <w:rsid w:val="00505297"/>
    <w:rsid w:val="00505359"/>
    <w:rsid w:val="0050567E"/>
    <w:rsid w:val="005057AD"/>
    <w:rsid w:val="00505B79"/>
    <w:rsid w:val="00505D1E"/>
    <w:rsid w:val="00505D7E"/>
    <w:rsid w:val="005060F5"/>
    <w:rsid w:val="005061F6"/>
    <w:rsid w:val="00506299"/>
    <w:rsid w:val="005065A7"/>
    <w:rsid w:val="00506AAA"/>
    <w:rsid w:val="00507B4C"/>
    <w:rsid w:val="00507C28"/>
    <w:rsid w:val="00507C47"/>
    <w:rsid w:val="00507CAA"/>
    <w:rsid w:val="00507CB8"/>
    <w:rsid w:val="00507E4D"/>
    <w:rsid w:val="0051007D"/>
    <w:rsid w:val="00510219"/>
    <w:rsid w:val="0051039C"/>
    <w:rsid w:val="0051055C"/>
    <w:rsid w:val="005106F3"/>
    <w:rsid w:val="00510E94"/>
    <w:rsid w:val="00510EDE"/>
    <w:rsid w:val="00511088"/>
    <w:rsid w:val="00511267"/>
    <w:rsid w:val="005114F0"/>
    <w:rsid w:val="005115D2"/>
    <w:rsid w:val="00511741"/>
    <w:rsid w:val="005118CF"/>
    <w:rsid w:val="00511B07"/>
    <w:rsid w:val="00511F0B"/>
    <w:rsid w:val="00512441"/>
    <w:rsid w:val="0051347D"/>
    <w:rsid w:val="00513670"/>
    <w:rsid w:val="0051367B"/>
    <w:rsid w:val="00513950"/>
    <w:rsid w:val="0051399D"/>
    <w:rsid w:val="00513A91"/>
    <w:rsid w:val="00513D56"/>
    <w:rsid w:val="00513F46"/>
    <w:rsid w:val="005142EC"/>
    <w:rsid w:val="005145C8"/>
    <w:rsid w:val="00514BCA"/>
    <w:rsid w:val="00514D92"/>
    <w:rsid w:val="0051501C"/>
    <w:rsid w:val="005150F0"/>
    <w:rsid w:val="005159F1"/>
    <w:rsid w:val="00515A01"/>
    <w:rsid w:val="00515A17"/>
    <w:rsid w:val="00515A78"/>
    <w:rsid w:val="00515A86"/>
    <w:rsid w:val="00515D62"/>
    <w:rsid w:val="00515FF5"/>
    <w:rsid w:val="005162DC"/>
    <w:rsid w:val="00516401"/>
    <w:rsid w:val="005164C3"/>
    <w:rsid w:val="005168AB"/>
    <w:rsid w:val="00516953"/>
    <w:rsid w:val="005169EE"/>
    <w:rsid w:val="00516A08"/>
    <w:rsid w:val="005171D6"/>
    <w:rsid w:val="00517853"/>
    <w:rsid w:val="0051799D"/>
    <w:rsid w:val="005179CB"/>
    <w:rsid w:val="00517C50"/>
    <w:rsid w:val="00517EBE"/>
    <w:rsid w:val="00520246"/>
    <w:rsid w:val="00520903"/>
    <w:rsid w:val="00520C57"/>
    <w:rsid w:val="00520F19"/>
    <w:rsid w:val="00521015"/>
    <w:rsid w:val="005210D2"/>
    <w:rsid w:val="005214FA"/>
    <w:rsid w:val="00521748"/>
    <w:rsid w:val="00521A46"/>
    <w:rsid w:val="00521ACC"/>
    <w:rsid w:val="00521B52"/>
    <w:rsid w:val="00521C25"/>
    <w:rsid w:val="00521D19"/>
    <w:rsid w:val="0052215B"/>
    <w:rsid w:val="005222D9"/>
    <w:rsid w:val="005225E1"/>
    <w:rsid w:val="00522642"/>
    <w:rsid w:val="005230CB"/>
    <w:rsid w:val="00523146"/>
    <w:rsid w:val="0052328C"/>
    <w:rsid w:val="00523398"/>
    <w:rsid w:val="005237B4"/>
    <w:rsid w:val="00523E34"/>
    <w:rsid w:val="00523F0B"/>
    <w:rsid w:val="005240D7"/>
    <w:rsid w:val="0052420C"/>
    <w:rsid w:val="005244D1"/>
    <w:rsid w:val="005244DC"/>
    <w:rsid w:val="00524BFA"/>
    <w:rsid w:val="00524D49"/>
    <w:rsid w:val="00525363"/>
    <w:rsid w:val="005255FB"/>
    <w:rsid w:val="005255FF"/>
    <w:rsid w:val="00525949"/>
    <w:rsid w:val="005259B5"/>
    <w:rsid w:val="00525A5A"/>
    <w:rsid w:val="00525B93"/>
    <w:rsid w:val="00525F5F"/>
    <w:rsid w:val="00526153"/>
    <w:rsid w:val="0052641F"/>
    <w:rsid w:val="00526482"/>
    <w:rsid w:val="00526B3C"/>
    <w:rsid w:val="00526C38"/>
    <w:rsid w:val="00526E91"/>
    <w:rsid w:val="00526EB7"/>
    <w:rsid w:val="00527009"/>
    <w:rsid w:val="00527054"/>
    <w:rsid w:val="0052761F"/>
    <w:rsid w:val="005276A2"/>
    <w:rsid w:val="005277A9"/>
    <w:rsid w:val="00527995"/>
    <w:rsid w:val="00527D3B"/>
    <w:rsid w:val="00527ED1"/>
    <w:rsid w:val="00530D11"/>
    <w:rsid w:val="0053111B"/>
    <w:rsid w:val="00531334"/>
    <w:rsid w:val="00531411"/>
    <w:rsid w:val="0053145F"/>
    <w:rsid w:val="00531588"/>
    <w:rsid w:val="0053170C"/>
    <w:rsid w:val="005317C4"/>
    <w:rsid w:val="005317DF"/>
    <w:rsid w:val="00531B01"/>
    <w:rsid w:val="00531C58"/>
    <w:rsid w:val="00531C97"/>
    <w:rsid w:val="00531EBC"/>
    <w:rsid w:val="00532177"/>
    <w:rsid w:val="005327F7"/>
    <w:rsid w:val="00532C65"/>
    <w:rsid w:val="00532D7A"/>
    <w:rsid w:val="00532DD3"/>
    <w:rsid w:val="005333E8"/>
    <w:rsid w:val="0053354E"/>
    <w:rsid w:val="0053362D"/>
    <w:rsid w:val="00533B61"/>
    <w:rsid w:val="00533D25"/>
    <w:rsid w:val="00534151"/>
    <w:rsid w:val="005344AE"/>
    <w:rsid w:val="00534A83"/>
    <w:rsid w:val="00534C54"/>
    <w:rsid w:val="00535078"/>
    <w:rsid w:val="0053526E"/>
    <w:rsid w:val="00535E4F"/>
    <w:rsid w:val="005360BB"/>
    <w:rsid w:val="0053645D"/>
    <w:rsid w:val="0053671B"/>
    <w:rsid w:val="005368FB"/>
    <w:rsid w:val="0053690C"/>
    <w:rsid w:val="005369CF"/>
    <w:rsid w:val="00536BEC"/>
    <w:rsid w:val="00536D2E"/>
    <w:rsid w:val="00536ED6"/>
    <w:rsid w:val="005370A5"/>
    <w:rsid w:val="00537478"/>
    <w:rsid w:val="00537597"/>
    <w:rsid w:val="0053764B"/>
    <w:rsid w:val="00537719"/>
    <w:rsid w:val="00537918"/>
    <w:rsid w:val="00537A49"/>
    <w:rsid w:val="00537C20"/>
    <w:rsid w:val="00537CE8"/>
    <w:rsid w:val="00540213"/>
    <w:rsid w:val="00540593"/>
    <w:rsid w:val="00540D94"/>
    <w:rsid w:val="00540E63"/>
    <w:rsid w:val="00540E67"/>
    <w:rsid w:val="0054118E"/>
    <w:rsid w:val="005414A6"/>
    <w:rsid w:val="005417AA"/>
    <w:rsid w:val="00541E17"/>
    <w:rsid w:val="00541ED2"/>
    <w:rsid w:val="00542064"/>
    <w:rsid w:val="005423C4"/>
    <w:rsid w:val="00542B44"/>
    <w:rsid w:val="00542E8B"/>
    <w:rsid w:val="005436F3"/>
    <w:rsid w:val="00543A19"/>
    <w:rsid w:val="00543A9B"/>
    <w:rsid w:val="00543DC9"/>
    <w:rsid w:val="00543F4D"/>
    <w:rsid w:val="00544141"/>
    <w:rsid w:val="0054452D"/>
    <w:rsid w:val="00544627"/>
    <w:rsid w:val="0054496E"/>
    <w:rsid w:val="005449B3"/>
    <w:rsid w:val="00544B49"/>
    <w:rsid w:val="00544C3D"/>
    <w:rsid w:val="00544CA6"/>
    <w:rsid w:val="00544FD7"/>
    <w:rsid w:val="005458B7"/>
    <w:rsid w:val="00545C6C"/>
    <w:rsid w:val="00545CD0"/>
    <w:rsid w:val="0054601B"/>
    <w:rsid w:val="005461EA"/>
    <w:rsid w:val="005463BA"/>
    <w:rsid w:val="005464E8"/>
    <w:rsid w:val="00546529"/>
    <w:rsid w:val="00546530"/>
    <w:rsid w:val="00546BBF"/>
    <w:rsid w:val="00546D55"/>
    <w:rsid w:val="00546EBD"/>
    <w:rsid w:val="005473AD"/>
    <w:rsid w:val="005475F2"/>
    <w:rsid w:val="00547666"/>
    <w:rsid w:val="005477D6"/>
    <w:rsid w:val="005477E3"/>
    <w:rsid w:val="00547C15"/>
    <w:rsid w:val="00550078"/>
    <w:rsid w:val="005500DD"/>
    <w:rsid w:val="005508D1"/>
    <w:rsid w:val="00550BF7"/>
    <w:rsid w:val="00550D45"/>
    <w:rsid w:val="00550E1E"/>
    <w:rsid w:val="00550E5C"/>
    <w:rsid w:val="00550F38"/>
    <w:rsid w:val="00551442"/>
    <w:rsid w:val="005514FA"/>
    <w:rsid w:val="0055168C"/>
    <w:rsid w:val="0055184C"/>
    <w:rsid w:val="00551A26"/>
    <w:rsid w:val="00551AE2"/>
    <w:rsid w:val="00552163"/>
    <w:rsid w:val="005524F5"/>
    <w:rsid w:val="00552CEE"/>
    <w:rsid w:val="00552D00"/>
    <w:rsid w:val="00552DDB"/>
    <w:rsid w:val="00553195"/>
    <w:rsid w:val="00553455"/>
    <w:rsid w:val="00553F08"/>
    <w:rsid w:val="00554139"/>
    <w:rsid w:val="00554571"/>
    <w:rsid w:val="00554840"/>
    <w:rsid w:val="005548E0"/>
    <w:rsid w:val="00554B29"/>
    <w:rsid w:val="00555107"/>
    <w:rsid w:val="0055520B"/>
    <w:rsid w:val="005553BB"/>
    <w:rsid w:val="0055547C"/>
    <w:rsid w:val="0055549F"/>
    <w:rsid w:val="005556AC"/>
    <w:rsid w:val="00555737"/>
    <w:rsid w:val="005557E5"/>
    <w:rsid w:val="00555BAB"/>
    <w:rsid w:val="0055694D"/>
    <w:rsid w:val="00556C92"/>
    <w:rsid w:val="00557329"/>
    <w:rsid w:val="00557B9B"/>
    <w:rsid w:val="00557E5B"/>
    <w:rsid w:val="005603B1"/>
    <w:rsid w:val="00560574"/>
    <w:rsid w:val="00560998"/>
    <w:rsid w:val="005609EA"/>
    <w:rsid w:val="00560A9E"/>
    <w:rsid w:val="00560C1F"/>
    <w:rsid w:val="00560E28"/>
    <w:rsid w:val="005611C7"/>
    <w:rsid w:val="005617D6"/>
    <w:rsid w:val="00561868"/>
    <w:rsid w:val="005619A0"/>
    <w:rsid w:val="00561A4F"/>
    <w:rsid w:val="00561AF6"/>
    <w:rsid w:val="00561E4A"/>
    <w:rsid w:val="00561FC1"/>
    <w:rsid w:val="00561FFF"/>
    <w:rsid w:val="0056235A"/>
    <w:rsid w:val="005627CC"/>
    <w:rsid w:val="00562990"/>
    <w:rsid w:val="00562DBC"/>
    <w:rsid w:val="00562F96"/>
    <w:rsid w:val="00563A94"/>
    <w:rsid w:val="00563B5F"/>
    <w:rsid w:val="00563C8E"/>
    <w:rsid w:val="005642C0"/>
    <w:rsid w:val="00564637"/>
    <w:rsid w:val="00564C81"/>
    <w:rsid w:val="00565346"/>
    <w:rsid w:val="005656B7"/>
    <w:rsid w:val="005658DE"/>
    <w:rsid w:val="00566344"/>
    <w:rsid w:val="005665E1"/>
    <w:rsid w:val="00566D16"/>
    <w:rsid w:val="00566E59"/>
    <w:rsid w:val="00566EE4"/>
    <w:rsid w:val="005670A4"/>
    <w:rsid w:val="00567136"/>
    <w:rsid w:val="00567352"/>
    <w:rsid w:val="00567804"/>
    <w:rsid w:val="005678C6"/>
    <w:rsid w:val="005679BD"/>
    <w:rsid w:val="00567C29"/>
    <w:rsid w:val="00567E52"/>
    <w:rsid w:val="005701C2"/>
    <w:rsid w:val="00570277"/>
    <w:rsid w:val="00570413"/>
    <w:rsid w:val="00570677"/>
    <w:rsid w:val="00571374"/>
    <w:rsid w:val="0057153A"/>
    <w:rsid w:val="005717D3"/>
    <w:rsid w:val="0057182B"/>
    <w:rsid w:val="0057195A"/>
    <w:rsid w:val="00571ACF"/>
    <w:rsid w:val="00571E1E"/>
    <w:rsid w:val="00571E41"/>
    <w:rsid w:val="005724F8"/>
    <w:rsid w:val="0057294F"/>
    <w:rsid w:val="00572BBB"/>
    <w:rsid w:val="00572E13"/>
    <w:rsid w:val="00573012"/>
    <w:rsid w:val="005731FA"/>
    <w:rsid w:val="0057330E"/>
    <w:rsid w:val="00573446"/>
    <w:rsid w:val="005736A6"/>
    <w:rsid w:val="0057379E"/>
    <w:rsid w:val="00573963"/>
    <w:rsid w:val="0057396F"/>
    <w:rsid w:val="005739A7"/>
    <w:rsid w:val="00573A2F"/>
    <w:rsid w:val="00573B6A"/>
    <w:rsid w:val="00573DF1"/>
    <w:rsid w:val="00573E8A"/>
    <w:rsid w:val="0057402E"/>
    <w:rsid w:val="005742A3"/>
    <w:rsid w:val="00574834"/>
    <w:rsid w:val="0057529F"/>
    <w:rsid w:val="0057556D"/>
    <w:rsid w:val="00575723"/>
    <w:rsid w:val="005757C7"/>
    <w:rsid w:val="005760B7"/>
    <w:rsid w:val="0057610E"/>
    <w:rsid w:val="005761A3"/>
    <w:rsid w:val="005762D7"/>
    <w:rsid w:val="0057633C"/>
    <w:rsid w:val="0057655A"/>
    <w:rsid w:val="0057678D"/>
    <w:rsid w:val="00576A0E"/>
    <w:rsid w:val="00576C75"/>
    <w:rsid w:val="00576F88"/>
    <w:rsid w:val="00577082"/>
    <w:rsid w:val="00577610"/>
    <w:rsid w:val="005776F9"/>
    <w:rsid w:val="00577B5F"/>
    <w:rsid w:val="00577BDD"/>
    <w:rsid w:val="00577BE3"/>
    <w:rsid w:val="00577E85"/>
    <w:rsid w:val="00577E9F"/>
    <w:rsid w:val="005801A8"/>
    <w:rsid w:val="00580E12"/>
    <w:rsid w:val="00580FB6"/>
    <w:rsid w:val="0058108C"/>
    <w:rsid w:val="00581206"/>
    <w:rsid w:val="0058121B"/>
    <w:rsid w:val="005812F2"/>
    <w:rsid w:val="00581431"/>
    <w:rsid w:val="0058145E"/>
    <w:rsid w:val="00581576"/>
    <w:rsid w:val="00581695"/>
    <w:rsid w:val="00581CE0"/>
    <w:rsid w:val="00581D3C"/>
    <w:rsid w:val="00581DB3"/>
    <w:rsid w:val="00582296"/>
    <w:rsid w:val="00582567"/>
    <w:rsid w:val="005825DC"/>
    <w:rsid w:val="00582BFA"/>
    <w:rsid w:val="00582C50"/>
    <w:rsid w:val="00582CE4"/>
    <w:rsid w:val="00582DD8"/>
    <w:rsid w:val="00583111"/>
    <w:rsid w:val="00583133"/>
    <w:rsid w:val="00583146"/>
    <w:rsid w:val="005835A2"/>
    <w:rsid w:val="005838E1"/>
    <w:rsid w:val="00583B15"/>
    <w:rsid w:val="005848A7"/>
    <w:rsid w:val="005848DE"/>
    <w:rsid w:val="005849B1"/>
    <w:rsid w:val="00584AE1"/>
    <w:rsid w:val="00584BF3"/>
    <w:rsid w:val="00584C2F"/>
    <w:rsid w:val="005850E4"/>
    <w:rsid w:val="005851DF"/>
    <w:rsid w:val="00585809"/>
    <w:rsid w:val="005858F4"/>
    <w:rsid w:val="00585F28"/>
    <w:rsid w:val="005862F9"/>
    <w:rsid w:val="005863A6"/>
    <w:rsid w:val="00586C38"/>
    <w:rsid w:val="00586CFB"/>
    <w:rsid w:val="00586E37"/>
    <w:rsid w:val="00587195"/>
    <w:rsid w:val="005871BE"/>
    <w:rsid w:val="005872BD"/>
    <w:rsid w:val="00587578"/>
    <w:rsid w:val="00587A2B"/>
    <w:rsid w:val="00587F47"/>
    <w:rsid w:val="00590037"/>
    <w:rsid w:val="0059076D"/>
    <w:rsid w:val="005908CD"/>
    <w:rsid w:val="00590CA1"/>
    <w:rsid w:val="00590D99"/>
    <w:rsid w:val="005913F3"/>
    <w:rsid w:val="0059147E"/>
    <w:rsid w:val="00591ACF"/>
    <w:rsid w:val="00591D58"/>
    <w:rsid w:val="005920FF"/>
    <w:rsid w:val="005921F3"/>
    <w:rsid w:val="00592419"/>
    <w:rsid w:val="005926C5"/>
    <w:rsid w:val="00592771"/>
    <w:rsid w:val="005927ED"/>
    <w:rsid w:val="00592E73"/>
    <w:rsid w:val="0059304A"/>
    <w:rsid w:val="0059323A"/>
    <w:rsid w:val="005933E8"/>
    <w:rsid w:val="005934C7"/>
    <w:rsid w:val="005934D1"/>
    <w:rsid w:val="00593611"/>
    <w:rsid w:val="0059367D"/>
    <w:rsid w:val="00593FBA"/>
    <w:rsid w:val="005943BC"/>
    <w:rsid w:val="00594426"/>
    <w:rsid w:val="0059443A"/>
    <w:rsid w:val="0059474E"/>
    <w:rsid w:val="00594790"/>
    <w:rsid w:val="00594819"/>
    <w:rsid w:val="00594B43"/>
    <w:rsid w:val="00594B88"/>
    <w:rsid w:val="0059501A"/>
    <w:rsid w:val="005950C1"/>
    <w:rsid w:val="005952AA"/>
    <w:rsid w:val="005956E8"/>
    <w:rsid w:val="00595AB0"/>
    <w:rsid w:val="00595D82"/>
    <w:rsid w:val="00595FD9"/>
    <w:rsid w:val="00596245"/>
    <w:rsid w:val="005968FD"/>
    <w:rsid w:val="005978A0"/>
    <w:rsid w:val="00597A74"/>
    <w:rsid w:val="00597E80"/>
    <w:rsid w:val="005A0201"/>
    <w:rsid w:val="005A06B7"/>
    <w:rsid w:val="005A09C5"/>
    <w:rsid w:val="005A0F27"/>
    <w:rsid w:val="005A1388"/>
    <w:rsid w:val="005A13E4"/>
    <w:rsid w:val="005A172A"/>
    <w:rsid w:val="005A1A18"/>
    <w:rsid w:val="005A1B26"/>
    <w:rsid w:val="005A1F8D"/>
    <w:rsid w:val="005A2209"/>
    <w:rsid w:val="005A25CF"/>
    <w:rsid w:val="005A2809"/>
    <w:rsid w:val="005A2A43"/>
    <w:rsid w:val="005A2ADB"/>
    <w:rsid w:val="005A2B41"/>
    <w:rsid w:val="005A33DF"/>
    <w:rsid w:val="005A3912"/>
    <w:rsid w:val="005A3AC6"/>
    <w:rsid w:val="005A3B34"/>
    <w:rsid w:val="005A3B80"/>
    <w:rsid w:val="005A3CDB"/>
    <w:rsid w:val="005A3E0B"/>
    <w:rsid w:val="005A3FB9"/>
    <w:rsid w:val="005A41D0"/>
    <w:rsid w:val="005A4267"/>
    <w:rsid w:val="005A4669"/>
    <w:rsid w:val="005A47D2"/>
    <w:rsid w:val="005A4929"/>
    <w:rsid w:val="005A4E0F"/>
    <w:rsid w:val="005A4EFD"/>
    <w:rsid w:val="005A4F9D"/>
    <w:rsid w:val="005A4FCF"/>
    <w:rsid w:val="005A508C"/>
    <w:rsid w:val="005A6011"/>
    <w:rsid w:val="005A6118"/>
    <w:rsid w:val="005A61D3"/>
    <w:rsid w:val="005A6429"/>
    <w:rsid w:val="005A6626"/>
    <w:rsid w:val="005A6D8B"/>
    <w:rsid w:val="005A6E01"/>
    <w:rsid w:val="005A6EF5"/>
    <w:rsid w:val="005A7622"/>
    <w:rsid w:val="005A7874"/>
    <w:rsid w:val="005B030A"/>
    <w:rsid w:val="005B0893"/>
    <w:rsid w:val="005B0A8D"/>
    <w:rsid w:val="005B0A8E"/>
    <w:rsid w:val="005B0B82"/>
    <w:rsid w:val="005B0FDF"/>
    <w:rsid w:val="005B0FE4"/>
    <w:rsid w:val="005B1403"/>
    <w:rsid w:val="005B148F"/>
    <w:rsid w:val="005B15C6"/>
    <w:rsid w:val="005B166F"/>
    <w:rsid w:val="005B173F"/>
    <w:rsid w:val="005B1BE5"/>
    <w:rsid w:val="005B1BF0"/>
    <w:rsid w:val="005B1E15"/>
    <w:rsid w:val="005B20CA"/>
    <w:rsid w:val="005B2650"/>
    <w:rsid w:val="005B29AF"/>
    <w:rsid w:val="005B29D4"/>
    <w:rsid w:val="005B2D54"/>
    <w:rsid w:val="005B328D"/>
    <w:rsid w:val="005B334F"/>
    <w:rsid w:val="005B33CC"/>
    <w:rsid w:val="005B35B8"/>
    <w:rsid w:val="005B3624"/>
    <w:rsid w:val="005B397A"/>
    <w:rsid w:val="005B3A88"/>
    <w:rsid w:val="005B3F16"/>
    <w:rsid w:val="005B412E"/>
    <w:rsid w:val="005B4B82"/>
    <w:rsid w:val="005B4D35"/>
    <w:rsid w:val="005B4F38"/>
    <w:rsid w:val="005B4F8A"/>
    <w:rsid w:val="005B4FD5"/>
    <w:rsid w:val="005B520F"/>
    <w:rsid w:val="005B5263"/>
    <w:rsid w:val="005B5668"/>
    <w:rsid w:val="005B568D"/>
    <w:rsid w:val="005B58B2"/>
    <w:rsid w:val="005B5C35"/>
    <w:rsid w:val="005B5DBE"/>
    <w:rsid w:val="005B623E"/>
    <w:rsid w:val="005B6261"/>
    <w:rsid w:val="005B6513"/>
    <w:rsid w:val="005B654D"/>
    <w:rsid w:val="005B66D7"/>
    <w:rsid w:val="005B6C66"/>
    <w:rsid w:val="005B6FB6"/>
    <w:rsid w:val="005B73FA"/>
    <w:rsid w:val="005B74B9"/>
    <w:rsid w:val="005B7F12"/>
    <w:rsid w:val="005C02A3"/>
    <w:rsid w:val="005C085A"/>
    <w:rsid w:val="005C0996"/>
    <w:rsid w:val="005C0B94"/>
    <w:rsid w:val="005C0C11"/>
    <w:rsid w:val="005C0F94"/>
    <w:rsid w:val="005C1219"/>
    <w:rsid w:val="005C1D0C"/>
    <w:rsid w:val="005C1FD6"/>
    <w:rsid w:val="005C23DB"/>
    <w:rsid w:val="005C2CA1"/>
    <w:rsid w:val="005C2E30"/>
    <w:rsid w:val="005C2F1C"/>
    <w:rsid w:val="005C31CA"/>
    <w:rsid w:val="005C344A"/>
    <w:rsid w:val="005C3690"/>
    <w:rsid w:val="005C3711"/>
    <w:rsid w:val="005C40BB"/>
    <w:rsid w:val="005C4643"/>
    <w:rsid w:val="005C4712"/>
    <w:rsid w:val="005C49C2"/>
    <w:rsid w:val="005C4F03"/>
    <w:rsid w:val="005C4F9B"/>
    <w:rsid w:val="005C4FA3"/>
    <w:rsid w:val="005C4FE3"/>
    <w:rsid w:val="005C4FED"/>
    <w:rsid w:val="005C4FF8"/>
    <w:rsid w:val="005C5549"/>
    <w:rsid w:val="005C557F"/>
    <w:rsid w:val="005C576E"/>
    <w:rsid w:val="005C57CA"/>
    <w:rsid w:val="005C5A01"/>
    <w:rsid w:val="005C5AF4"/>
    <w:rsid w:val="005C5EBB"/>
    <w:rsid w:val="005C6188"/>
    <w:rsid w:val="005C63B9"/>
    <w:rsid w:val="005C6854"/>
    <w:rsid w:val="005C71FA"/>
    <w:rsid w:val="005C72E7"/>
    <w:rsid w:val="005C72EA"/>
    <w:rsid w:val="005C7455"/>
    <w:rsid w:val="005C779B"/>
    <w:rsid w:val="005C79F3"/>
    <w:rsid w:val="005C7D6B"/>
    <w:rsid w:val="005D04DD"/>
    <w:rsid w:val="005D0623"/>
    <w:rsid w:val="005D0637"/>
    <w:rsid w:val="005D0647"/>
    <w:rsid w:val="005D0A2C"/>
    <w:rsid w:val="005D0DF7"/>
    <w:rsid w:val="005D0E3B"/>
    <w:rsid w:val="005D0E73"/>
    <w:rsid w:val="005D109E"/>
    <w:rsid w:val="005D1547"/>
    <w:rsid w:val="005D1958"/>
    <w:rsid w:val="005D1C5A"/>
    <w:rsid w:val="005D20AD"/>
    <w:rsid w:val="005D27E2"/>
    <w:rsid w:val="005D297D"/>
    <w:rsid w:val="005D2F4E"/>
    <w:rsid w:val="005D2FB1"/>
    <w:rsid w:val="005D2FE9"/>
    <w:rsid w:val="005D37BB"/>
    <w:rsid w:val="005D38E5"/>
    <w:rsid w:val="005D3A05"/>
    <w:rsid w:val="005D436D"/>
    <w:rsid w:val="005D43ED"/>
    <w:rsid w:val="005D44D9"/>
    <w:rsid w:val="005D518C"/>
    <w:rsid w:val="005D5253"/>
    <w:rsid w:val="005D5C3B"/>
    <w:rsid w:val="005D5E87"/>
    <w:rsid w:val="005D5E93"/>
    <w:rsid w:val="005D61F7"/>
    <w:rsid w:val="005D62E5"/>
    <w:rsid w:val="005D655C"/>
    <w:rsid w:val="005D679F"/>
    <w:rsid w:val="005D68FF"/>
    <w:rsid w:val="005D6EB5"/>
    <w:rsid w:val="005D6FB2"/>
    <w:rsid w:val="005D714D"/>
    <w:rsid w:val="005D7246"/>
    <w:rsid w:val="005D740A"/>
    <w:rsid w:val="005D75FB"/>
    <w:rsid w:val="005D7968"/>
    <w:rsid w:val="005D7BBC"/>
    <w:rsid w:val="005D7FCE"/>
    <w:rsid w:val="005E03BD"/>
    <w:rsid w:val="005E059B"/>
    <w:rsid w:val="005E087C"/>
    <w:rsid w:val="005E0A5D"/>
    <w:rsid w:val="005E0CDC"/>
    <w:rsid w:val="005E0D26"/>
    <w:rsid w:val="005E192E"/>
    <w:rsid w:val="005E1ADA"/>
    <w:rsid w:val="005E23C4"/>
    <w:rsid w:val="005E249A"/>
    <w:rsid w:val="005E27B4"/>
    <w:rsid w:val="005E2A0D"/>
    <w:rsid w:val="005E3461"/>
    <w:rsid w:val="005E391C"/>
    <w:rsid w:val="005E395C"/>
    <w:rsid w:val="005E3A66"/>
    <w:rsid w:val="005E3BEA"/>
    <w:rsid w:val="005E3D3C"/>
    <w:rsid w:val="005E3E15"/>
    <w:rsid w:val="005E3E25"/>
    <w:rsid w:val="005E4460"/>
    <w:rsid w:val="005E4830"/>
    <w:rsid w:val="005E498A"/>
    <w:rsid w:val="005E4CA4"/>
    <w:rsid w:val="005E4DC2"/>
    <w:rsid w:val="005E54D1"/>
    <w:rsid w:val="005E5639"/>
    <w:rsid w:val="005E571F"/>
    <w:rsid w:val="005E5A8D"/>
    <w:rsid w:val="005E5E76"/>
    <w:rsid w:val="005E60EE"/>
    <w:rsid w:val="005E61CA"/>
    <w:rsid w:val="005E63E9"/>
    <w:rsid w:val="005E6883"/>
    <w:rsid w:val="005E6CE3"/>
    <w:rsid w:val="005E70AC"/>
    <w:rsid w:val="005E70C2"/>
    <w:rsid w:val="005E71CB"/>
    <w:rsid w:val="005E7419"/>
    <w:rsid w:val="005E7535"/>
    <w:rsid w:val="005E7957"/>
    <w:rsid w:val="005E7B6C"/>
    <w:rsid w:val="005E7F39"/>
    <w:rsid w:val="005F0035"/>
    <w:rsid w:val="005F027A"/>
    <w:rsid w:val="005F04F9"/>
    <w:rsid w:val="005F1094"/>
    <w:rsid w:val="005F109D"/>
    <w:rsid w:val="005F133D"/>
    <w:rsid w:val="005F1374"/>
    <w:rsid w:val="005F13AB"/>
    <w:rsid w:val="005F15C7"/>
    <w:rsid w:val="005F1A09"/>
    <w:rsid w:val="005F1BE6"/>
    <w:rsid w:val="005F1C01"/>
    <w:rsid w:val="005F1C42"/>
    <w:rsid w:val="005F202F"/>
    <w:rsid w:val="005F2231"/>
    <w:rsid w:val="005F2606"/>
    <w:rsid w:val="005F2A2E"/>
    <w:rsid w:val="005F2EB6"/>
    <w:rsid w:val="005F2FE7"/>
    <w:rsid w:val="005F34A0"/>
    <w:rsid w:val="005F34E0"/>
    <w:rsid w:val="005F39BB"/>
    <w:rsid w:val="005F3D2D"/>
    <w:rsid w:val="005F4086"/>
    <w:rsid w:val="005F41F2"/>
    <w:rsid w:val="005F4299"/>
    <w:rsid w:val="005F4510"/>
    <w:rsid w:val="005F464F"/>
    <w:rsid w:val="005F4E18"/>
    <w:rsid w:val="005F4EA3"/>
    <w:rsid w:val="005F51C7"/>
    <w:rsid w:val="005F53D3"/>
    <w:rsid w:val="005F53E5"/>
    <w:rsid w:val="005F54C1"/>
    <w:rsid w:val="005F580C"/>
    <w:rsid w:val="005F5880"/>
    <w:rsid w:val="005F5EE9"/>
    <w:rsid w:val="005F6128"/>
    <w:rsid w:val="005F618F"/>
    <w:rsid w:val="005F6970"/>
    <w:rsid w:val="005F6A7F"/>
    <w:rsid w:val="005F6E82"/>
    <w:rsid w:val="005F75FE"/>
    <w:rsid w:val="005F76A7"/>
    <w:rsid w:val="005F7A26"/>
    <w:rsid w:val="005F7BCD"/>
    <w:rsid w:val="005F7BDA"/>
    <w:rsid w:val="005F7C53"/>
    <w:rsid w:val="005F7C72"/>
    <w:rsid w:val="005F7E57"/>
    <w:rsid w:val="006007F0"/>
    <w:rsid w:val="00600847"/>
    <w:rsid w:val="006008E8"/>
    <w:rsid w:val="00600A6E"/>
    <w:rsid w:val="00600D98"/>
    <w:rsid w:val="00601381"/>
    <w:rsid w:val="0060138E"/>
    <w:rsid w:val="006013AB"/>
    <w:rsid w:val="006013D2"/>
    <w:rsid w:val="00601823"/>
    <w:rsid w:val="00601845"/>
    <w:rsid w:val="00602083"/>
    <w:rsid w:val="006026FE"/>
    <w:rsid w:val="0060287E"/>
    <w:rsid w:val="00602BF2"/>
    <w:rsid w:val="00602DC5"/>
    <w:rsid w:val="00602F06"/>
    <w:rsid w:val="006032D0"/>
    <w:rsid w:val="006034F9"/>
    <w:rsid w:val="00603524"/>
    <w:rsid w:val="0060399A"/>
    <w:rsid w:val="00603E8B"/>
    <w:rsid w:val="0060436F"/>
    <w:rsid w:val="00604674"/>
    <w:rsid w:val="00604A78"/>
    <w:rsid w:val="00605191"/>
    <w:rsid w:val="0060524B"/>
    <w:rsid w:val="006054E6"/>
    <w:rsid w:val="00605F22"/>
    <w:rsid w:val="00605F30"/>
    <w:rsid w:val="006060FF"/>
    <w:rsid w:val="006062F3"/>
    <w:rsid w:val="00606395"/>
    <w:rsid w:val="006065C7"/>
    <w:rsid w:val="006067C0"/>
    <w:rsid w:val="006068CD"/>
    <w:rsid w:val="00606945"/>
    <w:rsid w:val="00606BAB"/>
    <w:rsid w:val="00606DE3"/>
    <w:rsid w:val="00606E49"/>
    <w:rsid w:val="0060728E"/>
    <w:rsid w:val="0060748D"/>
    <w:rsid w:val="00607BC6"/>
    <w:rsid w:val="00607CE4"/>
    <w:rsid w:val="00607DEC"/>
    <w:rsid w:val="00610157"/>
    <w:rsid w:val="00610175"/>
    <w:rsid w:val="006104BF"/>
    <w:rsid w:val="006105F5"/>
    <w:rsid w:val="00610982"/>
    <w:rsid w:val="00610B3B"/>
    <w:rsid w:val="00610B87"/>
    <w:rsid w:val="00610D2D"/>
    <w:rsid w:val="00610E4F"/>
    <w:rsid w:val="006112C7"/>
    <w:rsid w:val="00611CC2"/>
    <w:rsid w:val="00611E7C"/>
    <w:rsid w:val="0061214A"/>
    <w:rsid w:val="00612202"/>
    <w:rsid w:val="006123E7"/>
    <w:rsid w:val="006125A7"/>
    <w:rsid w:val="00612707"/>
    <w:rsid w:val="00612A20"/>
    <w:rsid w:val="00612AAA"/>
    <w:rsid w:val="00613090"/>
    <w:rsid w:val="0061396A"/>
    <w:rsid w:val="00613993"/>
    <w:rsid w:val="00613A29"/>
    <w:rsid w:val="00613DE8"/>
    <w:rsid w:val="00613DEF"/>
    <w:rsid w:val="0061452F"/>
    <w:rsid w:val="0061455A"/>
    <w:rsid w:val="006146BD"/>
    <w:rsid w:val="006146E9"/>
    <w:rsid w:val="006149E9"/>
    <w:rsid w:val="00614D49"/>
    <w:rsid w:val="00614D60"/>
    <w:rsid w:val="00615869"/>
    <w:rsid w:val="00615C84"/>
    <w:rsid w:val="006160BC"/>
    <w:rsid w:val="006160FE"/>
    <w:rsid w:val="0061645B"/>
    <w:rsid w:val="006167D8"/>
    <w:rsid w:val="00616AE9"/>
    <w:rsid w:val="00616C79"/>
    <w:rsid w:val="00616D39"/>
    <w:rsid w:val="00617331"/>
    <w:rsid w:val="0061782D"/>
    <w:rsid w:val="0061787E"/>
    <w:rsid w:val="00617BBA"/>
    <w:rsid w:val="00617EB0"/>
    <w:rsid w:val="00620063"/>
    <w:rsid w:val="00620839"/>
    <w:rsid w:val="0062102A"/>
    <w:rsid w:val="0062105B"/>
    <w:rsid w:val="0062152E"/>
    <w:rsid w:val="006217C7"/>
    <w:rsid w:val="00621E33"/>
    <w:rsid w:val="0062201E"/>
    <w:rsid w:val="00622123"/>
    <w:rsid w:val="006221BE"/>
    <w:rsid w:val="00622404"/>
    <w:rsid w:val="00622A91"/>
    <w:rsid w:val="00622DB1"/>
    <w:rsid w:val="006230DA"/>
    <w:rsid w:val="006231AE"/>
    <w:rsid w:val="006233A0"/>
    <w:rsid w:val="00623527"/>
    <w:rsid w:val="00623D34"/>
    <w:rsid w:val="00623D90"/>
    <w:rsid w:val="00624024"/>
    <w:rsid w:val="0062442C"/>
    <w:rsid w:val="00624453"/>
    <w:rsid w:val="0062474D"/>
    <w:rsid w:val="006248CF"/>
    <w:rsid w:val="006248DF"/>
    <w:rsid w:val="00624951"/>
    <w:rsid w:val="0062495D"/>
    <w:rsid w:val="00624A1E"/>
    <w:rsid w:val="00624EDD"/>
    <w:rsid w:val="00625467"/>
    <w:rsid w:val="006254F1"/>
    <w:rsid w:val="0062576A"/>
    <w:rsid w:val="00625995"/>
    <w:rsid w:val="00625BEA"/>
    <w:rsid w:val="00625DF1"/>
    <w:rsid w:val="00625E6B"/>
    <w:rsid w:val="0062604A"/>
    <w:rsid w:val="00626223"/>
    <w:rsid w:val="0062629D"/>
    <w:rsid w:val="006262CC"/>
    <w:rsid w:val="00626807"/>
    <w:rsid w:val="00626A5A"/>
    <w:rsid w:val="00626C80"/>
    <w:rsid w:val="00626CDA"/>
    <w:rsid w:val="00626EE1"/>
    <w:rsid w:val="006275C4"/>
    <w:rsid w:val="0062763A"/>
    <w:rsid w:val="006276F4"/>
    <w:rsid w:val="006279C3"/>
    <w:rsid w:val="00627DDA"/>
    <w:rsid w:val="006301B8"/>
    <w:rsid w:val="006301DF"/>
    <w:rsid w:val="006303B5"/>
    <w:rsid w:val="00630721"/>
    <w:rsid w:val="00630DBF"/>
    <w:rsid w:val="006312E7"/>
    <w:rsid w:val="0063181B"/>
    <w:rsid w:val="00631C01"/>
    <w:rsid w:val="00631CF9"/>
    <w:rsid w:val="00631D5C"/>
    <w:rsid w:val="00632094"/>
    <w:rsid w:val="006324F3"/>
    <w:rsid w:val="00632520"/>
    <w:rsid w:val="006325B0"/>
    <w:rsid w:val="006329E3"/>
    <w:rsid w:val="00632EA0"/>
    <w:rsid w:val="00632F6A"/>
    <w:rsid w:val="0063397A"/>
    <w:rsid w:val="006339E5"/>
    <w:rsid w:val="00633A5C"/>
    <w:rsid w:val="006343C4"/>
    <w:rsid w:val="006349A4"/>
    <w:rsid w:val="00634EAF"/>
    <w:rsid w:val="00634ECE"/>
    <w:rsid w:val="00634F75"/>
    <w:rsid w:val="00635075"/>
    <w:rsid w:val="006351D9"/>
    <w:rsid w:val="00635228"/>
    <w:rsid w:val="0063566A"/>
    <w:rsid w:val="00635797"/>
    <w:rsid w:val="0063595E"/>
    <w:rsid w:val="00635A0B"/>
    <w:rsid w:val="006361E8"/>
    <w:rsid w:val="006367C6"/>
    <w:rsid w:val="00636BF3"/>
    <w:rsid w:val="00636CBC"/>
    <w:rsid w:val="00637073"/>
    <w:rsid w:val="006373C4"/>
    <w:rsid w:val="00637791"/>
    <w:rsid w:val="00637817"/>
    <w:rsid w:val="00637C6E"/>
    <w:rsid w:val="00637DCE"/>
    <w:rsid w:val="0064005B"/>
    <w:rsid w:val="006402B6"/>
    <w:rsid w:val="0064065C"/>
    <w:rsid w:val="00640706"/>
    <w:rsid w:val="0064072D"/>
    <w:rsid w:val="00640829"/>
    <w:rsid w:val="0064083F"/>
    <w:rsid w:val="006412E0"/>
    <w:rsid w:val="00641810"/>
    <w:rsid w:val="006418B3"/>
    <w:rsid w:val="00641A8E"/>
    <w:rsid w:val="00641C8D"/>
    <w:rsid w:val="00642566"/>
    <w:rsid w:val="00642754"/>
    <w:rsid w:val="0064278F"/>
    <w:rsid w:val="00642A9F"/>
    <w:rsid w:val="00642F39"/>
    <w:rsid w:val="006430FC"/>
    <w:rsid w:val="00643167"/>
    <w:rsid w:val="00643274"/>
    <w:rsid w:val="006434DA"/>
    <w:rsid w:val="006437F2"/>
    <w:rsid w:val="00643850"/>
    <w:rsid w:val="00643AC7"/>
    <w:rsid w:val="00643E7C"/>
    <w:rsid w:val="00643EE6"/>
    <w:rsid w:val="00644072"/>
    <w:rsid w:val="0064407E"/>
    <w:rsid w:val="006440AA"/>
    <w:rsid w:val="006440E1"/>
    <w:rsid w:val="00644648"/>
    <w:rsid w:val="00644855"/>
    <w:rsid w:val="00644A27"/>
    <w:rsid w:val="00644A67"/>
    <w:rsid w:val="00644AC5"/>
    <w:rsid w:val="00644B11"/>
    <w:rsid w:val="00644BCE"/>
    <w:rsid w:val="00645328"/>
    <w:rsid w:val="00645566"/>
    <w:rsid w:val="00645971"/>
    <w:rsid w:val="0064598F"/>
    <w:rsid w:val="00645A52"/>
    <w:rsid w:val="006464C9"/>
    <w:rsid w:val="006466AD"/>
    <w:rsid w:val="00646920"/>
    <w:rsid w:val="00646B09"/>
    <w:rsid w:val="00646D06"/>
    <w:rsid w:val="00646E39"/>
    <w:rsid w:val="006471BD"/>
    <w:rsid w:val="006471CB"/>
    <w:rsid w:val="006473F7"/>
    <w:rsid w:val="0064788E"/>
    <w:rsid w:val="006479EA"/>
    <w:rsid w:val="0065037D"/>
    <w:rsid w:val="006504E3"/>
    <w:rsid w:val="00650596"/>
    <w:rsid w:val="0065090B"/>
    <w:rsid w:val="00650A21"/>
    <w:rsid w:val="00650A66"/>
    <w:rsid w:val="00650B1A"/>
    <w:rsid w:val="00650D3D"/>
    <w:rsid w:val="00650EF3"/>
    <w:rsid w:val="00650F62"/>
    <w:rsid w:val="00651238"/>
    <w:rsid w:val="006516B0"/>
    <w:rsid w:val="00651843"/>
    <w:rsid w:val="00651EA5"/>
    <w:rsid w:val="0065241A"/>
    <w:rsid w:val="0065257C"/>
    <w:rsid w:val="006526BD"/>
    <w:rsid w:val="006526C5"/>
    <w:rsid w:val="00652860"/>
    <w:rsid w:val="00652905"/>
    <w:rsid w:val="0065315C"/>
    <w:rsid w:val="00653479"/>
    <w:rsid w:val="00653A9E"/>
    <w:rsid w:val="00653C45"/>
    <w:rsid w:val="00653C9D"/>
    <w:rsid w:val="0065411E"/>
    <w:rsid w:val="006541AE"/>
    <w:rsid w:val="00654383"/>
    <w:rsid w:val="006543CD"/>
    <w:rsid w:val="00654BF1"/>
    <w:rsid w:val="00654CD9"/>
    <w:rsid w:val="006550BC"/>
    <w:rsid w:val="006552FA"/>
    <w:rsid w:val="0065557E"/>
    <w:rsid w:val="006556BA"/>
    <w:rsid w:val="0065579A"/>
    <w:rsid w:val="0065591F"/>
    <w:rsid w:val="00655DAB"/>
    <w:rsid w:val="00655FFF"/>
    <w:rsid w:val="006560B9"/>
    <w:rsid w:val="006561FC"/>
    <w:rsid w:val="0065631E"/>
    <w:rsid w:val="0065642C"/>
    <w:rsid w:val="006564D3"/>
    <w:rsid w:val="006565BF"/>
    <w:rsid w:val="00656ABE"/>
    <w:rsid w:val="00657DF5"/>
    <w:rsid w:val="00660360"/>
    <w:rsid w:val="006606DF"/>
    <w:rsid w:val="00660C03"/>
    <w:rsid w:val="00660D38"/>
    <w:rsid w:val="00660EB9"/>
    <w:rsid w:val="00661077"/>
    <w:rsid w:val="00661219"/>
    <w:rsid w:val="006615B5"/>
    <w:rsid w:val="006619F9"/>
    <w:rsid w:val="00661B11"/>
    <w:rsid w:val="00661B78"/>
    <w:rsid w:val="00661BB6"/>
    <w:rsid w:val="00661CB5"/>
    <w:rsid w:val="00662900"/>
    <w:rsid w:val="00662BC6"/>
    <w:rsid w:val="00662D2B"/>
    <w:rsid w:val="00662E0E"/>
    <w:rsid w:val="00662F43"/>
    <w:rsid w:val="00662F9E"/>
    <w:rsid w:val="00663209"/>
    <w:rsid w:val="006632F3"/>
    <w:rsid w:val="00663DFD"/>
    <w:rsid w:val="00663EEE"/>
    <w:rsid w:val="0066411B"/>
    <w:rsid w:val="00664349"/>
    <w:rsid w:val="00664D78"/>
    <w:rsid w:val="00664E7B"/>
    <w:rsid w:val="0066531C"/>
    <w:rsid w:val="0066534E"/>
    <w:rsid w:val="006653B7"/>
    <w:rsid w:val="006656F6"/>
    <w:rsid w:val="00665BCC"/>
    <w:rsid w:val="00665C64"/>
    <w:rsid w:val="00665D38"/>
    <w:rsid w:val="00666488"/>
    <w:rsid w:val="006664C3"/>
    <w:rsid w:val="006664F5"/>
    <w:rsid w:val="0066653E"/>
    <w:rsid w:val="00666564"/>
    <w:rsid w:val="006669F8"/>
    <w:rsid w:val="00666A08"/>
    <w:rsid w:val="00666E10"/>
    <w:rsid w:val="00667269"/>
    <w:rsid w:val="00667406"/>
    <w:rsid w:val="00667CA4"/>
    <w:rsid w:val="00667E09"/>
    <w:rsid w:val="00667F93"/>
    <w:rsid w:val="0067035A"/>
    <w:rsid w:val="0067047D"/>
    <w:rsid w:val="00670597"/>
    <w:rsid w:val="00670842"/>
    <w:rsid w:val="00670DDC"/>
    <w:rsid w:val="00671332"/>
    <w:rsid w:val="00671EE2"/>
    <w:rsid w:val="006721E3"/>
    <w:rsid w:val="0067244E"/>
    <w:rsid w:val="00672571"/>
    <w:rsid w:val="00672B03"/>
    <w:rsid w:val="00672BA9"/>
    <w:rsid w:val="006730BD"/>
    <w:rsid w:val="00673210"/>
    <w:rsid w:val="0067391D"/>
    <w:rsid w:val="0067398D"/>
    <w:rsid w:val="00673CAC"/>
    <w:rsid w:val="00673E43"/>
    <w:rsid w:val="006741AF"/>
    <w:rsid w:val="00674533"/>
    <w:rsid w:val="00674950"/>
    <w:rsid w:val="00674EAA"/>
    <w:rsid w:val="006750DB"/>
    <w:rsid w:val="00675195"/>
    <w:rsid w:val="00675E7E"/>
    <w:rsid w:val="006760B0"/>
    <w:rsid w:val="006762BD"/>
    <w:rsid w:val="0067644E"/>
    <w:rsid w:val="00676509"/>
    <w:rsid w:val="00676577"/>
    <w:rsid w:val="006768F6"/>
    <w:rsid w:val="006768F7"/>
    <w:rsid w:val="0067697B"/>
    <w:rsid w:val="00676A13"/>
    <w:rsid w:val="00676A48"/>
    <w:rsid w:val="00676CE4"/>
    <w:rsid w:val="00676FD9"/>
    <w:rsid w:val="00677232"/>
    <w:rsid w:val="00677437"/>
    <w:rsid w:val="006776F5"/>
    <w:rsid w:val="00677B11"/>
    <w:rsid w:val="00680022"/>
    <w:rsid w:val="00680461"/>
    <w:rsid w:val="006805E1"/>
    <w:rsid w:val="0068067B"/>
    <w:rsid w:val="006806ED"/>
    <w:rsid w:val="00680900"/>
    <w:rsid w:val="00680AF8"/>
    <w:rsid w:val="00680C5D"/>
    <w:rsid w:val="00681028"/>
    <w:rsid w:val="00681533"/>
    <w:rsid w:val="006816FA"/>
    <w:rsid w:val="00681860"/>
    <w:rsid w:val="00681DBE"/>
    <w:rsid w:val="00681F3D"/>
    <w:rsid w:val="00682374"/>
    <w:rsid w:val="00682480"/>
    <w:rsid w:val="00682703"/>
    <w:rsid w:val="0068292B"/>
    <w:rsid w:val="00682A3E"/>
    <w:rsid w:val="00682D4E"/>
    <w:rsid w:val="006830E3"/>
    <w:rsid w:val="0068380D"/>
    <w:rsid w:val="0068392B"/>
    <w:rsid w:val="0068394B"/>
    <w:rsid w:val="00683A07"/>
    <w:rsid w:val="00683F1C"/>
    <w:rsid w:val="00684244"/>
    <w:rsid w:val="00684426"/>
    <w:rsid w:val="0068454F"/>
    <w:rsid w:val="00684821"/>
    <w:rsid w:val="0068486E"/>
    <w:rsid w:val="00684BD7"/>
    <w:rsid w:val="00684C0D"/>
    <w:rsid w:val="00684C2F"/>
    <w:rsid w:val="00685915"/>
    <w:rsid w:val="00685BD1"/>
    <w:rsid w:val="00685D35"/>
    <w:rsid w:val="006861A6"/>
    <w:rsid w:val="006862DB"/>
    <w:rsid w:val="00686611"/>
    <w:rsid w:val="0068686F"/>
    <w:rsid w:val="00686976"/>
    <w:rsid w:val="00686A2F"/>
    <w:rsid w:val="00686C78"/>
    <w:rsid w:val="00686CA7"/>
    <w:rsid w:val="00686E88"/>
    <w:rsid w:val="0068713A"/>
    <w:rsid w:val="006872D7"/>
    <w:rsid w:val="00687430"/>
    <w:rsid w:val="006875E7"/>
    <w:rsid w:val="006879C4"/>
    <w:rsid w:val="00687F91"/>
    <w:rsid w:val="00690210"/>
    <w:rsid w:val="0069025B"/>
    <w:rsid w:val="006902B4"/>
    <w:rsid w:val="006904BB"/>
    <w:rsid w:val="00690521"/>
    <w:rsid w:val="00690814"/>
    <w:rsid w:val="00690835"/>
    <w:rsid w:val="006909DF"/>
    <w:rsid w:val="006909FE"/>
    <w:rsid w:val="00690B39"/>
    <w:rsid w:val="00690C10"/>
    <w:rsid w:val="00690C16"/>
    <w:rsid w:val="00690DC4"/>
    <w:rsid w:val="006911A4"/>
    <w:rsid w:val="00691345"/>
    <w:rsid w:val="006916F4"/>
    <w:rsid w:val="00691891"/>
    <w:rsid w:val="00691A3D"/>
    <w:rsid w:val="00691C51"/>
    <w:rsid w:val="006920AD"/>
    <w:rsid w:val="006920ED"/>
    <w:rsid w:val="006922F6"/>
    <w:rsid w:val="00692849"/>
    <w:rsid w:val="006928C0"/>
    <w:rsid w:val="00692C24"/>
    <w:rsid w:val="00692C7B"/>
    <w:rsid w:val="00693131"/>
    <w:rsid w:val="0069321D"/>
    <w:rsid w:val="006934DD"/>
    <w:rsid w:val="0069363B"/>
    <w:rsid w:val="00694074"/>
    <w:rsid w:val="0069437A"/>
    <w:rsid w:val="006943BF"/>
    <w:rsid w:val="0069482E"/>
    <w:rsid w:val="006955AA"/>
    <w:rsid w:val="006956DF"/>
    <w:rsid w:val="006956E7"/>
    <w:rsid w:val="00695F95"/>
    <w:rsid w:val="006963D7"/>
    <w:rsid w:val="006963FB"/>
    <w:rsid w:val="00696630"/>
    <w:rsid w:val="006968E5"/>
    <w:rsid w:val="0069696F"/>
    <w:rsid w:val="00696AF9"/>
    <w:rsid w:val="00696C18"/>
    <w:rsid w:val="00696DAF"/>
    <w:rsid w:val="0069701F"/>
    <w:rsid w:val="006974EC"/>
    <w:rsid w:val="0069777F"/>
    <w:rsid w:val="006978C7"/>
    <w:rsid w:val="00697A00"/>
    <w:rsid w:val="00697A4F"/>
    <w:rsid w:val="00697C0C"/>
    <w:rsid w:val="00697F21"/>
    <w:rsid w:val="006A0D2F"/>
    <w:rsid w:val="006A0DFB"/>
    <w:rsid w:val="006A0E7D"/>
    <w:rsid w:val="006A1588"/>
    <w:rsid w:val="006A17F8"/>
    <w:rsid w:val="006A23DE"/>
    <w:rsid w:val="006A242E"/>
    <w:rsid w:val="006A25F3"/>
    <w:rsid w:val="006A2847"/>
    <w:rsid w:val="006A2CF3"/>
    <w:rsid w:val="006A2DF1"/>
    <w:rsid w:val="006A36C6"/>
    <w:rsid w:val="006A3881"/>
    <w:rsid w:val="006A39E8"/>
    <w:rsid w:val="006A39F2"/>
    <w:rsid w:val="006A3BD0"/>
    <w:rsid w:val="006A3E1D"/>
    <w:rsid w:val="006A416A"/>
    <w:rsid w:val="006A48B0"/>
    <w:rsid w:val="006A492E"/>
    <w:rsid w:val="006A4C31"/>
    <w:rsid w:val="006A4CDE"/>
    <w:rsid w:val="006A5057"/>
    <w:rsid w:val="006A5101"/>
    <w:rsid w:val="006A5200"/>
    <w:rsid w:val="006A5404"/>
    <w:rsid w:val="006A590A"/>
    <w:rsid w:val="006A5BDD"/>
    <w:rsid w:val="006A632D"/>
    <w:rsid w:val="006A6A6C"/>
    <w:rsid w:val="006A6A7B"/>
    <w:rsid w:val="006A700B"/>
    <w:rsid w:val="006A7170"/>
    <w:rsid w:val="006A76A3"/>
    <w:rsid w:val="006A78DC"/>
    <w:rsid w:val="006A7BE6"/>
    <w:rsid w:val="006A7DB6"/>
    <w:rsid w:val="006B0196"/>
    <w:rsid w:val="006B04A3"/>
    <w:rsid w:val="006B07FB"/>
    <w:rsid w:val="006B0998"/>
    <w:rsid w:val="006B0A02"/>
    <w:rsid w:val="006B0B2C"/>
    <w:rsid w:val="006B0B32"/>
    <w:rsid w:val="006B0D5E"/>
    <w:rsid w:val="006B12E0"/>
    <w:rsid w:val="006B14FF"/>
    <w:rsid w:val="006B174A"/>
    <w:rsid w:val="006B178F"/>
    <w:rsid w:val="006B18C5"/>
    <w:rsid w:val="006B19A2"/>
    <w:rsid w:val="006B22C8"/>
    <w:rsid w:val="006B24A9"/>
    <w:rsid w:val="006B2772"/>
    <w:rsid w:val="006B28F1"/>
    <w:rsid w:val="006B2AB8"/>
    <w:rsid w:val="006B3411"/>
    <w:rsid w:val="006B3451"/>
    <w:rsid w:val="006B353D"/>
    <w:rsid w:val="006B35A9"/>
    <w:rsid w:val="006B3822"/>
    <w:rsid w:val="006B3AAD"/>
    <w:rsid w:val="006B3DC0"/>
    <w:rsid w:val="006B3F61"/>
    <w:rsid w:val="006B434D"/>
    <w:rsid w:val="006B4417"/>
    <w:rsid w:val="006B49DB"/>
    <w:rsid w:val="006B4AB7"/>
    <w:rsid w:val="006B4BCB"/>
    <w:rsid w:val="006B4E2B"/>
    <w:rsid w:val="006B5080"/>
    <w:rsid w:val="006B520A"/>
    <w:rsid w:val="006B563E"/>
    <w:rsid w:val="006B57E9"/>
    <w:rsid w:val="006B586D"/>
    <w:rsid w:val="006B5B54"/>
    <w:rsid w:val="006B5D91"/>
    <w:rsid w:val="006B5E12"/>
    <w:rsid w:val="006B5F67"/>
    <w:rsid w:val="006B6156"/>
    <w:rsid w:val="006B695A"/>
    <w:rsid w:val="006B6A28"/>
    <w:rsid w:val="006B7084"/>
    <w:rsid w:val="006B70ED"/>
    <w:rsid w:val="006B73BF"/>
    <w:rsid w:val="006B7AEE"/>
    <w:rsid w:val="006B7ECD"/>
    <w:rsid w:val="006C0170"/>
    <w:rsid w:val="006C0947"/>
    <w:rsid w:val="006C0AAF"/>
    <w:rsid w:val="006C0AB6"/>
    <w:rsid w:val="006C0D2D"/>
    <w:rsid w:val="006C0F44"/>
    <w:rsid w:val="006C1041"/>
    <w:rsid w:val="006C134C"/>
    <w:rsid w:val="006C19A5"/>
    <w:rsid w:val="006C1FA4"/>
    <w:rsid w:val="006C205F"/>
    <w:rsid w:val="006C23BB"/>
    <w:rsid w:val="006C23C3"/>
    <w:rsid w:val="006C25AD"/>
    <w:rsid w:val="006C296B"/>
    <w:rsid w:val="006C2B80"/>
    <w:rsid w:val="006C2C32"/>
    <w:rsid w:val="006C2CF4"/>
    <w:rsid w:val="006C2D46"/>
    <w:rsid w:val="006C30CE"/>
    <w:rsid w:val="006C3413"/>
    <w:rsid w:val="006C3A52"/>
    <w:rsid w:val="006C3AA1"/>
    <w:rsid w:val="006C3E2B"/>
    <w:rsid w:val="006C414D"/>
    <w:rsid w:val="006C420E"/>
    <w:rsid w:val="006C4829"/>
    <w:rsid w:val="006C4B1A"/>
    <w:rsid w:val="006C4CB8"/>
    <w:rsid w:val="006C511A"/>
    <w:rsid w:val="006C5291"/>
    <w:rsid w:val="006C5414"/>
    <w:rsid w:val="006C5AB4"/>
    <w:rsid w:val="006C5AF0"/>
    <w:rsid w:val="006C5D50"/>
    <w:rsid w:val="006C5F2A"/>
    <w:rsid w:val="006C618D"/>
    <w:rsid w:val="006C668A"/>
    <w:rsid w:val="006C6B2D"/>
    <w:rsid w:val="006C6F70"/>
    <w:rsid w:val="006C737A"/>
    <w:rsid w:val="006C79CF"/>
    <w:rsid w:val="006C7AE7"/>
    <w:rsid w:val="006D026B"/>
    <w:rsid w:val="006D0463"/>
    <w:rsid w:val="006D0596"/>
    <w:rsid w:val="006D05B2"/>
    <w:rsid w:val="006D0788"/>
    <w:rsid w:val="006D0878"/>
    <w:rsid w:val="006D0A68"/>
    <w:rsid w:val="006D10EB"/>
    <w:rsid w:val="006D122E"/>
    <w:rsid w:val="006D126F"/>
    <w:rsid w:val="006D1C90"/>
    <w:rsid w:val="006D1D10"/>
    <w:rsid w:val="006D1D41"/>
    <w:rsid w:val="006D1E7B"/>
    <w:rsid w:val="006D20A0"/>
    <w:rsid w:val="006D2126"/>
    <w:rsid w:val="006D253B"/>
    <w:rsid w:val="006D2569"/>
    <w:rsid w:val="006D25B5"/>
    <w:rsid w:val="006D264E"/>
    <w:rsid w:val="006D29C5"/>
    <w:rsid w:val="006D2FB9"/>
    <w:rsid w:val="006D3305"/>
    <w:rsid w:val="006D336B"/>
    <w:rsid w:val="006D3F61"/>
    <w:rsid w:val="006D4057"/>
    <w:rsid w:val="006D4323"/>
    <w:rsid w:val="006D465B"/>
    <w:rsid w:val="006D499A"/>
    <w:rsid w:val="006D5D6A"/>
    <w:rsid w:val="006D5E15"/>
    <w:rsid w:val="006D5FAA"/>
    <w:rsid w:val="006D603B"/>
    <w:rsid w:val="006D60F9"/>
    <w:rsid w:val="006D645A"/>
    <w:rsid w:val="006D6468"/>
    <w:rsid w:val="006D66BE"/>
    <w:rsid w:val="006D69FE"/>
    <w:rsid w:val="006D6BDE"/>
    <w:rsid w:val="006D70EF"/>
    <w:rsid w:val="006D742D"/>
    <w:rsid w:val="006D76D0"/>
    <w:rsid w:val="006D77B6"/>
    <w:rsid w:val="006D7B97"/>
    <w:rsid w:val="006D7FEF"/>
    <w:rsid w:val="006E0768"/>
    <w:rsid w:val="006E0C63"/>
    <w:rsid w:val="006E0E26"/>
    <w:rsid w:val="006E0EEC"/>
    <w:rsid w:val="006E1044"/>
    <w:rsid w:val="006E10B4"/>
    <w:rsid w:val="006E1279"/>
    <w:rsid w:val="006E195D"/>
    <w:rsid w:val="006E1DDF"/>
    <w:rsid w:val="006E227E"/>
    <w:rsid w:val="006E2427"/>
    <w:rsid w:val="006E2433"/>
    <w:rsid w:val="006E24E2"/>
    <w:rsid w:val="006E264D"/>
    <w:rsid w:val="006E28EE"/>
    <w:rsid w:val="006E2A11"/>
    <w:rsid w:val="006E2BF1"/>
    <w:rsid w:val="006E2E3E"/>
    <w:rsid w:val="006E30D2"/>
    <w:rsid w:val="006E3154"/>
    <w:rsid w:val="006E352B"/>
    <w:rsid w:val="006E3893"/>
    <w:rsid w:val="006E38AA"/>
    <w:rsid w:val="006E4132"/>
    <w:rsid w:val="006E42B3"/>
    <w:rsid w:val="006E449D"/>
    <w:rsid w:val="006E48DF"/>
    <w:rsid w:val="006E4F2E"/>
    <w:rsid w:val="006E5080"/>
    <w:rsid w:val="006E53E4"/>
    <w:rsid w:val="006E54DB"/>
    <w:rsid w:val="006E55A3"/>
    <w:rsid w:val="006E58E4"/>
    <w:rsid w:val="006E5C9B"/>
    <w:rsid w:val="006E5E81"/>
    <w:rsid w:val="006E60CC"/>
    <w:rsid w:val="006E62DE"/>
    <w:rsid w:val="006E6538"/>
    <w:rsid w:val="006E6A4A"/>
    <w:rsid w:val="006E6CFA"/>
    <w:rsid w:val="006E6FE1"/>
    <w:rsid w:val="006E7032"/>
    <w:rsid w:val="006E75F4"/>
    <w:rsid w:val="006E7667"/>
    <w:rsid w:val="006E7980"/>
    <w:rsid w:val="006E7CE5"/>
    <w:rsid w:val="006F000D"/>
    <w:rsid w:val="006F0177"/>
    <w:rsid w:val="006F0490"/>
    <w:rsid w:val="006F05D0"/>
    <w:rsid w:val="006F0FB3"/>
    <w:rsid w:val="006F0FC2"/>
    <w:rsid w:val="006F18D2"/>
    <w:rsid w:val="006F1D9B"/>
    <w:rsid w:val="006F2191"/>
    <w:rsid w:val="006F2279"/>
    <w:rsid w:val="006F2342"/>
    <w:rsid w:val="006F2614"/>
    <w:rsid w:val="006F2C03"/>
    <w:rsid w:val="006F2E20"/>
    <w:rsid w:val="006F315C"/>
    <w:rsid w:val="006F36F4"/>
    <w:rsid w:val="006F378D"/>
    <w:rsid w:val="006F3798"/>
    <w:rsid w:val="006F3863"/>
    <w:rsid w:val="006F3963"/>
    <w:rsid w:val="006F39F5"/>
    <w:rsid w:val="006F3C7B"/>
    <w:rsid w:val="006F41E5"/>
    <w:rsid w:val="006F4579"/>
    <w:rsid w:val="006F47E6"/>
    <w:rsid w:val="006F4927"/>
    <w:rsid w:val="006F5082"/>
    <w:rsid w:val="006F5643"/>
    <w:rsid w:val="006F5801"/>
    <w:rsid w:val="006F5A5C"/>
    <w:rsid w:val="006F5B35"/>
    <w:rsid w:val="006F5BE2"/>
    <w:rsid w:val="006F5DDF"/>
    <w:rsid w:val="006F5F06"/>
    <w:rsid w:val="006F5FE3"/>
    <w:rsid w:val="006F6043"/>
    <w:rsid w:val="006F6296"/>
    <w:rsid w:val="006F6796"/>
    <w:rsid w:val="006F6B80"/>
    <w:rsid w:val="006F6F5C"/>
    <w:rsid w:val="006F6FDB"/>
    <w:rsid w:val="006F724E"/>
    <w:rsid w:val="006F7470"/>
    <w:rsid w:val="006F78F2"/>
    <w:rsid w:val="006F7C7C"/>
    <w:rsid w:val="006F7CE3"/>
    <w:rsid w:val="006F7D4D"/>
    <w:rsid w:val="006F7E2C"/>
    <w:rsid w:val="00700431"/>
    <w:rsid w:val="007005AB"/>
    <w:rsid w:val="007006A7"/>
    <w:rsid w:val="0070085A"/>
    <w:rsid w:val="007008E6"/>
    <w:rsid w:val="00700D68"/>
    <w:rsid w:val="00700F6F"/>
    <w:rsid w:val="0070119F"/>
    <w:rsid w:val="00701921"/>
    <w:rsid w:val="00701DE8"/>
    <w:rsid w:val="0070200F"/>
    <w:rsid w:val="007020F7"/>
    <w:rsid w:val="007023FC"/>
    <w:rsid w:val="00702A49"/>
    <w:rsid w:val="00702D9B"/>
    <w:rsid w:val="00703308"/>
    <w:rsid w:val="00703563"/>
    <w:rsid w:val="00703D38"/>
    <w:rsid w:val="00703E33"/>
    <w:rsid w:val="00704127"/>
    <w:rsid w:val="007043B7"/>
    <w:rsid w:val="00704536"/>
    <w:rsid w:val="0070456D"/>
    <w:rsid w:val="007049E1"/>
    <w:rsid w:val="00704D98"/>
    <w:rsid w:val="00704E90"/>
    <w:rsid w:val="00704FB5"/>
    <w:rsid w:val="00704FF1"/>
    <w:rsid w:val="007050DF"/>
    <w:rsid w:val="0070537B"/>
    <w:rsid w:val="0070567E"/>
    <w:rsid w:val="00705BCA"/>
    <w:rsid w:val="00705FB4"/>
    <w:rsid w:val="00705FCE"/>
    <w:rsid w:val="007062CF"/>
    <w:rsid w:val="00706362"/>
    <w:rsid w:val="0070655E"/>
    <w:rsid w:val="007067B9"/>
    <w:rsid w:val="00706BEA"/>
    <w:rsid w:val="00706D15"/>
    <w:rsid w:val="0070738B"/>
    <w:rsid w:val="00707554"/>
    <w:rsid w:val="00707C56"/>
    <w:rsid w:val="00707D8E"/>
    <w:rsid w:val="00707F18"/>
    <w:rsid w:val="00707F31"/>
    <w:rsid w:val="00710513"/>
    <w:rsid w:val="00710526"/>
    <w:rsid w:val="007107AA"/>
    <w:rsid w:val="00710A38"/>
    <w:rsid w:val="00710CD1"/>
    <w:rsid w:val="00710CE5"/>
    <w:rsid w:val="00710D84"/>
    <w:rsid w:val="00710F39"/>
    <w:rsid w:val="007116EC"/>
    <w:rsid w:val="00711A0C"/>
    <w:rsid w:val="00711C0E"/>
    <w:rsid w:val="00711D92"/>
    <w:rsid w:val="00711EEA"/>
    <w:rsid w:val="00711F5B"/>
    <w:rsid w:val="00712037"/>
    <w:rsid w:val="00712093"/>
    <w:rsid w:val="00712165"/>
    <w:rsid w:val="00712249"/>
    <w:rsid w:val="0071229C"/>
    <w:rsid w:val="007122D5"/>
    <w:rsid w:val="007122E0"/>
    <w:rsid w:val="007126CC"/>
    <w:rsid w:val="0071273B"/>
    <w:rsid w:val="007127FF"/>
    <w:rsid w:val="00712F89"/>
    <w:rsid w:val="007131E3"/>
    <w:rsid w:val="00713551"/>
    <w:rsid w:val="00713A0A"/>
    <w:rsid w:val="00713BFD"/>
    <w:rsid w:val="0071433C"/>
    <w:rsid w:val="007147F7"/>
    <w:rsid w:val="00714910"/>
    <w:rsid w:val="00714A48"/>
    <w:rsid w:val="00714B0F"/>
    <w:rsid w:val="007150B9"/>
    <w:rsid w:val="0071526F"/>
    <w:rsid w:val="00716014"/>
    <w:rsid w:val="007160AC"/>
    <w:rsid w:val="007162E2"/>
    <w:rsid w:val="00716323"/>
    <w:rsid w:val="007163CC"/>
    <w:rsid w:val="0071645A"/>
    <w:rsid w:val="00716594"/>
    <w:rsid w:val="007168CC"/>
    <w:rsid w:val="00716BED"/>
    <w:rsid w:val="00716F0A"/>
    <w:rsid w:val="00717441"/>
    <w:rsid w:val="00717575"/>
    <w:rsid w:val="007176C5"/>
    <w:rsid w:val="00717734"/>
    <w:rsid w:val="00717821"/>
    <w:rsid w:val="00717A11"/>
    <w:rsid w:val="007203E7"/>
    <w:rsid w:val="00720528"/>
    <w:rsid w:val="00720719"/>
    <w:rsid w:val="0072071F"/>
    <w:rsid w:val="00720B12"/>
    <w:rsid w:val="00720F05"/>
    <w:rsid w:val="007210FE"/>
    <w:rsid w:val="00721525"/>
    <w:rsid w:val="0072195F"/>
    <w:rsid w:val="007219E8"/>
    <w:rsid w:val="00721ACD"/>
    <w:rsid w:val="00721B29"/>
    <w:rsid w:val="00721EF2"/>
    <w:rsid w:val="00721F23"/>
    <w:rsid w:val="007223E9"/>
    <w:rsid w:val="0072243B"/>
    <w:rsid w:val="00722521"/>
    <w:rsid w:val="00722597"/>
    <w:rsid w:val="0072286D"/>
    <w:rsid w:val="007228D3"/>
    <w:rsid w:val="00722925"/>
    <w:rsid w:val="00722CB6"/>
    <w:rsid w:val="007233F3"/>
    <w:rsid w:val="007234A4"/>
    <w:rsid w:val="007240E5"/>
    <w:rsid w:val="007242A4"/>
    <w:rsid w:val="007242EF"/>
    <w:rsid w:val="00724370"/>
    <w:rsid w:val="0072497D"/>
    <w:rsid w:val="007249A5"/>
    <w:rsid w:val="00724A39"/>
    <w:rsid w:val="00724A67"/>
    <w:rsid w:val="00724AF1"/>
    <w:rsid w:val="00724CD3"/>
    <w:rsid w:val="00724D6B"/>
    <w:rsid w:val="007250A3"/>
    <w:rsid w:val="007251FB"/>
    <w:rsid w:val="0072527E"/>
    <w:rsid w:val="00725699"/>
    <w:rsid w:val="00725883"/>
    <w:rsid w:val="00725ABB"/>
    <w:rsid w:val="00725CBE"/>
    <w:rsid w:val="007267BF"/>
    <w:rsid w:val="00726871"/>
    <w:rsid w:val="00726A34"/>
    <w:rsid w:val="00726AD3"/>
    <w:rsid w:val="00726D7C"/>
    <w:rsid w:val="00726D81"/>
    <w:rsid w:val="0072784E"/>
    <w:rsid w:val="00727BF0"/>
    <w:rsid w:val="00727D72"/>
    <w:rsid w:val="007300F4"/>
    <w:rsid w:val="007302CC"/>
    <w:rsid w:val="007302D4"/>
    <w:rsid w:val="007303DB"/>
    <w:rsid w:val="00730539"/>
    <w:rsid w:val="0073057E"/>
    <w:rsid w:val="0073089E"/>
    <w:rsid w:val="00730BDA"/>
    <w:rsid w:val="00730D07"/>
    <w:rsid w:val="00730E38"/>
    <w:rsid w:val="00731091"/>
    <w:rsid w:val="007310E4"/>
    <w:rsid w:val="00731342"/>
    <w:rsid w:val="00731560"/>
    <w:rsid w:val="0073211F"/>
    <w:rsid w:val="007321FD"/>
    <w:rsid w:val="007322F4"/>
    <w:rsid w:val="0073249D"/>
    <w:rsid w:val="007324D2"/>
    <w:rsid w:val="007324F5"/>
    <w:rsid w:val="007325EA"/>
    <w:rsid w:val="00732892"/>
    <w:rsid w:val="00732954"/>
    <w:rsid w:val="00732C01"/>
    <w:rsid w:val="00732CEE"/>
    <w:rsid w:val="00732D26"/>
    <w:rsid w:val="00732DF1"/>
    <w:rsid w:val="00732FD2"/>
    <w:rsid w:val="00732FE3"/>
    <w:rsid w:val="0073335E"/>
    <w:rsid w:val="0073360A"/>
    <w:rsid w:val="0073365A"/>
    <w:rsid w:val="0073379F"/>
    <w:rsid w:val="00733AC7"/>
    <w:rsid w:val="00733B86"/>
    <w:rsid w:val="00733D0D"/>
    <w:rsid w:val="007345CA"/>
    <w:rsid w:val="00734A78"/>
    <w:rsid w:val="007350CB"/>
    <w:rsid w:val="00735128"/>
    <w:rsid w:val="0073513A"/>
    <w:rsid w:val="0073551A"/>
    <w:rsid w:val="007358A6"/>
    <w:rsid w:val="00735996"/>
    <w:rsid w:val="00735A6F"/>
    <w:rsid w:val="00736659"/>
    <w:rsid w:val="00736E3C"/>
    <w:rsid w:val="007372E7"/>
    <w:rsid w:val="00737422"/>
    <w:rsid w:val="00737CB8"/>
    <w:rsid w:val="007401E6"/>
    <w:rsid w:val="00740476"/>
    <w:rsid w:val="00740538"/>
    <w:rsid w:val="00740615"/>
    <w:rsid w:val="00741498"/>
    <w:rsid w:val="0074190C"/>
    <w:rsid w:val="00742377"/>
    <w:rsid w:val="007427DE"/>
    <w:rsid w:val="00742814"/>
    <w:rsid w:val="00742C37"/>
    <w:rsid w:val="00743302"/>
    <w:rsid w:val="007433FE"/>
    <w:rsid w:val="007433FF"/>
    <w:rsid w:val="0074367C"/>
    <w:rsid w:val="007437D9"/>
    <w:rsid w:val="00743854"/>
    <w:rsid w:val="00743D71"/>
    <w:rsid w:val="007448C7"/>
    <w:rsid w:val="00744906"/>
    <w:rsid w:val="00744A2F"/>
    <w:rsid w:val="00744E3C"/>
    <w:rsid w:val="00745247"/>
    <w:rsid w:val="0074551B"/>
    <w:rsid w:val="0074552E"/>
    <w:rsid w:val="007457EC"/>
    <w:rsid w:val="00745F6D"/>
    <w:rsid w:val="00745F7D"/>
    <w:rsid w:val="007462C3"/>
    <w:rsid w:val="007466D7"/>
    <w:rsid w:val="0074684D"/>
    <w:rsid w:val="00746902"/>
    <w:rsid w:val="00746CBE"/>
    <w:rsid w:val="00746D8B"/>
    <w:rsid w:val="00746E73"/>
    <w:rsid w:val="00746FDF"/>
    <w:rsid w:val="00747214"/>
    <w:rsid w:val="00747493"/>
    <w:rsid w:val="007477D6"/>
    <w:rsid w:val="007477F5"/>
    <w:rsid w:val="00747973"/>
    <w:rsid w:val="007479FC"/>
    <w:rsid w:val="00747A21"/>
    <w:rsid w:val="00747CCD"/>
    <w:rsid w:val="00747DB4"/>
    <w:rsid w:val="00747EDF"/>
    <w:rsid w:val="00747EF1"/>
    <w:rsid w:val="00750388"/>
    <w:rsid w:val="0075069C"/>
    <w:rsid w:val="0075072E"/>
    <w:rsid w:val="00750850"/>
    <w:rsid w:val="00750926"/>
    <w:rsid w:val="00750B11"/>
    <w:rsid w:val="00750B40"/>
    <w:rsid w:val="00750E37"/>
    <w:rsid w:val="00751109"/>
    <w:rsid w:val="00751111"/>
    <w:rsid w:val="00751115"/>
    <w:rsid w:val="0075157F"/>
    <w:rsid w:val="0075160D"/>
    <w:rsid w:val="00751EC5"/>
    <w:rsid w:val="0075218B"/>
    <w:rsid w:val="007523D3"/>
    <w:rsid w:val="007524C5"/>
    <w:rsid w:val="007526E1"/>
    <w:rsid w:val="00752995"/>
    <w:rsid w:val="00752B79"/>
    <w:rsid w:val="00752DD0"/>
    <w:rsid w:val="00752ECF"/>
    <w:rsid w:val="00752F6C"/>
    <w:rsid w:val="00753288"/>
    <w:rsid w:val="00753380"/>
    <w:rsid w:val="00753446"/>
    <w:rsid w:val="007536F5"/>
    <w:rsid w:val="00753A22"/>
    <w:rsid w:val="00753C0B"/>
    <w:rsid w:val="00753C21"/>
    <w:rsid w:val="00753FA4"/>
    <w:rsid w:val="0075408B"/>
    <w:rsid w:val="007541CA"/>
    <w:rsid w:val="007542D6"/>
    <w:rsid w:val="00754D20"/>
    <w:rsid w:val="00754D8F"/>
    <w:rsid w:val="007551CE"/>
    <w:rsid w:val="00755403"/>
    <w:rsid w:val="0075555D"/>
    <w:rsid w:val="007555E0"/>
    <w:rsid w:val="0075587C"/>
    <w:rsid w:val="00755885"/>
    <w:rsid w:val="0075589F"/>
    <w:rsid w:val="00755B55"/>
    <w:rsid w:val="0075645F"/>
    <w:rsid w:val="00756AC9"/>
    <w:rsid w:val="00756F11"/>
    <w:rsid w:val="00757051"/>
    <w:rsid w:val="00757349"/>
    <w:rsid w:val="007575EA"/>
    <w:rsid w:val="00757B4F"/>
    <w:rsid w:val="00757BD5"/>
    <w:rsid w:val="0076031F"/>
    <w:rsid w:val="00760321"/>
    <w:rsid w:val="0076037D"/>
    <w:rsid w:val="00760550"/>
    <w:rsid w:val="00760C3B"/>
    <w:rsid w:val="007611B4"/>
    <w:rsid w:val="007614A3"/>
    <w:rsid w:val="00761900"/>
    <w:rsid w:val="00761B27"/>
    <w:rsid w:val="00761BEE"/>
    <w:rsid w:val="00761F6B"/>
    <w:rsid w:val="00762281"/>
    <w:rsid w:val="00762344"/>
    <w:rsid w:val="00762486"/>
    <w:rsid w:val="007624B5"/>
    <w:rsid w:val="00762582"/>
    <w:rsid w:val="00762C3F"/>
    <w:rsid w:val="00762D5A"/>
    <w:rsid w:val="00763166"/>
    <w:rsid w:val="00763442"/>
    <w:rsid w:val="007636D3"/>
    <w:rsid w:val="007636F2"/>
    <w:rsid w:val="00763952"/>
    <w:rsid w:val="00763A90"/>
    <w:rsid w:val="00763CDA"/>
    <w:rsid w:val="00763E0B"/>
    <w:rsid w:val="00764143"/>
    <w:rsid w:val="007643AD"/>
    <w:rsid w:val="007645EB"/>
    <w:rsid w:val="007646B5"/>
    <w:rsid w:val="0076495D"/>
    <w:rsid w:val="00764BB1"/>
    <w:rsid w:val="00764C50"/>
    <w:rsid w:val="00764CA9"/>
    <w:rsid w:val="00764E50"/>
    <w:rsid w:val="007650B7"/>
    <w:rsid w:val="0076554E"/>
    <w:rsid w:val="00765627"/>
    <w:rsid w:val="007657A8"/>
    <w:rsid w:val="0076588F"/>
    <w:rsid w:val="00765A94"/>
    <w:rsid w:val="00765B37"/>
    <w:rsid w:val="00765EF9"/>
    <w:rsid w:val="007660D8"/>
    <w:rsid w:val="007662B0"/>
    <w:rsid w:val="007662F1"/>
    <w:rsid w:val="0076663C"/>
    <w:rsid w:val="00766C2B"/>
    <w:rsid w:val="00766CAB"/>
    <w:rsid w:val="00766D41"/>
    <w:rsid w:val="00767328"/>
    <w:rsid w:val="00767536"/>
    <w:rsid w:val="00767AFE"/>
    <w:rsid w:val="00767F1F"/>
    <w:rsid w:val="00767F7B"/>
    <w:rsid w:val="00770052"/>
    <w:rsid w:val="007702D3"/>
    <w:rsid w:val="0077059E"/>
    <w:rsid w:val="00770693"/>
    <w:rsid w:val="007706BC"/>
    <w:rsid w:val="0077090B"/>
    <w:rsid w:val="00770D3B"/>
    <w:rsid w:val="00771051"/>
    <w:rsid w:val="00771520"/>
    <w:rsid w:val="00771A19"/>
    <w:rsid w:val="00771F86"/>
    <w:rsid w:val="00771FD4"/>
    <w:rsid w:val="0077206C"/>
    <w:rsid w:val="00772496"/>
    <w:rsid w:val="007726B4"/>
    <w:rsid w:val="00772ABC"/>
    <w:rsid w:val="00773158"/>
    <w:rsid w:val="00773703"/>
    <w:rsid w:val="00773F34"/>
    <w:rsid w:val="007740A3"/>
    <w:rsid w:val="007745EF"/>
    <w:rsid w:val="00774669"/>
    <w:rsid w:val="007746AB"/>
    <w:rsid w:val="00774759"/>
    <w:rsid w:val="00774921"/>
    <w:rsid w:val="00774BC5"/>
    <w:rsid w:val="00774C3D"/>
    <w:rsid w:val="00774D82"/>
    <w:rsid w:val="0077508F"/>
    <w:rsid w:val="0077518F"/>
    <w:rsid w:val="0077532F"/>
    <w:rsid w:val="007757C7"/>
    <w:rsid w:val="00775A7A"/>
    <w:rsid w:val="00775D8C"/>
    <w:rsid w:val="00776025"/>
    <w:rsid w:val="007760CE"/>
    <w:rsid w:val="007763A3"/>
    <w:rsid w:val="0077653F"/>
    <w:rsid w:val="00776661"/>
    <w:rsid w:val="0077693D"/>
    <w:rsid w:val="007769EB"/>
    <w:rsid w:val="00776A53"/>
    <w:rsid w:val="00776C33"/>
    <w:rsid w:val="00776FDF"/>
    <w:rsid w:val="0077709D"/>
    <w:rsid w:val="007778D0"/>
    <w:rsid w:val="00777A30"/>
    <w:rsid w:val="00777CA6"/>
    <w:rsid w:val="00777D4B"/>
    <w:rsid w:val="00777DE4"/>
    <w:rsid w:val="00777DF8"/>
    <w:rsid w:val="0077872C"/>
    <w:rsid w:val="007801AB"/>
    <w:rsid w:val="007804BF"/>
    <w:rsid w:val="007807A9"/>
    <w:rsid w:val="007809FA"/>
    <w:rsid w:val="00780EA2"/>
    <w:rsid w:val="007818A0"/>
    <w:rsid w:val="00781B7E"/>
    <w:rsid w:val="00781D7E"/>
    <w:rsid w:val="00781DF3"/>
    <w:rsid w:val="00781E1A"/>
    <w:rsid w:val="00781F22"/>
    <w:rsid w:val="007828F8"/>
    <w:rsid w:val="00782949"/>
    <w:rsid w:val="00782AAA"/>
    <w:rsid w:val="00782B73"/>
    <w:rsid w:val="00782C13"/>
    <w:rsid w:val="0078305F"/>
    <w:rsid w:val="00783077"/>
    <w:rsid w:val="007834B1"/>
    <w:rsid w:val="00783949"/>
    <w:rsid w:val="0078395E"/>
    <w:rsid w:val="00783A66"/>
    <w:rsid w:val="00783BE0"/>
    <w:rsid w:val="00783F42"/>
    <w:rsid w:val="0078405F"/>
    <w:rsid w:val="00784080"/>
    <w:rsid w:val="00784635"/>
    <w:rsid w:val="0078486B"/>
    <w:rsid w:val="00784AA2"/>
    <w:rsid w:val="00784B4C"/>
    <w:rsid w:val="00784F97"/>
    <w:rsid w:val="00785522"/>
    <w:rsid w:val="0078596E"/>
    <w:rsid w:val="00785BC0"/>
    <w:rsid w:val="00786079"/>
    <w:rsid w:val="007866D9"/>
    <w:rsid w:val="00786741"/>
    <w:rsid w:val="0078720D"/>
    <w:rsid w:val="007872D6"/>
    <w:rsid w:val="00787700"/>
    <w:rsid w:val="0078799E"/>
    <w:rsid w:val="00787B10"/>
    <w:rsid w:val="00787EBF"/>
    <w:rsid w:val="007901CC"/>
    <w:rsid w:val="007902EC"/>
    <w:rsid w:val="00790A38"/>
    <w:rsid w:val="00790F28"/>
    <w:rsid w:val="00790F62"/>
    <w:rsid w:val="0079128E"/>
    <w:rsid w:val="0079153F"/>
    <w:rsid w:val="00791833"/>
    <w:rsid w:val="007918C9"/>
    <w:rsid w:val="00791FE6"/>
    <w:rsid w:val="007921C8"/>
    <w:rsid w:val="0079265D"/>
    <w:rsid w:val="00792981"/>
    <w:rsid w:val="00792AA7"/>
    <w:rsid w:val="00792B91"/>
    <w:rsid w:val="00792D5B"/>
    <w:rsid w:val="00792D83"/>
    <w:rsid w:val="00792FD6"/>
    <w:rsid w:val="00792FEF"/>
    <w:rsid w:val="00793C71"/>
    <w:rsid w:val="00793E88"/>
    <w:rsid w:val="00794710"/>
    <w:rsid w:val="00794A91"/>
    <w:rsid w:val="00794E88"/>
    <w:rsid w:val="00795018"/>
    <w:rsid w:val="00795080"/>
    <w:rsid w:val="00795170"/>
    <w:rsid w:val="007952F2"/>
    <w:rsid w:val="00795524"/>
    <w:rsid w:val="00795885"/>
    <w:rsid w:val="007958EA"/>
    <w:rsid w:val="00795AED"/>
    <w:rsid w:val="00795D21"/>
    <w:rsid w:val="007960B3"/>
    <w:rsid w:val="0079615F"/>
    <w:rsid w:val="007961AF"/>
    <w:rsid w:val="0079626A"/>
    <w:rsid w:val="007963D5"/>
    <w:rsid w:val="00796EDC"/>
    <w:rsid w:val="00796F52"/>
    <w:rsid w:val="00797631"/>
    <w:rsid w:val="007977F2"/>
    <w:rsid w:val="0079792F"/>
    <w:rsid w:val="007979E1"/>
    <w:rsid w:val="00797A63"/>
    <w:rsid w:val="00797BB0"/>
    <w:rsid w:val="00797D9F"/>
    <w:rsid w:val="00797E08"/>
    <w:rsid w:val="007A005D"/>
    <w:rsid w:val="007A0409"/>
    <w:rsid w:val="007A0AC5"/>
    <w:rsid w:val="007A1682"/>
    <w:rsid w:val="007A1916"/>
    <w:rsid w:val="007A199F"/>
    <w:rsid w:val="007A1AB1"/>
    <w:rsid w:val="007A21B2"/>
    <w:rsid w:val="007A23EA"/>
    <w:rsid w:val="007A24BD"/>
    <w:rsid w:val="007A2553"/>
    <w:rsid w:val="007A260C"/>
    <w:rsid w:val="007A2673"/>
    <w:rsid w:val="007A26FD"/>
    <w:rsid w:val="007A2952"/>
    <w:rsid w:val="007A2CF9"/>
    <w:rsid w:val="007A2DFB"/>
    <w:rsid w:val="007A3282"/>
    <w:rsid w:val="007A32EB"/>
    <w:rsid w:val="007A35F0"/>
    <w:rsid w:val="007A369F"/>
    <w:rsid w:val="007A3B9F"/>
    <w:rsid w:val="007A48EC"/>
    <w:rsid w:val="007A4A3C"/>
    <w:rsid w:val="007A4E49"/>
    <w:rsid w:val="007A4ECD"/>
    <w:rsid w:val="007A62A4"/>
    <w:rsid w:val="007A6C79"/>
    <w:rsid w:val="007A6EA3"/>
    <w:rsid w:val="007A7127"/>
    <w:rsid w:val="007A73D5"/>
    <w:rsid w:val="007A741C"/>
    <w:rsid w:val="007A766A"/>
    <w:rsid w:val="007A7C34"/>
    <w:rsid w:val="007A7E6D"/>
    <w:rsid w:val="007B01D1"/>
    <w:rsid w:val="007B0534"/>
    <w:rsid w:val="007B075E"/>
    <w:rsid w:val="007B0794"/>
    <w:rsid w:val="007B0BD6"/>
    <w:rsid w:val="007B16B0"/>
    <w:rsid w:val="007B17A3"/>
    <w:rsid w:val="007B1C51"/>
    <w:rsid w:val="007B1DD8"/>
    <w:rsid w:val="007B1EB8"/>
    <w:rsid w:val="007B2037"/>
    <w:rsid w:val="007B2D9C"/>
    <w:rsid w:val="007B3198"/>
    <w:rsid w:val="007B3947"/>
    <w:rsid w:val="007B3D81"/>
    <w:rsid w:val="007B3EEF"/>
    <w:rsid w:val="007B41C5"/>
    <w:rsid w:val="007B4416"/>
    <w:rsid w:val="007B4902"/>
    <w:rsid w:val="007B4B9E"/>
    <w:rsid w:val="007B4C80"/>
    <w:rsid w:val="007B4E14"/>
    <w:rsid w:val="007B503D"/>
    <w:rsid w:val="007B5B2C"/>
    <w:rsid w:val="007B5B62"/>
    <w:rsid w:val="007B5B9C"/>
    <w:rsid w:val="007B5F4D"/>
    <w:rsid w:val="007B6557"/>
    <w:rsid w:val="007B6660"/>
    <w:rsid w:val="007B67D6"/>
    <w:rsid w:val="007B6E78"/>
    <w:rsid w:val="007B6FC8"/>
    <w:rsid w:val="007B71B4"/>
    <w:rsid w:val="007B73EE"/>
    <w:rsid w:val="007B7417"/>
    <w:rsid w:val="007B753C"/>
    <w:rsid w:val="007B78B9"/>
    <w:rsid w:val="007B78D1"/>
    <w:rsid w:val="007B7AB2"/>
    <w:rsid w:val="007C00BC"/>
    <w:rsid w:val="007C023E"/>
    <w:rsid w:val="007C02BE"/>
    <w:rsid w:val="007C054D"/>
    <w:rsid w:val="007C0592"/>
    <w:rsid w:val="007C0627"/>
    <w:rsid w:val="007C0711"/>
    <w:rsid w:val="007C072E"/>
    <w:rsid w:val="007C07B1"/>
    <w:rsid w:val="007C0CFC"/>
    <w:rsid w:val="007C15A6"/>
    <w:rsid w:val="007C160F"/>
    <w:rsid w:val="007C19FC"/>
    <w:rsid w:val="007C1AB2"/>
    <w:rsid w:val="007C1CB9"/>
    <w:rsid w:val="007C1CF3"/>
    <w:rsid w:val="007C1EF7"/>
    <w:rsid w:val="007C2177"/>
    <w:rsid w:val="007C2519"/>
    <w:rsid w:val="007C2CD0"/>
    <w:rsid w:val="007C30E7"/>
    <w:rsid w:val="007C31B9"/>
    <w:rsid w:val="007C31DE"/>
    <w:rsid w:val="007C3719"/>
    <w:rsid w:val="007C385C"/>
    <w:rsid w:val="007C3CF7"/>
    <w:rsid w:val="007C3D8A"/>
    <w:rsid w:val="007C4FB5"/>
    <w:rsid w:val="007C54BB"/>
    <w:rsid w:val="007C55AC"/>
    <w:rsid w:val="007C5C86"/>
    <w:rsid w:val="007C5D4F"/>
    <w:rsid w:val="007C61B8"/>
    <w:rsid w:val="007C64B4"/>
    <w:rsid w:val="007C7393"/>
    <w:rsid w:val="007C74F4"/>
    <w:rsid w:val="007C750A"/>
    <w:rsid w:val="007C7649"/>
    <w:rsid w:val="007C77C9"/>
    <w:rsid w:val="007C7FB0"/>
    <w:rsid w:val="007C7FE3"/>
    <w:rsid w:val="007D0180"/>
    <w:rsid w:val="007D0355"/>
    <w:rsid w:val="007D0484"/>
    <w:rsid w:val="007D0BCD"/>
    <w:rsid w:val="007D0D99"/>
    <w:rsid w:val="007D0F0A"/>
    <w:rsid w:val="007D1548"/>
    <w:rsid w:val="007D168C"/>
    <w:rsid w:val="007D1F55"/>
    <w:rsid w:val="007D2309"/>
    <w:rsid w:val="007D2456"/>
    <w:rsid w:val="007D2515"/>
    <w:rsid w:val="007D2653"/>
    <w:rsid w:val="007D2AC8"/>
    <w:rsid w:val="007D2AC9"/>
    <w:rsid w:val="007D2BB5"/>
    <w:rsid w:val="007D2C15"/>
    <w:rsid w:val="007D2E0D"/>
    <w:rsid w:val="007D3749"/>
    <w:rsid w:val="007D3813"/>
    <w:rsid w:val="007D3CBC"/>
    <w:rsid w:val="007D3D96"/>
    <w:rsid w:val="007D408A"/>
    <w:rsid w:val="007D4457"/>
    <w:rsid w:val="007D44A4"/>
    <w:rsid w:val="007D4FAB"/>
    <w:rsid w:val="007D5123"/>
    <w:rsid w:val="007D5367"/>
    <w:rsid w:val="007D5BBF"/>
    <w:rsid w:val="007D6068"/>
    <w:rsid w:val="007D62EE"/>
    <w:rsid w:val="007D631E"/>
    <w:rsid w:val="007D66CB"/>
    <w:rsid w:val="007D673A"/>
    <w:rsid w:val="007D68FB"/>
    <w:rsid w:val="007D6B66"/>
    <w:rsid w:val="007D6FEA"/>
    <w:rsid w:val="007D7446"/>
    <w:rsid w:val="007D74ED"/>
    <w:rsid w:val="007D768A"/>
    <w:rsid w:val="007D79D1"/>
    <w:rsid w:val="007D7A36"/>
    <w:rsid w:val="007D7B16"/>
    <w:rsid w:val="007D7EAD"/>
    <w:rsid w:val="007D7EB1"/>
    <w:rsid w:val="007E0052"/>
    <w:rsid w:val="007E00AC"/>
    <w:rsid w:val="007E018C"/>
    <w:rsid w:val="007E0287"/>
    <w:rsid w:val="007E032D"/>
    <w:rsid w:val="007E07A8"/>
    <w:rsid w:val="007E07DE"/>
    <w:rsid w:val="007E0B81"/>
    <w:rsid w:val="007E0D26"/>
    <w:rsid w:val="007E0DF5"/>
    <w:rsid w:val="007E1584"/>
    <w:rsid w:val="007E1808"/>
    <w:rsid w:val="007E183A"/>
    <w:rsid w:val="007E213F"/>
    <w:rsid w:val="007E23E8"/>
    <w:rsid w:val="007E25A0"/>
    <w:rsid w:val="007E28D6"/>
    <w:rsid w:val="007E2A39"/>
    <w:rsid w:val="007E3166"/>
    <w:rsid w:val="007E3187"/>
    <w:rsid w:val="007E365C"/>
    <w:rsid w:val="007E3897"/>
    <w:rsid w:val="007E39DD"/>
    <w:rsid w:val="007E3A71"/>
    <w:rsid w:val="007E3BA2"/>
    <w:rsid w:val="007E4289"/>
    <w:rsid w:val="007E472E"/>
    <w:rsid w:val="007E4D1F"/>
    <w:rsid w:val="007E52CC"/>
    <w:rsid w:val="007E556E"/>
    <w:rsid w:val="007E5995"/>
    <w:rsid w:val="007E5B07"/>
    <w:rsid w:val="007E5F00"/>
    <w:rsid w:val="007E67EB"/>
    <w:rsid w:val="007E6DC8"/>
    <w:rsid w:val="007E72A6"/>
    <w:rsid w:val="007E7467"/>
    <w:rsid w:val="007E7556"/>
    <w:rsid w:val="007E79E1"/>
    <w:rsid w:val="007E79E8"/>
    <w:rsid w:val="007E7F7D"/>
    <w:rsid w:val="007F02EB"/>
    <w:rsid w:val="007F03F3"/>
    <w:rsid w:val="007F051C"/>
    <w:rsid w:val="007F0707"/>
    <w:rsid w:val="007F0940"/>
    <w:rsid w:val="007F09D3"/>
    <w:rsid w:val="007F1000"/>
    <w:rsid w:val="007F1B55"/>
    <w:rsid w:val="007F1C7C"/>
    <w:rsid w:val="007F1D39"/>
    <w:rsid w:val="007F1E76"/>
    <w:rsid w:val="007F2227"/>
    <w:rsid w:val="007F222F"/>
    <w:rsid w:val="007F23DA"/>
    <w:rsid w:val="007F2441"/>
    <w:rsid w:val="007F2575"/>
    <w:rsid w:val="007F25FF"/>
    <w:rsid w:val="007F2784"/>
    <w:rsid w:val="007F283E"/>
    <w:rsid w:val="007F2881"/>
    <w:rsid w:val="007F303F"/>
    <w:rsid w:val="007F3104"/>
    <w:rsid w:val="007F32AE"/>
    <w:rsid w:val="007F34A9"/>
    <w:rsid w:val="007F350E"/>
    <w:rsid w:val="007F38EA"/>
    <w:rsid w:val="007F38F4"/>
    <w:rsid w:val="007F3C1F"/>
    <w:rsid w:val="007F418F"/>
    <w:rsid w:val="007F439A"/>
    <w:rsid w:val="007F43F8"/>
    <w:rsid w:val="007F4664"/>
    <w:rsid w:val="007F4BA2"/>
    <w:rsid w:val="007F4C1C"/>
    <w:rsid w:val="007F4CF1"/>
    <w:rsid w:val="007F4E0B"/>
    <w:rsid w:val="007F4E3E"/>
    <w:rsid w:val="007F4FCC"/>
    <w:rsid w:val="007F5567"/>
    <w:rsid w:val="007F562D"/>
    <w:rsid w:val="007F5679"/>
    <w:rsid w:val="007F56DE"/>
    <w:rsid w:val="007F582D"/>
    <w:rsid w:val="007F588F"/>
    <w:rsid w:val="007F5DC7"/>
    <w:rsid w:val="007F6031"/>
    <w:rsid w:val="007F610A"/>
    <w:rsid w:val="007F6942"/>
    <w:rsid w:val="007F6977"/>
    <w:rsid w:val="007F6E92"/>
    <w:rsid w:val="007F719B"/>
    <w:rsid w:val="007F733B"/>
    <w:rsid w:val="007F7343"/>
    <w:rsid w:val="007F75F4"/>
    <w:rsid w:val="007F76BE"/>
    <w:rsid w:val="007F7894"/>
    <w:rsid w:val="00800177"/>
    <w:rsid w:val="008002FC"/>
    <w:rsid w:val="008004A6"/>
    <w:rsid w:val="0080064D"/>
    <w:rsid w:val="008008AF"/>
    <w:rsid w:val="008008EC"/>
    <w:rsid w:val="00800B9B"/>
    <w:rsid w:val="00800BE1"/>
    <w:rsid w:val="00800DA9"/>
    <w:rsid w:val="00800ECE"/>
    <w:rsid w:val="00801133"/>
    <w:rsid w:val="008012B9"/>
    <w:rsid w:val="00801A8C"/>
    <w:rsid w:val="00801B98"/>
    <w:rsid w:val="00802565"/>
    <w:rsid w:val="008027F8"/>
    <w:rsid w:val="00802D50"/>
    <w:rsid w:val="00802FF1"/>
    <w:rsid w:val="0080347C"/>
    <w:rsid w:val="00803A2B"/>
    <w:rsid w:val="00803ACA"/>
    <w:rsid w:val="00804B7D"/>
    <w:rsid w:val="00804D62"/>
    <w:rsid w:val="00804E01"/>
    <w:rsid w:val="00804EAE"/>
    <w:rsid w:val="00805A6F"/>
    <w:rsid w:val="00805DDD"/>
    <w:rsid w:val="008062AA"/>
    <w:rsid w:val="00806703"/>
    <w:rsid w:val="00806AB2"/>
    <w:rsid w:val="00806D2F"/>
    <w:rsid w:val="008071C6"/>
    <w:rsid w:val="0080748B"/>
    <w:rsid w:val="0080762D"/>
    <w:rsid w:val="008076CA"/>
    <w:rsid w:val="00807966"/>
    <w:rsid w:val="008079D4"/>
    <w:rsid w:val="00807E32"/>
    <w:rsid w:val="00810338"/>
    <w:rsid w:val="00810778"/>
    <w:rsid w:val="00810A7D"/>
    <w:rsid w:val="00810A88"/>
    <w:rsid w:val="00810C12"/>
    <w:rsid w:val="00810D15"/>
    <w:rsid w:val="00810EBE"/>
    <w:rsid w:val="00810F2F"/>
    <w:rsid w:val="00811310"/>
    <w:rsid w:val="00811927"/>
    <w:rsid w:val="00811C98"/>
    <w:rsid w:val="00811D8F"/>
    <w:rsid w:val="00812285"/>
    <w:rsid w:val="00812419"/>
    <w:rsid w:val="0081289F"/>
    <w:rsid w:val="00812B6D"/>
    <w:rsid w:val="00812D74"/>
    <w:rsid w:val="00812DFE"/>
    <w:rsid w:val="0081318C"/>
    <w:rsid w:val="0081360B"/>
    <w:rsid w:val="00813701"/>
    <w:rsid w:val="00813AC5"/>
    <w:rsid w:val="00813C67"/>
    <w:rsid w:val="0081401C"/>
    <w:rsid w:val="008140DF"/>
    <w:rsid w:val="0081417E"/>
    <w:rsid w:val="008142D7"/>
    <w:rsid w:val="00814348"/>
    <w:rsid w:val="008147C2"/>
    <w:rsid w:val="00814A8A"/>
    <w:rsid w:val="00815146"/>
    <w:rsid w:val="00815188"/>
    <w:rsid w:val="00815336"/>
    <w:rsid w:val="008154F1"/>
    <w:rsid w:val="0081573E"/>
    <w:rsid w:val="0081583C"/>
    <w:rsid w:val="008159E0"/>
    <w:rsid w:val="00815C49"/>
    <w:rsid w:val="00815DF0"/>
    <w:rsid w:val="00815F77"/>
    <w:rsid w:val="00815FDD"/>
    <w:rsid w:val="00816391"/>
    <w:rsid w:val="0081648B"/>
    <w:rsid w:val="008164DD"/>
    <w:rsid w:val="0081671F"/>
    <w:rsid w:val="0081677C"/>
    <w:rsid w:val="00816E2B"/>
    <w:rsid w:val="0081702B"/>
    <w:rsid w:val="008170BE"/>
    <w:rsid w:val="008172DD"/>
    <w:rsid w:val="0081770A"/>
    <w:rsid w:val="008179F6"/>
    <w:rsid w:val="00817D9B"/>
    <w:rsid w:val="00817EC6"/>
    <w:rsid w:val="00820089"/>
    <w:rsid w:val="00820187"/>
    <w:rsid w:val="00820379"/>
    <w:rsid w:val="0082053B"/>
    <w:rsid w:val="00820E69"/>
    <w:rsid w:val="00821096"/>
    <w:rsid w:val="008210EF"/>
    <w:rsid w:val="0082131F"/>
    <w:rsid w:val="00821391"/>
    <w:rsid w:val="00821A47"/>
    <w:rsid w:val="00822867"/>
    <w:rsid w:val="00822B33"/>
    <w:rsid w:val="00822F43"/>
    <w:rsid w:val="00823377"/>
    <w:rsid w:val="00823E62"/>
    <w:rsid w:val="008243FF"/>
    <w:rsid w:val="0082477F"/>
    <w:rsid w:val="008247A9"/>
    <w:rsid w:val="008249BB"/>
    <w:rsid w:val="00824A98"/>
    <w:rsid w:val="00824ACC"/>
    <w:rsid w:val="00824D51"/>
    <w:rsid w:val="0082559F"/>
    <w:rsid w:val="008256E2"/>
    <w:rsid w:val="00825838"/>
    <w:rsid w:val="00825A5D"/>
    <w:rsid w:val="00825D76"/>
    <w:rsid w:val="00825E37"/>
    <w:rsid w:val="00826316"/>
    <w:rsid w:val="00826369"/>
    <w:rsid w:val="008269A6"/>
    <w:rsid w:val="008269DE"/>
    <w:rsid w:val="00826A58"/>
    <w:rsid w:val="00826B40"/>
    <w:rsid w:val="00826F56"/>
    <w:rsid w:val="00827106"/>
    <w:rsid w:val="00827467"/>
    <w:rsid w:val="00827B44"/>
    <w:rsid w:val="00827BAD"/>
    <w:rsid w:val="00827F6D"/>
    <w:rsid w:val="00827F98"/>
    <w:rsid w:val="00830433"/>
    <w:rsid w:val="0083057E"/>
    <w:rsid w:val="00830DDE"/>
    <w:rsid w:val="00830EBE"/>
    <w:rsid w:val="0083150F"/>
    <w:rsid w:val="00831643"/>
    <w:rsid w:val="00831955"/>
    <w:rsid w:val="00831A37"/>
    <w:rsid w:val="00831B86"/>
    <w:rsid w:val="00831BCC"/>
    <w:rsid w:val="008321F9"/>
    <w:rsid w:val="00832297"/>
    <w:rsid w:val="008322AD"/>
    <w:rsid w:val="00832678"/>
    <w:rsid w:val="008327C3"/>
    <w:rsid w:val="0083289F"/>
    <w:rsid w:val="008329BC"/>
    <w:rsid w:val="00832C94"/>
    <w:rsid w:val="0083305D"/>
    <w:rsid w:val="00833275"/>
    <w:rsid w:val="00833699"/>
    <w:rsid w:val="00833908"/>
    <w:rsid w:val="0083397C"/>
    <w:rsid w:val="00833AEC"/>
    <w:rsid w:val="00833C55"/>
    <w:rsid w:val="00833FE3"/>
    <w:rsid w:val="00834005"/>
    <w:rsid w:val="0083428A"/>
    <w:rsid w:val="00834424"/>
    <w:rsid w:val="00834470"/>
    <w:rsid w:val="008344C7"/>
    <w:rsid w:val="00834A26"/>
    <w:rsid w:val="00834A44"/>
    <w:rsid w:val="00834BAF"/>
    <w:rsid w:val="00834BDA"/>
    <w:rsid w:val="00835405"/>
    <w:rsid w:val="00835596"/>
    <w:rsid w:val="00835EF2"/>
    <w:rsid w:val="00835FEC"/>
    <w:rsid w:val="0083617A"/>
    <w:rsid w:val="008364B2"/>
    <w:rsid w:val="00836802"/>
    <w:rsid w:val="0083680E"/>
    <w:rsid w:val="00836C63"/>
    <w:rsid w:val="00837102"/>
    <w:rsid w:val="0083713D"/>
    <w:rsid w:val="00837531"/>
    <w:rsid w:val="00837553"/>
    <w:rsid w:val="00837632"/>
    <w:rsid w:val="00840237"/>
    <w:rsid w:val="008402DF"/>
    <w:rsid w:val="00840591"/>
    <w:rsid w:val="00840B1B"/>
    <w:rsid w:val="00840BB8"/>
    <w:rsid w:val="00840D1B"/>
    <w:rsid w:val="00840E29"/>
    <w:rsid w:val="00840FA4"/>
    <w:rsid w:val="00841761"/>
    <w:rsid w:val="00841C29"/>
    <w:rsid w:val="00841C2B"/>
    <w:rsid w:val="00841C94"/>
    <w:rsid w:val="00841D60"/>
    <w:rsid w:val="00841F92"/>
    <w:rsid w:val="008420BF"/>
    <w:rsid w:val="00842ACE"/>
    <w:rsid w:val="00842B12"/>
    <w:rsid w:val="00842E40"/>
    <w:rsid w:val="00842E41"/>
    <w:rsid w:val="008431D9"/>
    <w:rsid w:val="00843324"/>
    <w:rsid w:val="008434F8"/>
    <w:rsid w:val="00843631"/>
    <w:rsid w:val="00843690"/>
    <w:rsid w:val="0084403E"/>
    <w:rsid w:val="00844236"/>
    <w:rsid w:val="0084434E"/>
    <w:rsid w:val="008443A5"/>
    <w:rsid w:val="0084470B"/>
    <w:rsid w:val="0084480D"/>
    <w:rsid w:val="0084482E"/>
    <w:rsid w:val="0084492B"/>
    <w:rsid w:val="008449E2"/>
    <w:rsid w:val="00844A5E"/>
    <w:rsid w:val="00844D8A"/>
    <w:rsid w:val="00844E10"/>
    <w:rsid w:val="00845638"/>
    <w:rsid w:val="008461B9"/>
    <w:rsid w:val="00846366"/>
    <w:rsid w:val="0084650D"/>
    <w:rsid w:val="008465F6"/>
    <w:rsid w:val="0084683C"/>
    <w:rsid w:val="00846B15"/>
    <w:rsid w:val="00846D4F"/>
    <w:rsid w:val="00847153"/>
    <w:rsid w:val="00847659"/>
    <w:rsid w:val="008476EA"/>
    <w:rsid w:val="008479C1"/>
    <w:rsid w:val="008479CF"/>
    <w:rsid w:val="00847BE9"/>
    <w:rsid w:val="00847D5C"/>
    <w:rsid w:val="00847D80"/>
    <w:rsid w:val="00847FA8"/>
    <w:rsid w:val="00847FFA"/>
    <w:rsid w:val="0085008C"/>
    <w:rsid w:val="00850280"/>
    <w:rsid w:val="00850300"/>
    <w:rsid w:val="008505FB"/>
    <w:rsid w:val="00850605"/>
    <w:rsid w:val="00850660"/>
    <w:rsid w:val="008506C1"/>
    <w:rsid w:val="00850779"/>
    <w:rsid w:val="008509B9"/>
    <w:rsid w:val="00850C2D"/>
    <w:rsid w:val="00850EAA"/>
    <w:rsid w:val="00850F9B"/>
    <w:rsid w:val="008512CC"/>
    <w:rsid w:val="008515CC"/>
    <w:rsid w:val="00851E11"/>
    <w:rsid w:val="00852290"/>
    <w:rsid w:val="00852576"/>
    <w:rsid w:val="00852B7F"/>
    <w:rsid w:val="00852C25"/>
    <w:rsid w:val="00852C41"/>
    <w:rsid w:val="00853479"/>
    <w:rsid w:val="00853E43"/>
    <w:rsid w:val="00854095"/>
    <w:rsid w:val="00854222"/>
    <w:rsid w:val="00854636"/>
    <w:rsid w:val="0085467B"/>
    <w:rsid w:val="0085479B"/>
    <w:rsid w:val="008547C3"/>
    <w:rsid w:val="00854906"/>
    <w:rsid w:val="00854ABB"/>
    <w:rsid w:val="00854AFF"/>
    <w:rsid w:val="00854BB4"/>
    <w:rsid w:val="00855230"/>
    <w:rsid w:val="008552BD"/>
    <w:rsid w:val="0085542B"/>
    <w:rsid w:val="0085576B"/>
    <w:rsid w:val="00855784"/>
    <w:rsid w:val="00855B64"/>
    <w:rsid w:val="00855CB2"/>
    <w:rsid w:val="00855D85"/>
    <w:rsid w:val="00855DD2"/>
    <w:rsid w:val="00855FC7"/>
    <w:rsid w:val="00856352"/>
    <w:rsid w:val="0085636A"/>
    <w:rsid w:val="00856B45"/>
    <w:rsid w:val="00856FAE"/>
    <w:rsid w:val="008573BA"/>
    <w:rsid w:val="008579F9"/>
    <w:rsid w:val="00857A6C"/>
    <w:rsid w:val="00857ACD"/>
    <w:rsid w:val="00857CC9"/>
    <w:rsid w:val="00857D5A"/>
    <w:rsid w:val="0086013F"/>
    <w:rsid w:val="0086077E"/>
    <w:rsid w:val="008607AA"/>
    <w:rsid w:val="00860806"/>
    <w:rsid w:val="00860CB2"/>
    <w:rsid w:val="00860FCF"/>
    <w:rsid w:val="008610B9"/>
    <w:rsid w:val="008610DE"/>
    <w:rsid w:val="008613F4"/>
    <w:rsid w:val="0086155D"/>
    <w:rsid w:val="00862082"/>
    <w:rsid w:val="00862392"/>
    <w:rsid w:val="008623C8"/>
    <w:rsid w:val="008623F3"/>
    <w:rsid w:val="008624F6"/>
    <w:rsid w:val="0086266B"/>
    <w:rsid w:val="00862B3A"/>
    <w:rsid w:val="00862CBB"/>
    <w:rsid w:val="00863314"/>
    <w:rsid w:val="00863536"/>
    <w:rsid w:val="0086360F"/>
    <w:rsid w:val="008639C3"/>
    <w:rsid w:val="0086436F"/>
    <w:rsid w:val="00865023"/>
    <w:rsid w:val="008652F9"/>
    <w:rsid w:val="00865336"/>
    <w:rsid w:val="00865871"/>
    <w:rsid w:val="0086589F"/>
    <w:rsid w:val="00865A08"/>
    <w:rsid w:val="00865BB3"/>
    <w:rsid w:val="00865C0D"/>
    <w:rsid w:val="00865DC9"/>
    <w:rsid w:val="00865F59"/>
    <w:rsid w:val="008660E8"/>
    <w:rsid w:val="0086620B"/>
    <w:rsid w:val="008667F0"/>
    <w:rsid w:val="00866CC7"/>
    <w:rsid w:val="00866E6F"/>
    <w:rsid w:val="00867095"/>
    <w:rsid w:val="00867357"/>
    <w:rsid w:val="00867A66"/>
    <w:rsid w:val="00867BF0"/>
    <w:rsid w:val="00867CF2"/>
    <w:rsid w:val="00867DC3"/>
    <w:rsid w:val="008708EE"/>
    <w:rsid w:val="00870A54"/>
    <w:rsid w:val="008710BB"/>
    <w:rsid w:val="008711E6"/>
    <w:rsid w:val="00871311"/>
    <w:rsid w:val="00871419"/>
    <w:rsid w:val="008714D0"/>
    <w:rsid w:val="0087158E"/>
    <w:rsid w:val="00871791"/>
    <w:rsid w:val="008717EE"/>
    <w:rsid w:val="00872125"/>
    <w:rsid w:val="00872AB4"/>
    <w:rsid w:val="008735BC"/>
    <w:rsid w:val="008735C2"/>
    <w:rsid w:val="00873715"/>
    <w:rsid w:val="00873792"/>
    <w:rsid w:val="00873B89"/>
    <w:rsid w:val="00873BE2"/>
    <w:rsid w:val="00873CEF"/>
    <w:rsid w:val="0087413D"/>
    <w:rsid w:val="00874273"/>
    <w:rsid w:val="0087441B"/>
    <w:rsid w:val="00874AD7"/>
    <w:rsid w:val="00875009"/>
    <w:rsid w:val="008751C0"/>
    <w:rsid w:val="0087522B"/>
    <w:rsid w:val="00875410"/>
    <w:rsid w:val="0087541C"/>
    <w:rsid w:val="008757B5"/>
    <w:rsid w:val="008757C7"/>
    <w:rsid w:val="008759F1"/>
    <w:rsid w:val="00875AE0"/>
    <w:rsid w:val="008760FF"/>
    <w:rsid w:val="00876530"/>
    <w:rsid w:val="008766F3"/>
    <w:rsid w:val="0087673A"/>
    <w:rsid w:val="0087676F"/>
    <w:rsid w:val="0087685E"/>
    <w:rsid w:val="00876950"/>
    <w:rsid w:val="008769DB"/>
    <w:rsid w:val="00876FA4"/>
    <w:rsid w:val="008772AA"/>
    <w:rsid w:val="00877B4A"/>
    <w:rsid w:val="00877DD2"/>
    <w:rsid w:val="00877E4C"/>
    <w:rsid w:val="00877E82"/>
    <w:rsid w:val="00877ED3"/>
    <w:rsid w:val="00880402"/>
    <w:rsid w:val="00880452"/>
    <w:rsid w:val="0088067E"/>
    <w:rsid w:val="00880CC3"/>
    <w:rsid w:val="00880EEB"/>
    <w:rsid w:val="0088102C"/>
    <w:rsid w:val="008812A3"/>
    <w:rsid w:val="008815AA"/>
    <w:rsid w:val="00881B18"/>
    <w:rsid w:val="00881B3E"/>
    <w:rsid w:val="00881DCA"/>
    <w:rsid w:val="00881F11"/>
    <w:rsid w:val="008821C7"/>
    <w:rsid w:val="00882372"/>
    <w:rsid w:val="00882AB7"/>
    <w:rsid w:val="00882AF4"/>
    <w:rsid w:val="00882B6A"/>
    <w:rsid w:val="00882B8C"/>
    <w:rsid w:val="00882BB7"/>
    <w:rsid w:val="008832A7"/>
    <w:rsid w:val="00883966"/>
    <w:rsid w:val="00883C27"/>
    <w:rsid w:val="00883DA8"/>
    <w:rsid w:val="00883FCD"/>
    <w:rsid w:val="00884E56"/>
    <w:rsid w:val="0088515A"/>
    <w:rsid w:val="00885730"/>
    <w:rsid w:val="008857A2"/>
    <w:rsid w:val="00885BC1"/>
    <w:rsid w:val="00885F9D"/>
    <w:rsid w:val="008865BB"/>
    <w:rsid w:val="0088686A"/>
    <w:rsid w:val="00886872"/>
    <w:rsid w:val="00886A28"/>
    <w:rsid w:val="00886F43"/>
    <w:rsid w:val="00887396"/>
    <w:rsid w:val="008873B2"/>
    <w:rsid w:val="008873BC"/>
    <w:rsid w:val="00887BF3"/>
    <w:rsid w:val="00887F9C"/>
    <w:rsid w:val="00890467"/>
    <w:rsid w:val="008904D4"/>
    <w:rsid w:val="00890876"/>
    <w:rsid w:val="00890AC0"/>
    <w:rsid w:val="00890B7A"/>
    <w:rsid w:val="00890C7D"/>
    <w:rsid w:val="008910E4"/>
    <w:rsid w:val="008916CA"/>
    <w:rsid w:val="00891D8F"/>
    <w:rsid w:val="00892082"/>
    <w:rsid w:val="00892187"/>
    <w:rsid w:val="008924CF"/>
    <w:rsid w:val="00892806"/>
    <w:rsid w:val="008928C5"/>
    <w:rsid w:val="00892CF1"/>
    <w:rsid w:val="00893046"/>
    <w:rsid w:val="008930AA"/>
    <w:rsid w:val="008930F9"/>
    <w:rsid w:val="0089340A"/>
    <w:rsid w:val="008934DD"/>
    <w:rsid w:val="0089354F"/>
    <w:rsid w:val="00893671"/>
    <w:rsid w:val="00893931"/>
    <w:rsid w:val="00893B99"/>
    <w:rsid w:val="00893F6B"/>
    <w:rsid w:val="00894466"/>
    <w:rsid w:val="008948A1"/>
    <w:rsid w:val="00894920"/>
    <w:rsid w:val="00894959"/>
    <w:rsid w:val="00894DDB"/>
    <w:rsid w:val="008950C0"/>
    <w:rsid w:val="0089527C"/>
    <w:rsid w:val="008955C0"/>
    <w:rsid w:val="00895DA3"/>
    <w:rsid w:val="00896115"/>
    <w:rsid w:val="008963B6"/>
    <w:rsid w:val="008964C2"/>
    <w:rsid w:val="00896619"/>
    <w:rsid w:val="0089689B"/>
    <w:rsid w:val="00896D53"/>
    <w:rsid w:val="00896F6C"/>
    <w:rsid w:val="00896FA3"/>
    <w:rsid w:val="00897448"/>
    <w:rsid w:val="008979E9"/>
    <w:rsid w:val="008A0252"/>
    <w:rsid w:val="008A0329"/>
    <w:rsid w:val="008A04CF"/>
    <w:rsid w:val="008A084C"/>
    <w:rsid w:val="008A0C21"/>
    <w:rsid w:val="008A0D6F"/>
    <w:rsid w:val="008A0ECB"/>
    <w:rsid w:val="008A0FB7"/>
    <w:rsid w:val="008A12D7"/>
    <w:rsid w:val="008A1649"/>
    <w:rsid w:val="008A1D01"/>
    <w:rsid w:val="008A1F92"/>
    <w:rsid w:val="008A249E"/>
    <w:rsid w:val="008A2AE7"/>
    <w:rsid w:val="008A2E61"/>
    <w:rsid w:val="008A313A"/>
    <w:rsid w:val="008A3C23"/>
    <w:rsid w:val="008A41A3"/>
    <w:rsid w:val="008A4877"/>
    <w:rsid w:val="008A4C36"/>
    <w:rsid w:val="008A4DE1"/>
    <w:rsid w:val="008A4E76"/>
    <w:rsid w:val="008A548F"/>
    <w:rsid w:val="008A578A"/>
    <w:rsid w:val="008A5811"/>
    <w:rsid w:val="008A5887"/>
    <w:rsid w:val="008A5C2F"/>
    <w:rsid w:val="008A5CF9"/>
    <w:rsid w:val="008A5E5A"/>
    <w:rsid w:val="008A6276"/>
    <w:rsid w:val="008A6848"/>
    <w:rsid w:val="008A6940"/>
    <w:rsid w:val="008A69FC"/>
    <w:rsid w:val="008A713B"/>
    <w:rsid w:val="008A71D4"/>
    <w:rsid w:val="008A757A"/>
    <w:rsid w:val="008A7699"/>
    <w:rsid w:val="008A7952"/>
    <w:rsid w:val="008A7A3A"/>
    <w:rsid w:val="008A7D95"/>
    <w:rsid w:val="008A7E97"/>
    <w:rsid w:val="008B02EA"/>
    <w:rsid w:val="008B0858"/>
    <w:rsid w:val="008B0B95"/>
    <w:rsid w:val="008B109C"/>
    <w:rsid w:val="008B1106"/>
    <w:rsid w:val="008B115D"/>
    <w:rsid w:val="008B13AA"/>
    <w:rsid w:val="008B1448"/>
    <w:rsid w:val="008B15CC"/>
    <w:rsid w:val="008B1915"/>
    <w:rsid w:val="008B2142"/>
    <w:rsid w:val="008B218F"/>
    <w:rsid w:val="008B2441"/>
    <w:rsid w:val="008B24DF"/>
    <w:rsid w:val="008B254B"/>
    <w:rsid w:val="008B26B3"/>
    <w:rsid w:val="008B28A5"/>
    <w:rsid w:val="008B291D"/>
    <w:rsid w:val="008B296F"/>
    <w:rsid w:val="008B2CDE"/>
    <w:rsid w:val="008B2D83"/>
    <w:rsid w:val="008B2FE7"/>
    <w:rsid w:val="008B341F"/>
    <w:rsid w:val="008B3725"/>
    <w:rsid w:val="008B3812"/>
    <w:rsid w:val="008B38CE"/>
    <w:rsid w:val="008B3C2C"/>
    <w:rsid w:val="008B3D8A"/>
    <w:rsid w:val="008B3FFE"/>
    <w:rsid w:val="008B4150"/>
    <w:rsid w:val="008B42C3"/>
    <w:rsid w:val="008B42EB"/>
    <w:rsid w:val="008B4589"/>
    <w:rsid w:val="008B4B4A"/>
    <w:rsid w:val="008B4D05"/>
    <w:rsid w:val="008B520A"/>
    <w:rsid w:val="008B59AE"/>
    <w:rsid w:val="008B5CAA"/>
    <w:rsid w:val="008B5D3E"/>
    <w:rsid w:val="008B6E1A"/>
    <w:rsid w:val="008B70A7"/>
    <w:rsid w:val="008B7238"/>
    <w:rsid w:val="008B7274"/>
    <w:rsid w:val="008B7534"/>
    <w:rsid w:val="008B76E2"/>
    <w:rsid w:val="008B7C75"/>
    <w:rsid w:val="008B7E22"/>
    <w:rsid w:val="008C0357"/>
    <w:rsid w:val="008C0773"/>
    <w:rsid w:val="008C0932"/>
    <w:rsid w:val="008C0C53"/>
    <w:rsid w:val="008C0C82"/>
    <w:rsid w:val="008C100B"/>
    <w:rsid w:val="008C12F9"/>
    <w:rsid w:val="008C130D"/>
    <w:rsid w:val="008C150B"/>
    <w:rsid w:val="008C1546"/>
    <w:rsid w:val="008C17E3"/>
    <w:rsid w:val="008C18E3"/>
    <w:rsid w:val="008C1E24"/>
    <w:rsid w:val="008C1E86"/>
    <w:rsid w:val="008C1EBC"/>
    <w:rsid w:val="008C2C29"/>
    <w:rsid w:val="008C3105"/>
    <w:rsid w:val="008C34FF"/>
    <w:rsid w:val="008C3593"/>
    <w:rsid w:val="008C3640"/>
    <w:rsid w:val="008C37ED"/>
    <w:rsid w:val="008C3A47"/>
    <w:rsid w:val="008C3ABA"/>
    <w:rsid w:val="008C3B67"/>
    <w:rsid w:val="008C3D22"/>
    <w:rsid w:val="008C3FC0"/>
    <w:rsid w:val="008C3FE0"/>
    <w:rsid w:val="008C40F2"/>
    <w:rsid w:val="008C42F6"/>
    <w:rsid w:val="008C42F7"/>
    <w:rsid w:val="008C4795"/>
    <w:rsid w:val="008C492C"/>
    <w:rsid w:val="008C4B92"/>
    <w:rsid w:val="008C4D8F"/>
    <w:rsid w:val="008C5057"/>
    <w:rsid w:val="008C5219"/>
    <w:rsid w:val="008C52EA"/>
    <w:rsid w:val="008C53EA"/>
    <w:rsid w:val="008C54D3"/>
    <w:rsid w:val="008C6160"/>
    <w:rsid w:val="008C631E"/>
    <w:rsid w:val="008C6443"/>
    <w:rsid w:val="008C661A"/>
    <w:rsid w:val="008C6936"/>
    <w:rsid w:val="008C6E3F"/>
    <w:rsid w:val="008C6E89"/>
    <w:rsid w:val="008C7215"/>
    <w:rsid w:val="008C7469"/>
    <w:rsid w:val="008C75B6"/>
    <w:rsid w:val="008C7860"/>
    <w:rsid w:val="008C7A3F"/>
    <w:rsid w:val="008C7A86"/>
    <w:rsid w:val="008C7CB0"/>
    <w:rsid w:val="008C7CFF"/>
    <w:rsid w:val="008C7D13"/>
    <w:rsid w:val="008C7DC6"/>
    <w:rsid w:val="008D02B6"/>
    <w:rsid w:val="008D0733"/>
    <w:rsid w:val="008D0935"/>
    <w:rsid w:val="008D0EC6"/>
    <w:rsid w:val="008D0EC8"/>
    <w:rsid w:val="008D1183"/>
    <w:rsid w:val="008D148C"/>
    <w:rsid w:val="008D17D1"/>
    <w:rsid w:val="008D183D"/>
    <w:rsid w:val="008D18FB"/>
    <w:rsid w:val="008D1B62"/>
    <w:rsid w:val="008D1DBB"/>
    <w:rsid w:val="008D24F0"/>
    <w:rsid w:val="008D26B1"/>
    <w:rsid w:val="008D2926"/>
    <w:rsid w:val="008D3501"/>
    <w:rsid w:val="008D3660"/>
    <w:rsid w:val="008D3772"/>
    <w:rsid w:val="008D3A7F"/>
    <w:rsid w:val="008D3D56"/>
    <w:rsid w:val="008D3F18"/>
    <w:rsid w:val="008D3FDF"/>
    <w:rsid w:val="008D4059"/>
    <w:rsid w:val="008D494D"/>
    <w:rsid w:val="008D4959"/>
    <w:rsid w:val="008D4990"/>
    <w:rsid w:val="008D49E7"/>
    <w:rsid w:val="008D513F"/>
    <w:rsid w:val="008D52B1"/>
    <w:rsid w:val="008D5338"/>
    <w:rsid w:val="008D5866"/>
    <w:rsid w:val="008D5D95"/>
    <w:rsid w:val="008D633D"/>
    <w:rsid w:val="008D6357"/>
    <w:rsid w:val="008D6368"/>
    <w:rsid w:val="008D640D"/>
    <w:rsid w:val="008D6530"/>
    <w:rsid w:val="008D6737"/>
    <w:rsid w:val="008D6B43"/>
    <w:rsid w:val="008D6C23"/>
    <w:rsid w:val="008D6D67"/>
    <w:rsid w:val="008D7074"/>
    <w:rsid w:val="008D72CD"/>
    <w:rsid w:val="008D75C9"/>
    <w:rsid w:val="008D7D7E"/>
    <w:rsid w:val="008E00E2"/>
    <w:rsid w:val="008E00EC"/>
    <w:rsid w:val="008E015F"/>
    <w:rsid w:val="008E0292"/>
    <w:rsid w:val="008E144D"/>
    <w:rsid w:val="008E15B1"/>
    <w:rsid w:val="008E1934"/>
    <w:rsid w:val="008E23BD"/>
    <w:rsid w:val="008E29A8"/>
    <w:rsid w:val="008E2F72"/>
    <w:rsid w:val="008E3302"/>
    <w:rsid w:val="008E3445"/>
    <w:rsid w:val="008E3577"/>
    <w:rsid w:val="008E3731"/>
    <w:rsid w:val="008E374D"/>
    <w:rsid w:val="008E37D6"/>
    <w:rsid w:val="008E3974"/>
    <w:rsid w:val="008E3B94"/>
    <w:rsid w:val="008E3C00"/>
    <w:rsid w:val="008E3E61"/>
    <w:rsid w:val="008E4169"/>
    <w:rsid w:val="008E450D"/>
    <w:rsid w:val="008E452C"/>
    <w:rsid w:val="008E47D6"/>
    <w:rsid w:val="008E482E"/>
    <w:rsid w:val="008E498B"/>
    <w:rsid w:val="008E4A36"/>
    <w:rsid w:val="008E4B14"/>
    <w:rsid w:val="008E4D18"/>
    <w:rsid w:val="008E4D37"/>
    <w:rsid w:val="008E4E0F"/>
    <w:rsid w:val="008E4E4A"/>
    <w:rsid w:val="008E4ED0"/>
    <w:rsid w:val="008E4F17"/>
    <w:rsid w:val="008E51D7"/>
    <w:rsid w:val="008E5421"/>
    <w:rsid w:val="008E54B0"/>
    <w:rsid w:val="008E56CC"/>
    <w:rsid w:val="008E5B09"/>
    <w:rsid w:val="008E5E05"/>
    <w:rsid w:val="008E5ECC"/>
    <w:rsid w:val="008E5FC3"/>
    <w:rsid w:val="008E6081"/>
    <w:rsid w:val="008E6286"/>
    <w:rsid w:val="008E652F"/>
    <w:rsid w:val="008E65AC"/>
    <w:rsid w:val="008E6856"/>
    <w:rsid w:val="008E695D"/>
    <w:rsid w:val="008E6C2E"/>
    <w:rsid w:val="008E6CC5"/>
    <w:rsid w:val="008E752E"/>
    <w:rsid w:val="008E79AF"/>
    <w:rsid w:val="008E7AB8"/>
    <w:rsid w:val="008E7EA8"/>
    <w:rsid w:val="008E7EBF"/>
    <w:rsid w:val="008F038A"/>
    <w:rsid w:val="008F039B"/>
    <w:rsid w:val="008F0747"/>
    <w:rsid w:val="008F0A92"/>
    <w:rsid w:val="008F0B77"/>
    <w:rsid w:val="008F0E32"/>
    <w:rsid w:val="008F1280"/>
    <w:rsid w:val="008F1805"/>
    <w:rsid w:val="008F1C7D"/>
    <w:rsid w:val="008F1FA2"/>
    <w:rsid w:val="008F207F"/>
    <w:rsid w:val="008F218B"/>
    <w:rsid w:val="008F237D"/>
    <w:rsid w:val="008F2391"/>
    <w:rsid w:val="008F2452"/>
    <w:rsid w:val="008F24EC"/>
    <w:rsid w:val="008F2594"/>
    <w:rsid w:val="008F2C0B"/>
    <w:rsid w:val="008F2D82"/>
    <w:rsid w:val="008F2FA1"/>
    <w:rsid w:val="008F3291"/>
    <w:rsid w:val="008F359A"/>
    <w:rsid w:val="008F3653"/>
    <w:rsid w:val="008F38C2"/>
    <w:rsid w:val="008F3C38"/>
    <w:rsid w:val="008F3C5B"/>
    <w:rsid w:val="008F3FA3"/>
    <w:rsid w:val="008F41C8"/>
    <w:rsid w:val="008F450D"/>
    <w:rsid w:val="008F47A2"/>
    <w:rsid w:val="008F4EEF"/>
    <w:rsid w:val="008F518D"/>
    <w:rsid w:val="008F55CE"/>
    <w:rsid w:val="008F56BA"/>
    <w:rsid w:val="008F571E"/>
    <w:rsid w:val="008F5BCA"/>
    <w:rsid w:val="008F5E21"/>
    <w:rsid w:val="008F6140"/>
    <w:rsid w:val="008F6663"/>
    <w:rsid w:val="008F669D"/>
    <w:rsid w:val="008F6A94"/>
    <w:rsid w:val="008F6CB8"/>
    <w:rsid w:val="008F6E69"/>
    <w:rsid w:val="008F7158"/>
    <w:rsid w:val="008F7600"/>
    <w:rsid w:val="008F7744"/>
    <w:rsid w:val="008F77FF"/>
    <w:rsid w:val="008F78C5"/>
    <w:rsid w:val="008F7B19"/>
    <w:rsid w:val="008F7DD0"/>
    <w:rsid w:val="008F7EBD"/>
    <w:rsid w:val="008F7F1D"/>
    <w:rsid w:val="0090012F"/>
    <w:rsid w:val="0090056F"/>
    <w:rsid w:val="009005A3"/>
    <w:rsid w:val="009005EF"/>
    <w:rsid w:val="0090076D"/>
    <w:rsid w:val="00900884"/>
    <w:rsid w:val="00900A48"/>
    <w:rsid w:val="00900D11"/>
    <w:rsid w:val="00900D91"/>
    <w:rsid w:val="009011E0"/>
    <w:rsid w:val="009013B5"/>
    <w:rsid w:val="00901495"/>
    <w:rsid w:val="00901578"/>
    <w:rsid w:val="00902135"/>
    <w:rsid w:val="009025D4"/>
    <w:rsid w:val="00902850"/>
    <w:rsid w:val="0090311A"/>
    <w:rsid w:val="009035FA"/>
    <w:rsid w:val="00903673"/>
    <w:rsid w:val="009037CA"/>
    <w:rsid w:val="00903A7B"/>
    <w:rsid w:val="00903C28"/>
    <w:rsid w:val="00903C64"/>
    <w:rsid w:val="0090435A"/>
    <w:rsid w:val="009045FA"/>
    <w:rsid w:val="00905323"/>
    <w:rsid w:val="0090539F"/>
    <w:rsid w:val="00905600"/>
    <w:rsid w:val="0090577B"/>
    <w:rsid w:val="00905CB5"/>
    <w:rsid w:val="00905D41"/>
    <w:rsid w:val="00905F52"/>
    <w:rsid w:val="00906B7F"/>
    <w:rsid w:val="00906C8D"/>
    <w:rsid w:val="00906D22"/>
    <w:rsid w:val="009070BF"/>
    <w:rsid w:val="00907219"/>
    <w:rsid w:val="00907341"/>
    <w:rsid w:val="009073A0"/>
    <w:rsid w:val="00907999"/>
    <w:rsid w:val="00907AAD"/>
    <w:rsid w:val="00907E8E"/>
    <w:rsid w:val="00907F73"/>
    <w:rsid w:val="00910065"/>
    <w:rsid w:val="009100A8"/>
    <w:rsid w:val="009105C7"/>
    <w:rsid w:val="009105D6"/>
    <w:rsid w:val="00910D07"/>
    <w:rsid w:val="00910FA4"/>
    <w:rsid w:val="0091137D"/>
    <w:rsid w:val="009114EF"/>
    <w:rsid w:val="00911623"/>
    <w:rsid w:val="009119D0"/>
    <w:rsid w:val="00911B5D"/>
    <w:rsid w:val="00911C17"/>
    <w:rsid w:val="00912149"/>
    <w:rsid w:val="00912712"/>
    <w:rsid w:val="0091288A"/>
    <w:rsid w:val="009133B7"/>
    <w:rsid w:val="0091355C"/>
    <w:rsid w:val="00913A09"/>
    <w:rsid w:val="00913A16"/>
    <w:rsid w:val="00913A29"/>
    <w:rsid w:val="00913B1A"/>
    <w:rsid w:val="00913BB6"/>
    <w:rsid w:val="00913E99"/>
    <w:rsid w:val="0091405A"/>
    <w:rsid w:val="00914898"/>
    <w:rsid w:val="00914B5C"/>
    <w:rsid w:val="00914CCD"/>
    <w:rsid w:val="00914E19"/>
    <w:rsid w:val="009150D6"/>
    <w:rsid w:val="009151D5"/>
    <w:rsid w:val="0091523F"/>
    <w:rsid w:val="0091559B"/>
    <w:rsid w:val="0091561D"/>
    <w:rsid w:val="0091569D"/>
    <w:rsid w:val="00915726"/>
    <w:rsid w:val="0091575E"/>
    <w:rsid w:val="0091582B"/>
    <w:rsid w:val="009158D0"/>
    <w:rsid w:val="00915A1C"/>
    <w:rsid w:val="00915C42"/>
    <w:rsid w:val="00915F69"/>
    <w:rsid w:val="00916173"/>
    <w:rsid w:val="0091681E"/>
    <w:rsid w:val="00916A98"/>
    <w:rsid w:val="00916ACB"/>
    <w:rsid w:val="00917661"/>
    <w:rsid w:val="00917958"/>
    <w:rsid w:val="00920061"/>
    <w:rsid w:val="00920789"/>
    <w:rsid w:val="00920D5C"/>
    <w:rsid w:val="00920E2B"/>
    <w:rsid w:val="00920EC1"/>
    <w:rsid w:val="00920F52"/>
    <w:rsid w:val="0092109A"/>
    <w:rsid w:val="0092114C"/>
    <w:rsid w:val="009211D4"/>
    <w:rsid w:val="00921749"/>
    <w:rsid w:val="009217D1"/>
    <w:rsid w:val="00921882"/>
    <w:rsid w:val="00921B0C"/>
    <w:rsid w:val="00921B0E"/>
    <w:rsid w:val="00921D13"/>
    <w:rsid w:val="00921EEF"/>
    <w:rsid w:val="00921FE4"/>
    <w:rsid w:val="00922F5E"/>
    <w:rsid w:val="0092336B"/>
    <w:rsid w:val="009236C2"/>
    <w:rsid w:val="00923967"/>
    <w:rsid w:val="00923CEC"/>
    <w:rsid w:val="00923DAC"/>
    <w:rsid w:val="009241A3"/>
    <w:rsid w:val="00924303"/>
    <w:rsid w:val="00924487"/>
    <w:rsid w:val="00924613"/>
    <w:rsid w:val="00924661"/>
    <w:rsid w:val="0092483F"/>
    <w:rsid w:val="0092487C"/>
    <w:rsid w:val="00924B32"/>
    <w:rsid w:val="00924C9A"/>
    <w:rsid w:val="009250F0"/>
    <w:rsid w:val="009256C4"/>
    <w:rsid w:val="009258E4"/>
    <w:rsid w:val="00925E3B"/>
    <w:rsid w:val="00926069"/>
    <w:rsid w:val="009267CB"/>
    <w:rsid w:val="00926CC6"/>
    <w:rsid w:val="00926EC2"/>
    <w:rsid w:val="00927100"/>
    <w:rsid w:val="009275A9"/>
    <w:rsid w:val="009277CE"/>
    <w:rsid w:val="00927804"/>
    <w:rsid w:val="00927864"/>
    <w:rsid w:val="0092794A"/>
    <w:rsid w:val="00927C69"/>
    <w:rsid w:val="00927DA5"/>
    <w:rsid w:val="00930335"/>
    <w:rsid w:val="00930487"/>
    <w:rsid w:val="009308C2"/>
    <w:rsid w:val="00930FFD"/>
    <w:rsid w:val="00931453"/>
    <w:rsid w:val="009316E4"/>
    <w:rsid w:val="00931C12"/>
    <w:rsid w:val="00931E18"/>
    <w:rsid w:val="00931E9D"/>
    <w:rsid w:val="00931F51"/>
    <w:rsid w:val="00932123"/>
    <w:rsid w:val="0093216E"/>
    <w:rsid w:val="00932305"/>
    <w:rsid w:val="0093244F"/>
    <w:rsid w:val="0093245F"/>
    <w:rsid w:val="009325F4"/>
    <w:rsid w:val="009325FE"/>
    <w:rsid w:val="0093319B"/>
    <w:rsid w:val="009333E7"/>
    <w:rsid w:val="00933587"/>
    <w:rsid w:val="0093375B"/>
    <w:rsid w:val="0093384D"/>
    <w:rsid w:val="00933C47"/>
    <w:rsid w:val="00933CE6"/>
    <w:rsid w:val="00933D43"/>
    <w:rsid w:val="0093418D"/>
    <w:rsid w:val="009345FE"/>
    <w:rsid w:val="00934F6D"/>
    <w:rsid w:val="0093506C"/>
    <w:rsid w:val="0093525E"/>
    <w:rsid w:val="0093551B"/>
    <w:rsid w:val="00935CA8"/>
    <w:rsid w:val="0093630F"/>
    <w:rsid w:val="009364E0"/>
    <w:rsid w:val="0093669A"/>
    <w:rsid w:val="0093718D"/>
    <w:rsid w:val="009371D7"/>
    <w:rsid w:val="009376E0"/>
    <w:rsid w:val="0093773C"/>
    <w:rsid w:val="0093783F"/>
    <w:rsid w:val="009379CF"/>
    <w:rsid w:val="00937B0A"/>
    <w:rsid w:val="009401EC"/>
    <w:rsid w:val="0094038E"/>
    <w:rsid w:val="00940567"/>
    <w:rsid w:val="009410F7"/>
    <w:rsid w:val="009413D4"/>
    <w:rsid w:val="00941518"/>
    <w:rsid w:val="00941893"/>
    <w:rsid w:val="00941920"/>
    <w:rsid w:val="00942161"/>
    <w:rsid w:val="00942862"/>
    <w:rsid w:val="009429C9"/>
    <w:rsid w:val="00942B3D"/>
    <w:rsid w:val="00942FFD"/>
    <w:rsid w:val="0094312D"/>
    <w:rsid w:val="00943520"/>
    <w:rsid w:val="009437E8"/>
    <w:rsid w:val="00943CBC"/>
    <w:rsid w:val="00943CCE"/>
    <w:rsid w:val="00943E93"/>
    <w:rsid w:val="009440D7"/>
    <w:rsid w:val="009440F4"/>
    <w:rsid w:val="00944284"/>
    <w:rsid w:val="00944342"/>
    <w:rsid w:val="0094483D"/>
    <w:rsid w:val="0094543B"/>
    <w:rsid w:val="00945ABD"/>
    <w:rsid w:val="0094615A"/>
    <w:rsid w:val="00946314"/>
    <w:rsid w:val="0094638C"/>
    <w:rsid w:val="00946431"/>
    <w:rsid w:val="009464AE"/>
    <w:rsid w:val="00946644"/>
    <w:rsid w:val="00946A45"/>
    <w:rsid w:val="00946C25"/>
    <w:rsid w:val="00946EBC"/>
    <w:rsid w:val="00947507"/>
    <w:rsid w:val="009475B2"/>
    <w:rsid w:val="0094762B"/>
    <w:rsid w:val="00947715"/>
    <w:rsid w:val="00947769"/>
    <w:rsid w:val="00947E14"/>
    <w:rsid w:val="00950092"/>
    <w:rsid w:val="00950181"/>
    <w:rsid w:val="009502D2"/>
    <w:rsid w:val="00950328"/>
    <w:rsid w:val="00950781"/>
    <w:rsid w:val="0095116B"/>
    <w:rsid w:val="00951698"/>
    <w:rsid w:val="0095173B"/>
    <w:rsid w:val="009518EA"/>
    <w:rsid w:val="00951F1F"/>
    <w:rsid w:val="0095226C"/>
    <w:rsid w:val="009532B9"/>
    <w:rsid w:val="00953507"/>
    <w:rsid w:val="0095362C"/>
    <w:rsid w:val="009536D7"/>
    <w:rsid w:val="009537B4"/>
    <w:rsid w:val="00953AFF"/>
    <w:rsid w:val="00953CC6"/>
    <w:rsid w:val="00953D4B"/>
    <w:rsid w:val="00953F28"/>
    <w:rsid w:val="009543C9"/>
    <w:rsid w:val="009544A5"/>
    <w:rsid w:val="0095453C"/>
    <w:rsid w:val="0095457E"/>
    <w:rsid w:val="0095533D"/>
    <w:rsid w:val="0095562B"/>
    <w:rsid w:val="00955C0E"/>
    <w:rsid w:val="00956618"/>
    <w:rsid w:val="00956744"/>
    <w:rsid w:val="00956BC6"/>
    <w:rsid w:val="00956D25"/>
    <w:rsid w:val="00957037"/>
    <w:rsid w:val="00957193"/>
    <w:rsid w:val="00957CB3"/>
    <w:rsid w:val="00957DFC"/>
    <w:rsid w:val="00957FF8"/>
    <w:rsid w:val="00960925"/>
    <w:rsid w:val="00960ED9"/>
    <w:rsid w:val="00960F6C"/>
    <w:rsid w:val="00961021"/>
    <w:rsid w:val="0096115E"/>
    <w:rsid w:val="00961676"/>
    <w:rsid w:val="00961763"/>
    <w:rsid w:val="00961EB6"/>
    <w:rsid w:val="009627AA"/>
    <w:rsid w:val="00962C1E"/>
    <w:rsid w:val="00963499"/>
    <w:rsid w:val="00963AA3"/>
    <w:rsid w:val="00963C72"/>
    <w:rsid w:val="00963CE8"/>
    <w:rsid w:val="009640AB"/>
    <w:rsid w:val="009641BC"/>
    <w:rsid w:val="0096454B"/>
    <w:rsid w:val="009645B6"/>
    <w:rsid w:val="009647C6"/>
    <w:rsid w:val="00964954"/>
    <w:rsid w:val="00964B29"/>
    <w:rsid w:val="0096523A"/>
    <w:rsid w:val="00965251"/>
    <w:rsid w:val="009652B1"/>
    <w:rsid w:val="009655BE"/>
    <w:rsid w:val="009655E1"/>
    <w:rsid w:val="00965754"/>
    <w:rsid w:val="0096582A"/>
    <w:rsid w:val="00965AE5"/>
    <w:rsid w:val="00965DCC"/>
    <w:rsid w:val="00966C4A"/>
    <w:rsid w:val="00966CFD"/>
    <w:rsid w:val="00966FB5"/>
    <w:rsid w:val="009678A3"/>
    <w:rsid w:val="00967AF7"/>
    <w:rsid w:val="00967C1D"/>
    <w:rsid w:val="009701C6"/>
    <w:rsid w:val="00970224"/>
    <w:rsid w:val="009702BD"/>
    <w:rsid w:val="009704E7"/>
    <w:rsid w:val="00970637"/>
    <w:rsid w:val="0097069C"/>
    <w:rsid w:val="00970B9B"/>
    <w:rsid w:val="00970E81"/>
    <w:rsid w:val="00970FCF"/>
    <w:rsid w:val="0097156A"/>
    <w:rsid w:val="00971A4A"/>
    <w:rsid w:val="00971B89"/>
    <w:rsid w:val="00971C0F"/>
    <w:rsid w:val="00971D4E"/>
    <w:rsid w:val="00972372"/>
    <w:rsid w:val="009723A1"/>
    <w:rsid w:val="00972632"/>
    <w:rsid w:val="009729EA"/>
    <w:rsid w:val="00972C00"/>
    <w:rsid w:val="00972CD4"/>
    <w:rsid w:val="009730CB"/>
    <w:rsid w:val="0097311E"/>
    <w:rsid w:val="00973212"/>
    <w:rsid w:val="00973365"/>
    <w:rsid w:val="009734C3"/>
    <w:rsid w:val="0097388A"/>
    <w:rsid w:val="00973970"/>
    <w:rsid w:val="00973EB7"/>
    <w:rsid w:val="00973ECB"/>
    <w:rsid w:val="00973FA5"/>
    <w:rsid w:val="00974032"/>
    <w:rsid w:val="009740FA"/>
    <w:rsid w:val="00974193"/>
    <w:rsid w:val="009742B1"/>
    <w:rsid w:val="0097463B"/>
    <w:rsid w:val="0097482E"/>
    <w:rsid w:val="00974E8B"/>
    <w:rsid w:val="00975245"/>
    <w:rsid w:val="0097580C"/>
    <w:rsid w:val="009762FF"/>
    <w:rsid w:val="00976413"/>
    <w:rsid w:val="009764B2"/>
    <w:rsid w:val="00976B18"/>
    <w:rsid w:val="009772B0"/>
    <w:rsid w:val="00977631"/>
    <w:rsid w:val="0097774E"/>
    <w:rsid w:val="009777A7"/>
    <w:rsid w:val="009777B5"/>
    <w:rsid w:val="00977B43"/>
    <w:rsid w:val="00977BFB"/>
    <w:rsid w:val="00977D32"/>
    <w:rsid w:val="00977E8E"/>
    <w:rsid w:val="009808D7"/>
    <w:rsid w:val="00980BA1"/>
    <w:rsid w:val="00980C34"/>
    <w:rsid w:val="00980D7B"/>
    <w:rsid w:val="00980DBA"/>
    <w:rsid w:val="00981557"/>
    <w:rsid w:val="0098171D"/>
    <w:rsid w:val="009817BA"/>
    <w:rsid w:val="00981A70"/>
    <w:rsid w:val="00981B4F"/>
    <w:rsid w:val="009820B5"/>
    <w:rsid w:val="009820CE"/>
    <w:rsid w:val="009828AE"/>
    <w:rsid w:val="00982AFD"/>
    <w:rsid w:val="00982DD4"/>
    <w:rsid w:val="00982EA4"/>
    <w:rsid w:val="00983108"/>
    <w:rsid w:val="00983292"/>
    <w:rsid w:val="00983648"/>
    <w:rsid w:val="00983B03"/>
    <w:rsid w:val="00983D6A"/>
    <w:rsid w:val="00983EC1"/>
    <w:rsid w:val="00983FD2"/>
    <w:rsid w:val="0098430A"/>
    <w:rsid w:val="009852BC"/>
    <w:rsid w:val="00985471"/>
    <w:rsid w:val="009854AE"/>
    <w:rsid w:val="00985916"/>
    <w:rsid w:val="00985D39"/>
    <w:rsid w:val="00985D78"/>
    <w:rsid w:val="00985EEE"/>
    <w:rsid w:val="00985F4E"/>
    <w:rsid w:val="00986052"/>
    <w:rsid w:val="009862E9"/>
    <w:rsid w:val="00986488"/>
    <w:rsid w:val="00986588"/>
    <w:rsid w:val="00986592"/>
    <w:rsid w:val="00986AE5"/>
    <w:rsid w:val="0098701E"/>
    <w:rsid w:val="00987DCC"/>
    <w:rsid w:val="00987E03"/>
    <w:rsid w:val="00987F1A"/>
    <w:rsid w:val="0099010F"/>
    <w:rsid w:val="0099016E"/>
    <w:rsid w:val="00990170"/>
    <w:rsid w:val="0099076B"/>
    <w:rsid w:val="00990956"/>
    <w:rsid w:val="00990C23"/>
    <w:rsid w:val="00991858"/>
    <w:rsid w:val="00991B48"/>
    <w:rsid w:val="009921AC"/>
    <w:rsid w:val="00992301"/>
    <w:rsid w:val="009923A1"/>
    <w:rsid w:val="009923DA"/>
    <w:rsid w:val="0099278B"/>
    <w:rsid w:val="00992960"/>
    <w:rsid w:val="009929A6"/>
    <w:rsid w:val="00992AE6"/>
    <w:rsid w:val="00993682"/>
    <w:rsid w:val="0099369B"/>
    <w:rsid w:val="009936C4"/>
    <w:rsid w:val="00993CBA"/>
    <w:rsid w:val="0099422C"/>
    <w:rsid w:val="00994479"/>
    <w:rsid w:val="0099465C"/>
    <w:rsid w:val="009948C3"/>
    <w:rsid w:val="00994A2A"/>
    <w:rsid w:val="00994A7F"/>
    <w:rsid w:val="00994B3B"/>
    <w:rsid w:val="00995959"/>
    <w:rsid w:val="00996250"/>
    <w:rsid w:val="0099631B"/>
    <w:rsid w:val="009964BF"/>
    <w:rsid w:val="009964FE"/>
    <w:rsid w:val="00996791"/>
    <w:rsid w:val="00996DD0"/>
    <w:rsid w:val="00997739"/>
    <w:rsid w:val="009978A3"/>
    <w:rsid w:val="009978DF"/>
    <w:rsid w:val="00997FD6"/>
    <w:rsid w:val="009A0053"/>
    <w:rsid w:val="009A05AB"/>
    <w:rsid w:val="009A074B"/>
    <w:rsid w:val="009A0DDA"/>
    <w:rsid w:val="009A11A1"/>
    <w:rsid w:val="009A1234"/>
    <w:rsid w:val="009A128E"/>
    <w:rsid w:val="009A1CCB"/>
    <w:rsid w:val="009A21E2"/>
    <w:rsid w:val="009A24A4"/>
    <w:rsid w:val="009A253E"/>
    <w:rsid w:val="009A2CF1"/>
    <w:rsid w:val="009A2DD3"/>
    <w:rsid w:val="009A3215"/>
    <w:rsid w:val="009A34CA"/>
    <w:rsid w:val="009A36BE"/>
    <w:rsid w:val="009A36C2"/>
    <w:rsid w:val="009A37FE"/>
    <w:rsid w:val="009A38CF"/>
    <w:rsid w:val="009A38E8"/>
    <w:rsid w:val="009A3928"/>
    <w:rsid w:val="009A398B"/>
    <w:rsid w:val="009A3DE8"/>
    <w:rsid w:val="009A3E56"/>
    <w:rsid w:val="009A3E8F"/>
    <w:rsid w:val="009A41DD"/>
    <w:rsid w:val="009A4C59"/>
    <w:rsid w:val="009A4DA4"/>
    <w:rsid w:val="009A576A"/>
    <w:rsid w:val="009A59CD"/>
    <w:rsid w:val="009A5AD9"/>
    <w:rsid w:val="009A5F23"/>
    <w:rsid w:val="009A6080"/>
    <w:rsid w:val="009A6401"/>
    <w:rsid w:val="009A6A9B"/>
    <w:rsid w:val="009A6B82"/>
    <w:rsid w:val="009A6FD4"/>
    <w:rsid w:val="009A7049"/>
    <w:rsid w:val="009A7327"/>
    <w:rsid w:val="009A7772"/>
    <w:rsid w:val="009A7A13"/>
    <w:rsid w:val="009A7B13"/>
    <w:rsid w:val="009A7D6B"/>
    <w:rsid w:val="009A7D98"/>
    <w:rsid w:val="009A7FA3"/>
    <w:rsid w:val="009B00B2"/>
    <w:rsid w:val="009B0227"/>
    <w:rsid w:val="009B0314"/>
    <w:rsid w:val="009B0400"/>
    <w:rsid w:val="009B0754"/>
    <w:rsid w:val="009B07CD"/>
    <w:rsid w:val="009B08FA"/>
    <w:rsid w:val="009B0929"/>
    <w:rsid w:val="009B096E"/>
    <w:rsid w:val="009B0A7D"/>
    <w:rsid w:val="009B0E2B"/>
    <w:rsid w:val="009B1267"/>
    <w:rsid w:val="009B1301"/>
    <w:rsid w:val="009B1753"/>
    <w:rsid w:val="009B1835"/>
    <w:rsid w:val="009B1A6D"/>
    <w:rsid w:val="009B1D24"/>
    <w:rsid w:val="009B1F41"/>
    <w:rsid w:val="009B221E"/>
    <w:rsid w:val="009B23B3"/>
    <w:rsid w:val="009B23B4"/>
    <w:rsid w:val="009B26E1"/>
    <w:rsid w:val="009B292B"/>
    <w:rsid w:val="009B2B71"/>
    <w:rsid w:val="009B2C24"/>
    <w:rsid w:val="009B2C82"/>
    <w:rsid w:val="009B2EEC"/>
    <w:rsid w:val="009B2FAF"/>
    <w:rsid w:val="009B35E9"/>
    <w:rsid w:val="009B3A2C"/>
    <w:rsid w:val="009B4222"/>
    <w:rsid w:val="009B44DD"/>
    <w:rsid w:val="009B471A"/>
    <w:rsid w:val="009B4731"/>
    <w:rsid w:val="009B495B"/>
    <w:rsid w:val="009B4C38"/>
    <w:rsid w:val="009B4C3B"/>
    <w:rsid w:val="009B4E71"/>
    <w:rsid w:val="009B4F36"/>
    <w:rsid w:val="009B5279"/>
    <w:rsid w:val="009B55FB"/>
    <w:rsid w:val="009B569E"/>
    <w:rsid w:val="009B56F4"/>
    <w:rsid w:val="009B5DEC"/>
    <w:rsid w:val="009B5F5C"/>
    <w:rsid w:val="009B651E"/>
    <w:rsid w:val="009B6B50"/>
    <w:rsid w:val="009B6CBC"/>
    <w:rsid w:val="009B6EF2"/>
    <w:rsid w:val="009B6F9C"/>
    <w:rsid w:val="009B7282"/>
    <w:rsid w:val="009B72D1"/>
    <w:rsid w:val="009B7329"/>
    <w:rsid w:val="009B7630"/>
    <w:rsid w:val="009B767B"/>
    <w:rsid w:val="009B76B3"/>
    <w:rsid w:val="009B76FF"/>
    <w:rsid w:val="009B7D18"/>
    <w:rsid w:val="009B7F2B"/>
    <w:rsid w:val="009C0BDF"/>
    <w:rsid w:val="009C0E59"/>
    <w:rsid w:val="009C1022"/>
    <w:rsid w:val="009C1086"/>
    <w:rsid w:val="009C11FC"/>
    <w:rsid w:val="009C1239"/>
    <w:rsid w:val="009C132A"/>
    <w:rsid w:val="009C155D"/>
    <w:rsid w:val="009C18C1"/>
    <w:rsid w:val="009C1C83"/>
    <w:rsid w:val="009C1DA6"/>
    <w:rsid w:val="009C2423"/>
    <w:rsid w:val="009C244B"/>
    <w:rsid w:val="009C27CB"/>
    <w:rsid w:val="009C2F17"/>
    <w:rsid w:val="009C313A"/>
    <w:rsid w:val="009C31E1"/>
    <w:rsid w:val="009C3565"/>
    <w:rsid w:val="009C3941"/>
    <w:rsid w:val="009C3B9D"/>
    <w:rsid w:val="009C3FF8"/>
    <w:rsid w:val="009C4336"/>
    <w:rsid w:val="009C43B3"/>
    <w:rsid w:val="009C46F5"/>
    <w:rsid w:val="009C4CD2"/>
    <w:rsid w:val="009C4D1B"/>
    <w:rsid w:val="009C4F5E"/>
    <w:rsid w:val="009C55D0"/>
    <w:rsid w:val="009C5C36"/>
    <w:rsid w:val="009C5CEE"/>
    <w:rsid w:val="009C619B"/>
    <w:rsid w:val="009C6201"/>
    <w:rsid w:val="009C6656"/>
    <w:rsid w:val="009C681D"/>
    <w:rsid w:val="009C6846"/>
    <w:rsid w:val="009C6BE1"/>
    <w:rsid w:val="009C7099"/>
    <w:rsid w:val="009C709E"/>
    <w:rsid w:val="009C70F0"/>
    <w:rsid w:val="009C717F"/>
    <w:rsid w:val="009C75D8"/>
    <w:rsid w:val="009C798E"/>
    <w:rsid w:val="009C7AE5"/>
    <w:rsid w:val="009C7C8E"/>
    <w:rsid w:val="009D01D5"/>
    <w:rsid w:val="009D0290"/>
    <w:rsid w:val="009D0740"/>
    <w:rsid w:val="009D087C"/>
    <w:rsid w:val="009D091D"/>
    <w:rsid w:val="009D0E16"/>
    <w:rsid w:val="009D1BA2"/>
    <w:rsid w:val="009D221F"/>
    <w:rsid w:val="009D2259"/>
    <w:rsid w:val="009D23E3"/>
    <w:rsid w:val="009D2A89"/>
    <w:rsid w:val="009D3127"/>
    <w:rsid w:val="009D3403"/>
    <w:rsid w:val="009D3696"/>
    <w:rsid w:val="009D37B1"/>
    <w:rsid w:val="009D3802"/>
    <w:rsid w:val="009D3FBE"/>
    <w:rsid w:val="009D3FEA"/>
    <w:rsid w:val="009D4283"/>
    <w:rsid w:val="009D468B"/>
    <w:rsid w:val="009D4913"/>
    <w:rsid w:val="009D4935"/>
    <w:rsid w:val="009D53A3"/>
    <w:rsid w:val="009D56F4"/>
    <w:rsid w:val="009D59F4"/>
    <w:rsid w:val="009D5B01"/>
    <w:rsid w:val="009D5B41"/>
    <w:rsid w:val="009D5E50"/>
    <w:rsid w:val="009D5EE1"/>
    <w:rsid w:val="009D6252"/>
    <w:rsid w:val="009D6346"/>
    <w:rsid w:val="009D6784"/>
    <w:rsid w:val="009D699A"/>
    <w:rsid w:val="009D6DB0"/>
    <w:rsid w:val="009D743E"/>
    <w:rsid w:val="009D7550"/>
    <w:rsid w:val="009D7963"/>
    <w:rsid w:val="009D7B4C"/>
    <w:rsid w:val="009D7B60"/>
    <w:rsid w:val="009D7D3E"/>
    <w:rsid w:val="009E02FC"/>
    <w:rsid w:val="009E0315"/>
    <w:rsid w:val="009E04B4"/>
    <w:rsid w:val="009E0556"/>
    <w:rsid w:val="009E0AD2"/>
    <w:rsid w:val="009E0B0B"/>
    <w:rsid w:val="009E0CC6"/>
    <w:rsid w:val="009E0CCE"/>
    <w:rsid w:val="009E0CFD"/>
    <w:rsid w:val="009E0EB8"/>
    <w:rsid w:val="009E107E"/>
    <w:rsid w:val="009E10AD"/>
    <w:rsid w:val="009E161C"/>
    <w:rsid w:val="009E1704"/>
    <w:rsid w:val="009E1722"/>
    <w:rsid w:val="009E1746"/>
    <w:rsid w:val="009E1847"/>
    <w:rsid w:val="009E1855"/>
    <w:rsid w:val="009E18AD"/>
    <w:rsid w:val="009E1995"/>
    <w:rsid w:val="009E19B4"/>
    <w:rsid w:val="009E1A4C"/>
    <w:rsid w:val="009E1BCA"/>
    <w:rsid w:val="009E1BEE"/>
    <w:rsid w:val="009E1C6E"/>
    <w:rsid w:val="009E2050"/>
    <w:rsid w:val="009E2150"/>
    <w:rsid w:val="009E230E"/>
    <w:rsid w:val="009E253C"/>
    <w:rsid w:val="009E25F2"/>
    <w:rsid w:val="009E2A99"/>
    <w:rsid w:val="009E2FB3"/>
    <w:rsid w:val="009E3338"/>
    <w:rsid w:val="009E358E"/>
    <w:rsid w:val="009E35A8"/>
    <w:rsid w:val="009E36E3"/>
    <w:rsid w:val="009E3729"/>
    <w:rsid w:val="009E3730"/>
    <w:rsid w:val="009E38C0"/>
    <w:rsid w:val="009E3C48"/>
    <w:rsid w:val="009E4503"/>
    <w:rsid w:val="009E4724"/>
    <w:rsid w:val="009E47D0"/>
    <w:rsid w:val="009E48EA"/>
    <w:rsid w:val="009E516D"/>
    <w:rsid w:val="009E55A5"/>
    <w:rsid w:val="009E5783"/>
    <w:rsid w:val="009E5A85"/>
    <w:rsid w:val="009E5F3A"/>
    <w:rsid w:val="009E5F5E"/>
    <w:rsid w:val="009E650A"/>
    <w:rsid w:val="009E66D1"/>
    <w:rsid w:val="009E69B7"/>
    <w:rsid w:val="009E6A3A"/>
    <w:rsid w:val="009E6E0B"/>
    <w:rsid w:val="009E7005"/>
    <w:rsid w:val="009E727C"/>
    <w:rsid w:val="009E73CE"/>
    <w:rsid w:val="009E749E"/>
    <w:rsid w:val="009E7788"/>
    <w:rsid w:val="009E7C67"/>
    <w:rsid w:val="009E7E2A"/>
    <w:rsid w:val="009E7E8E"/>
    <w:rsid w:val="009F06CB"/>
    <w:rsid w:val="009F070D"/>
    <w:rsid w:val="009F07A0"/>
    <w:rsid w:val="009F07E7"/>
    <w:rsid w:val="009F0A71"/>
    <w:rsid w:val="009F0ADB"/>
    <w:rsid w:val="009F0D1D"/>
    <w:rsid w:val="009F0DB8"/>
    <w:rsid w:val="009F1933"/>
    <w:rsid w:val="009F1ED5"/>
    <w:rsid w:val="009F2055"/>
    <w:rsid w:val="009F2124"/>
    <w:rsid w:val="009F2326"/>
    <w:rsid w:val="009F25BC"/>
    <w:rsid w:val="009F27DC"/>
    <w:rsid w:val="009F2B3F"/>
    <w:rsid w:val="009F2BDF"/>
    <w:rsid w:val="009F2CA8"/>
    <w:rsid w:val="009F2E6A"/>
    <w:rsid w:val="009F2F2C"/>
    <w:rsid w:val="009F33E0"/>
    <w:rsid w:val="009F3676"/>
    <w:rsid w:val="009F36FC"/>
    <w:rsid w:val="009F3832"/>
    <w:rsid w:val="009F3BF1"/>
    <w:rsid w:val="009F3DD3"/>
    <w:rsid w:val="009F3E43"/>
    <w:rsid w:val="009F4426"/>
    <w:rsid w:val="009F4654"/>
    <w:rsid w:val="009F490D"/>
    <w:rsid w:val="009F4C08"/>
    <w:rsid w:val="009F4CF0"/>
    <w:rsid w:val="009F5117"/>
    <w:rsid w:val="009F55C9"/>
    <w:rsid w:val="009F58BD"/>
    <w:rsid w:val="009F59FF"/>
    <w:rsid w:val="009F5F4F"/>
    <w:rsid w:val="009F6B14"/>
    <w:rsid w:val="009F6F8A"/>
    <w:rsid w:val="009F71AE"/>
    <w:rsid w:val="009F73B8"/>
    <w:rsid w:val="009F75C0"/>
    <w:rsid w:val="009F7848"/>
    <w:rsid w:val="00A0027C"/>
    <w:rsid w:val="00A00306"/>
    <w:rsid w:val="00A00384"/>
    <w:rsid w:val="00A00437"/>
    <w:rsid w:val="00A006EB"/>
    <w:rsid w:val="00A00B64"/>
    <w:rsid w:val="00A00B6B"/>
    <w:rsid w:val="00A00EDB"/>
    <w:rsid w:val="00A01244"/>
    <w:rsid w:val="00A015A9"/>
    <w:rsid w:val="00A019B7"/>
    <w:rsid w:val="00A01C7B"/>
    <w:rsid w:val="00A01CEF"/>
    <w:rsid w:val="00A01DC9"/>
    <w:rsid w:val="00A01EBA"/>
    <w:rsid w:val="00A020DA"/>
    <w:rsid w:val="00A02105"/>
    <w:rsid w:val="00A03378"/>
    <w:rsid w:val="00A0342F"/>
    <w:rsid w:val="00A036E4"/>
    <w:rsid w:val="00A03C2A"/>
    <w:rsid w:val="00A03E02"/>
    <w:rsid w:val="00A03FAF"/>
    <w:rsid w:val="00A03FBC"/>
    <w:rsid w:val="00A04C90"/>
    <w:rsid w:val="00A04F2F"/>
    <w:rsid w:val="00A051CA"/>
    <w:rsid w:val="00A0544A"/>
    <w:rsid w:val="00A055D3"/>
    <w:rsid w:val="00A05771"/>
    <w:rsid w:val="00A0593C"/>
    <w:rsid w:val="00A05F32"/>
    <w:rsid w:val="00A06033"/>
    <w:rsid w:val="00A06163"/>
    <w:rsid w:val="00A0623E"/>
    <w:rsid w:val="00A0637F"/>
    <w:rsid w:val="00A06B14"/>
    <w:rsid w:val="00A06C99"/>
    <w:rsid w:val="00A06CA9"/>
    <w:rsid w:val="00A06CCF"/>
    <w:rsid w:val="00A072EB"/>
    <w:rsid w:val="00A075F2"/>
    <w:rsid w:val="00A07A56"/>
    <w:rsid w:val="00A07EFB"/>
    <w:rsid w:val="00A10844"/>
    <w:rsid w:val="00A1084A"/>
    <w:rsid w:val="00A10A70"/>
    <w:rsid w:val="00A10B48"/>
    <w:rsid w:val="00A10B57"/>
    <w:rsid w:val="00A10B9A"/>
    <w:rsid w:val="00A1153F"/>
    <w:rsid w:val="00A11AC3"/>
    <w:rsid w:val="00A11D25"/>
    <w:rsid w:val="00A126BC"/>
    <w:rsid w:val="00A12805"/>
    <w:rsid w:val="00A1293D"/>
    <w:rsid w:val="00A129F9"/>
    <w:rsid w:val="00A12A6D"/>
    <w:rsid w:val="00A130B5"/>
    <w:rsid w:val="00A1342C"/>
    <w:rsid w:val="00A13C04"/>
    <w:rsid w:val="00A141D9"/>
    <w:rsid w:val="00A143EF"/>
    <w:rsid w:val="00A14851"/>
    <w:rsid w:val="00A14C90"/>
    <w:rsid w:val="00A15050"/>
    <w:rsid w:val="00A150ED"/>
    <w:rsid w:val="00A151C2"/>
    <w:rsid w:val="00A15449"/>
    <w:rsid w:val="00A15512"/>
    <w:rsid w:val="00A1556C"/>
    <w:rsid w:val="00A15679"/>
    <w:rsid w:val="00A15E61"/>
    <w:rsid w:val="00A16078"/>
    <w:rsid w:val="00A163C1"/>
    <w:rsid w:val="00A169EE"/>
    <w:rsid w:val="00A16C27"/>
    <w:rsid w:val="00A17063"/>
    <w:rsid w:val="00A171B0"/>
    <w:rsid w:val="00A171B4"/>
    <w:rsid w:val="00A172D6"/>
    <w:rsid w:val="00A17373"/>
    <w:rsid w:val="00A17804"/>
    <w:rsid w:val="00A17814"/>
    <w:rsid w:val="00A17AE6"/>
    <w:rsid w:val="00A17E4D"/>
    <w:rsid w:val="00A2025C"/>
    <w:rsid w:val="00A207DD"/>
    <w:rsid w:val="00A20B6E"/>
    <w:rsid w:val="00A211BA"/>
    <w:rsid w:val="00A211BF"/>
    <w:rsid w:val="00A21817"/>
    <w:rsid w:val="00A21B75"/>
    <w:rsid w:val="00A21D28"/>
    <w:rsid w:val="00A222A1"/>
    <w:rsid w:val="00A2259C"/>
    <w:rsid w:val="00A226BC"/>
    <w:rsid w:val="00A229B9"/>
    <w:rsid w:val="00A22DA1"/>
    <w:rsid w:val="00A22FC4"/>
    <w:rsid w:val="00A2359E"/>
    <w:rsid w:val="00A235B7"/>
    <w:rsid w:val="00A238B9"/>
    <w:rsid w:val="00A23C68"/>
    <w:rsid w:val="00A23C95"/>
    <w:rsid w:val="00A23F9C"/>
    <w:rsid w:val="00A23FAB"/>
    <w:rsid w:val="00A241B6"/>
    <w:rsid w:val="00A24423"/>
    <w:rsid w:val="00A2471F"/>
    <w:rsid w:val="00A24851"/>
    <w:rsid w:val="00A24927"/>
    <w:rsid w:val="00A25037"/>
    <w:rsid w:val="00A25117"/>
    <w:rsid w:val="00A254C4"/>
    <w:rsid w:val="00A2551A"/>
    <w:rsid w:val="00A25535"/>
    <w:rsid w:val="00A2592F"/>
    <w:rsid w:val="00A25C7D"/>
    <w:rsid w:val="00A2607D"/>
    <w:rsid w:val="00A261B8"/>
    <w:rsid w:val="00A261CF"/>
    <w:rsid w:val="00A262AC"/>
    <w:rsid w:val="00A2651E"/>
    <w:rsid w:val="00A2684F"/>
    <w:rsid w:val="00A26DB1"/>
    <w:rsid w:val="00A26EA5"/>
    <w:rsid w:val="00A26FE7"/>
    <w:rsid w:val="00A26FE9"/>
    <w:rsid w:val="00A2710A"/>
    <w:rsid w:val="00A2715F"/>
    <w:rsid w:val="00A272C2"/>
    <w:rsid w:val="00A27BC0"/>
    <w:rsid w:val="00A27FFB"/>
    <w:rsid w:val="00A3052D"/>
    <w:rsid w:val="00A30679"/>
    <w:rsid w:val="00A307FA"/>
    <w:rsid w:val="00A30F5F"/>
    <w:rsid w:val="00A31AAD"/>
    <w:rsid w:val="00A31BF9"/>
    <w:rsid w:val="00A31F87"/>
    <w:rsid w:val="00A32043"/>
    <w:rsid w:val="00A323A2"/>
    <w:rsid w:val="00A326C4"/>
    <w:rsid w:val="00A327B5"/>
    <w:rsid w:val="00A32CFD"/>
    <w:rsid w:val="00A32E0F"/>
    <w:rsid w:val="00A32F32"/>
    <w:rsid w:val="00A33192"/>
    <w:rsid w:val="00A33364"/>
    <w:rsid w:val="00A333A6"/>
    <w:rsid w:val="00A337F7"/>
    <w:rsid w:val="00A33869"/>
    <w:rsid w:val="00A33871"/>
    <w:rsid w:val="00A33A57"/>
    <w:rsid w:val="00A33FDE"/>
    <w:rsid w:val="00A34256"/>
    <w:rsid w:val="00A34320"/>
    <w:rsid w:val="00A34512"/>
    <w:rsid w:val="00A34628"/>
    <w:rsid w:val="00A3485D"/>
    <w:rsid w:val="00A34B18"/>
    <w:rsid w:val="00A34C40"/>
    <w:rsid w:val="00A350CC"/>
    <w:rsid w:val="00A3516C"/>
    <w:rsid w:val="00A354B7"/>
    <w:rsid w:val="00A35726"/>
    <w:rsid w:val="00A36042"/>
    <w:rsid w:val="00A3616D"/>
    <w:rsid w:val="00A3639B"/>
    <w:rsid w:val="00A363A9"/>
    <w:rsid w:val="00A36410"/>
    <w:rsid w:val="00A36519"/>
    <w:rsid w:val="00A36794"/>
    <w:rsid w:val="00A36C21"/>
    <w:rsid w:val="00A36D42"/>
    <w:rsid w:val="00A36DB4"/>
    <w:rsid w:val="00A37054"/>
    <w:rsid w:val="00A37145"/>
    <w:rsid w:val="00A3742A"/>
    <w:rsid w:val="00A3754D"/>
    <w:rsid w:val="00A37747"/>
    <w:rsid w:val="00A37A41"/>
    <w:rsid w:val="00A37A6E"/>
    <w:rsid w:val="00A37E9C"/>
    <w:rsid w:val="00A40194"/>
    <w:rsid w:val="00A40778"/>
    <w:rsid w:val="00A40B06"/>
    <w:rsid w:val="00A41320"/>
    <w:rsid w:val="00A417D9"/>
    <w:rsid w:val="00A41C18"/>
    <w:rsid w:val="00A41C4F"/>
    <w:rsid w:val="00A41E86"/>
    <w:rsid w:val="00A421C3"/>
    <w:rsid w:val="00A42401"/>
    <w:rsid w:val="00A42C4E"/>
    <w:rsid w:val="00A42CB2"/>
    <w:rsid w:val="00A42FBC"/>
    <w:rsid w:val="00A436C6"/>
    <w:rsid w:val="00A436E3"/>
    <w:rsid w:val="00A438AD"/>
    <w:rsid w:val="00A4397D"/>
    <w:rsid w:val="00A44239"/>
    <w:rsid w:val="00A443BD"/>
    <w:rsid w:val="00A444A7"/>
    <w:rsid w:val="00A44AB1"/>
    <w:rsid w:val="00A450E1"/>
    <w:rsid w:val="00A45119"/>
    <w:rsid w:val="00A453FB"/>
    <w:rsid w:val="00A454A1"/>
    <w:rsid w:val="00A454DF"/>
    <w:rsid w:val="00A454E4"/>
    <w:rsid w:val="00A45C2E"/>
    <w:rsid w:val="00A45E29"/>
    <w:rsid w:val="00A461F3"/>
    <w:rsid w:val="00A468E1"/>
    <w:rsid w:val="00A4707C"/>
    <w:rsid w:val="00A4710E"/>
    <w:rsid w:val="00A4719C"/>
    <w:rsid w:val="00A47313"/>
    <w:rsid w:val="00A47453"/>
    <w:rsid w:val="00A47550"/>
    <w:rsid w:val="00A477A3"/>
    <w:rsid w:val="00A47808"/>
    <w:rsid w:val="00A47C3A"/>
    <w:rsid w:val="00A47FBC"/>
    <w:rsid w:val="00A50069"/>
    <w:rsid w:val="00A5064B"/>
    <w:rsid w:val="00A50767"/>
    <w:rsid w:val="00A50CC7"/>
    <w:rsid w:val="00A511AD"/>
    <w:rsid w:val="00A5121D"/>
    <w:rsid w:val="00A513DA"/>
    <w:rsid w:val="00A5156C"/>
    <w:rsid w:val="00A51570"/>
    <w:rsid w:val="00A518FA"/>
    <w:rsid w:val="00A51D66"/>
    <w:rsid w:val="00A5202C"/>
    <w:rsid w:val="00A521BF"/>
    <w:rsid w:val="00A52401"/>
    <w:rsid w:val="00A527F7"/>
    <w:rsid w:val="00A52E59"/>
    <w:rsid w:val="00A5315E"/>
    <w:rsid w:val="00A53382"/>
    <w:rsid w:val="00A537CA"/>
    <w:rsid w:val="00A539A0"/>
    <w:rsid w:val="00A539A1"/>
    <w:rsid w:val="00A53BCD"/>
    <w:rsid w:val="00A53CF3"/>
    <w:rsid w:val="00A5452A"/>
    <w:rsid w:val="00A54923"/>
    <w:rsid w:val="00A549FB"/>
    <w:rsid w:val="00A54DBC"/>
    <w:rsid w:val="00A5508A"/>
    <w:rsid w:val="00A55A6D"/>
    <w:rsid w:val="00A55BC2"/>
    <w:rsid w:val="00A55D10"/>
    <w:rsid w:val="00A55F0D"/>
    <w:rsid w:val="00A55F2F"/>
    <w:rsid w:val="00A5608D"/>
    <w:rsid w:val="00A56095"/>
    <w:rsid w:val="00A56342"/>
    <w:rsid w:val="00A5656B"/>
    <w:rsid w:val="00A567CE"/>
    <w:rsid w:val="00A569DF"/>
    <w:rsid w:val="00A56EB2"/>
    <w:rsid w:val="00A57294"/>
    <w:rsid w:val="00A5735F"/>
    <w:rsid w:val="00A5767A"/>
    <w:rsid w:val="00A57B8E"/>
    <w:rsid w:val="00A57C15"/>
    <w:rsid w:val="00A57DFF"/>
    <w:rsid w:val="00A605C7"/>
    <w:rsid w:val="00A60941"/>
    <w:rsid w:val="00A609B5"/>
    <w:rsid w:val="00A60A8F"/>
    <w:rsid w:val="00A60BC3"/>
    <w:rsid w:val="00A60C64"/>
    <w:rsid w:val="00A60DEF"/>
    <w:rsid w:val="00A60F88"/>
    <w:rsid w:val="00A60FA6"/>
    <w:rsid w:val="00A61110"/>
    <w:rsid w:val="00A612E2"/>
    <w:rsid w:val="00A614FB"/>
    <w:rsid w:val="00A61A90"/>
    <w:rsid w:val="00A61BF6"/>
    <w:rsid w:val="00A61C2C"/>
    <w:rsid w:val="00A62389"/>
    <w:rsid w:val="00A623A0"/>
    <w:rsid w:val="00A6262F"/>
    <w:rsid w:val="00A626CE"/>
    <w:rsid w:val="00A62821"/>
    <w:rsid w:val="00A62973"/>
    <w:rsid w:val="00A629D9"/>
    <w:rsid w:val="00A62E7E"/>
    <w:rsid w:val="00A63033"/>
    <w:rsid w:val="00A63222"/>
    <w:rsid w:val="00A633EF"/>
    <w:rsid w:val="00A63497"/>
    <w:rsid w:val="00A63764"/>
    <w:rsid w:val="00A637D4"/>
    <w:rsid w:val="00A637F8"/>
    <w:rsid w:val="00A63A7F"/>
    <w:rsid w:val="00A63CD6"/>
    <w:rsid w:val="00A63CE7"/>
    <w:rsid w:val="00A641F9"/>
    <w:rsid w:val="00A642D1"/>
    <w:rsid w:val="00A645AE"/>
    <w:rsid w:val="00A646A6"/>
    <w:rsid w:val="00A64A77"/>
    <w:rsid w:val="00A64BBC"/>
    <w:rsid w:val="00A64C2A"/>
    <w:rsid w:val="00A64DC8"/>
    <w:rsid w:val="00A65060"/>
    <w:rsid w:val="00A65074"/>
    <w:rsid w:val="00A650CB"/>
    <w:rsid w:val="00A65267"/>
    <w:rsid w:val="00A657AA"/>
    <w:rsid w:val="00A657C0"/>
    <w:rsid w:val="00A65BDB"/>
    <w:rsid w:val="00A65D67"/>
    <w:rsid w:val="00A66061"/>
    <w:rsid w:val="00A665F6"/>
    <w:rsid w:val="00A66993"/>
    <w:rsid w:val="00A66C1B"/>
    <w:rsid w:val="00A67067"/>
    <w:rsid w:val="00A671DC"/>
    <w:rsid w:val="00A671F4"/>
    <w:rsid w:val="00A67296"/>
    <w:rsid w:val="00A672E1"/>
    <w:rsid w:val="00A6742D"/>
    <w:rsid w:val="00A674F3"/>
    <w:rsid w:val="00A67582"/>
    <w:rsid w:val="00A67633"/>
    <w:rsid w:val="00A676D9"/>
    <w:rsid w:val="00A67853"/>
    <w:rsid w:val="00A679FA"/>
    <w:rsid w:val="00A67A81"/>
    <w:rsid w:val="00A67B58"/>
    <w:rsid w:val="00A67C55"/>
    <w:rsid w:val="00A67DC9"/>
    <w:rsid w:val="00A70022"/>
    <w:rsid w:val="00A7015E"/>
    <w:rsid w:val="00A7039C"/>
    <w:rsid w:val="00A703E4"/>
    <w:rsid w:val="00A70D54"/>
    <w:rsid w:val="00A70F23"/>
    <w:rsid w:val="00A70FC8"/>
    <w:rsid w:val="00A71182"/>
    <w:rsid w:val="00A711C8"/>
    <w:rsid w:val="00A715FF"/>
    <w:rsid w:val="00A718A3"/>
    <w:rsid w:val="00A7190C"/>
    <w:rsid w:val="00A7245D"/>
    <w:rsid w:val="00A72DAC"/>
    <w:rsid w:val="00A730C3"/>
    <w:rsid w:val="00A73306"/>
    <w:rsid w:val="00A74801"/>
    <w:rsid w:val="00A74825"/>
    <w:rsid w:val="00A74CC9"/>
    <w:rsid w:val="00A74EC8"/>
    <w:rsid w:val="00A74F74"/>
    <w:rsid w:val="00A7506A"/>
    <w:rsid w:val="00A750D9"/>
    <w:rsid w:val="00A753E5"/>
    <w:rsid w:val="00A75489"/>
    <w:rsid w:val="00A7554C"/>
    <w:rsid w:val="00A759C0"/>
    <w:rsid w:val="00A75C82"/>
    <w:rsid w:val="00A76A27"/>
    <w:rsid w:val="00A76F83"/>
    <w:rsid w:val="00A770B9"/>
    <w:rsid w:val="00A77532"/>
    <w:rsid w:val="00A77955"/>
    <w:rsid w:val="00A803B9"/>
    <w:rsid w:val="00A805BD"/>
    <w:rsid w:val="00A8075D"/>
    <w:rsid w:val="00A808A1"/>
    <w:rsid w:val="00A81072"/>
    <w:rsid w:val="00A8116C"/>
    <w:rsid w:val="00A811B9"/>
    <w:rsid w:val="00A81688"/>
    <w:rsid w:val="00A816F2"/>
    <w:rsid w:val="00A81884"/>
    <w:rsid w:val="00A81A1B"/>
    <w:rsid w:val="00A81AFF"/>
    <w:rsid w:val="00A81C2A"/>
    <w:rsid w:val="00A822B3"/>
    <w:rsid w:val="00A823B7"/>
    <w:rsid w:val="00A8240E"/>
    <w:rsid w:val="00A82474"/>
    <w:rsid w:val="00A8261C"/>
    <w:rsid w:val="00A829C8"/>
    <w:rsid w:val="00A83337"/>
    <w:rsid w:val="00A83440"/>
    <w:rsid w:val="00A83648"/>
    <w:rsid w:val="00A83823"/>
    <w:rsid w:val="00A838DA"/>
    <w:rsid w:val="00A83C5B"/>
    <w:rsid w:val="00A84241"/>
    <w:rsid w:val="00A842E4"/>
    <w:rsid w:val="00A845F1"/>
    <w:rsid w:val="00A850B6"/>
    <w:rsid w:val="00A851F3"/>
    <w:rsid w:val="00A85226"/>
    <w:rsid w:val="00A85276"/>
    <w:rsid w:val="00A85729"/>
    <w:rsid w:val="00A85839"/>
    <w:rsid w:val="00A85934"/>
    <w:rsid w:val="00A8597D"/>
    <w:rsid w:val="00A859C8"/>
    <w:rsid w:val="00A85BE6"/>
    <w:rsid w:val="00A860CB"/>
    <w:rsid w:val="00A86278"/>
    <w:rsid w:val="00A867BF"/>
    <w:rsid w:val="00A86A95"/>
    <w:rsid w:val="00A86B8D"/>
    <w:rsid w:val="00A86C55"/>
    <w:rsid w:val="00A870B1"/>
    <w:rsid w:val="00A87236"/>
    <w:rsid w:val="00A877F4"/>
    <w:rsid w:val="00A878D7"/>
    <w:rsid w:val="00A9018A"/>
    <w:rsid w:val="00A903A5"/>
    <w:rsid w:val="00A90404"/>
    <w:rsid w:val="00A90593"/>
    <w:rsid w:val="00A9064C"/>
    <w:rsid w:val="00A90815"/>
    <w:rsid w:val="00A90C61"/>
    <w:rsid w:val="00A9145D"/>
    <w:rsid w:val="00A914E0"/>
    <w:rsid w:val="00A9199B"/>
    <w:rsid w:val="00A91BFC"/>
    <w:rsid w:val="00A91C49"/>
    <w:rsid w:val="00A91E84"/>
    <w:rsid w:val="00A91F9F"/>
    <w:rsid w:val="00A92268"/>
    <w:rsid w:val="00A9269F"/>
    <w:rsid w:val="00A92779"/>
    <w:rsid w:val="00A928BA"/>
    <w:rsid w:val="00A9291A"/>
    <w:rsid w:val="00A92A5A"/>
    <w:rsid w:val="00A92BF0"/>
    <w:rsid w:val="00A93706"/>
    <w:rsid w:val="00A93C4D"/>
    <w:rsid w:val="00A93F7D"/>
    <w:rsid w:val="00A9402D"/>
    <w:rsid w:val="00A94237"/>
    <w:rsid w:val="00A943EF"/>
    <w:rsid w:val="00A946CF"/>
    <w:rsid w:val="00A946DB"/>
    <w:rsid w:val="00A94881"/>
    <w:rsid w:val="00A948EE"/>
    <w:rsid w:val="00A95069"/>
    <w:rsid w:val="00A95219"/>
    <w:rsid w:val="00A953A8"/>
    <w:rsid w:val="00A95B5D"/>
    <w:rsid w:val="00A95CDA"/>
    <w:rsid w:val="00A95F46"/>
    <w:rsid w:val="00A963C5"/>
    <w:rsid w:val="00A96692"/>
    <w:rsid w:val="00A967D0"/>
    <w:rsid w:val="00A96ADD"/>
    <w:rsid w:val="00A96CA2"/>
    <w:rsid w:val="00A96EF3"/>
    <w:rsid w:val="00A97213"/>
    <w:rsid w:val="00A97236"/>
    <w:rsid w:val="00A975F8"/>
    <w:rsid w:val="00A9776E"/>
    <w:rsid w:val="00A977E0"/>
    <w:rsid w:val="00A9793E"/>
    <w:rsid w:val="00A97A23"/>
    <w:rsid w:val="00AA01C4"/>
    <w:rsid w:val="00AA07E6"/>
    <w:rsid w:val="00AA0AD0"/>
    <w:rsid w:val="00AA118C"/>
    <w:rsid w:val="00AA1198"/>
    <w:rsid w:val="00AA11C1"/>
    <w:rsid w:val="00AA15DD"/>
    <w:rsid w:val="00AA1BD8"/>
    <w:rsid w:val="00AA20E8"/>
    <w:rsid w:val="00AA2817"/>
    <w:rsid w:val="00AA2986"/>
    <w:rsid w:val="00AA2B60"/>
    <w:rsid w:val="00AA2D50"/>
    <w:rsid w:val="00AA2EB0"/>
    <w:rsid w:val="00AA3AC7"/>
    <w:rsid w:val="00AA3CB1"/>
    <w:rsid w:val="00AA4301"/>
    <w:rsid w:val="00AA466F"/>
    <w:rsid w:val="00AA47CD"/>
    <w:rsid w:val="00AA48E9"/>
    <w:rsid w:val="00AA4AE7"/>
    <w:rsid w:val="00AA4D22"/>
    <w:rsid w:val="00AA4DEC"/>
    <w:rsid w:val="00AA4E00"/>
    <w:rsid w:val="00AA4F5A"/>
    <w:rsid w:val="00AA4F67"/>
    <w:rsid w:val="00AA4F84"/>
    <w:rsid w:val="00AA52CB"/>
    <w:rsid w:val="00AA5437"/>
    <w:rsid w:val="00AA5463"/>
    <w:rsid w:val="00AA54C1"/>
    <w:rsid w:val="00AA551B"/>
    <w:rsid w:val="00AA5930"/>
    <w:rsid w:val="00AA5B08"/>
    <w:rsid w:val="00AA5B2A"/>
    <w:rsid w:val="00AA5B6B"/>
    <w:rsid w:val="00AA66E4"/>
    <w:rsid w:val="00AA673F"/>
    <w:rsid w:val="00AA68A1"/>
    <w:rsid w:val="00AA699A"/>
    <w:rsid w:val="00AA6D6B"/>
    <w:rsid w:val="00AA6EEC"/>
    <w:rsid w:val="00AA7439"/>
    <w:rsid w:val="00AA7626"/>
    <w:rsid w:val="00AA7702"/>
    <w:rsid w:val="00AA7ADC"/>
    <w:rsid w:val="00AA7CE0"/>
    <w:rsid w:val="00AA7E3A"/>
    <w:rsid w:val="00AB078B"/>
    <w:rsid w:val="00AB0A02"/>
    <w:rsid w:val="00AB0B55"/>
    <w:rsid w:val="00AB0C94"/>
    <w:rsid w:val="00AB0CCB"/>
    <w:rsid w:val="00AB109E"/>
    <w:rsid w:val="00AB1184"/>
    <w:rsid w:val="00AB1454"/>
    <w:rsid w:val="00AB1B07"/>
    <w:rsid w:val="00AB1C09"/>
    <w:rsid w:val="00AB1C74"/>
    <w:rsid w:val="00AB1E69"/>
    <w:rsid w:val="00AB1EE4"/>
    <w:rsid w:val="00AB200F"/>
    <w:rsid w:val="00AB221F"/>
    <w:rsid w:val="00AB26B3"/>
    <w:rsid w:val="00AB2B89"/>
    <w:rsid w:val="00AB2DE2"/>
    <w:rsid w:val="00AB3074"/>
    <w:rsid w:val="00AB30CE"/>
    <w:rsid w:val="00AB325C"/>
    <w:rsid w:val="00AB338B"/>
    <w:rsid w:val="00AB357D"/>
    <w:rsid w:val="00AB36A0"/>
    <w:rsid w:val="00AB3789"/>
    <w:rsid w:val="00AB37C5"/>
    <w:rsid w:val="00AB386E"/>
    <w:rsid w:val="00AB3969"/>
    <w:rsid w:val="00AB3BC6"/>
    <w:rsid w:val="00AB3D13"/>
    <w:rsid w:val="00AB3F60"/>
    <w:rsid w:val="00AB428C"/>
    <w:rsid w:val="00AB43FF"/>
    <w:rsid w:val="00AB4B93"/>
    <w:rsid w:val="00AB4D0C"/>
    <w:rsid w:val="00AB4E1B"/>
    <w:rsid w:val="00AB50B8"/>
    <w:rsid w:val="00AB522A"/>
    <w:rsid w:val="00AB5642"/>
    <w:rsid w:val="00AB5909"/>
    <w:rsid w:val="00AB59AF"/>
    <w:rsid w:val="00AB5D40"/>
    <w:rsid w:val="00AB603C"/>
    <w:rsid w:val="00AB604E"/>
    <w:rsid w:val="00AB61DA"/>
    <w:rsid w:val="00AB698D"/>
    <w:rsid w:val="00AB69A9"/>
    <w:rsid w:val="00AB6B0C"/>
    <w:rsid w:val="00AB7874"/>
    <w:rsid w:val="00AB7BAA"/>
    <w:rsid w:val="00AC0339"/>
    <w:rsid w:val="00AC041A"/>
    <w:rsid w:val="00AC141B"/>
    <w:rsid w:val="00AC1B0B"/>
    <w:rsid w:val="00AC204C"/>
    <w:rsid w:val="00AC2640"/>
    <w:rsid w:val="00AC28CE"/>
    <w:rsid w:val="00AC2B58"/>
    <w:rsid w:val="00AC3301"/>
    <w:rsid w:val="00AC352A"/>
    <w:rsid w:val="00AC379E"/>
    <w:rsid w:val="00AC397D"/>
    <w:rsid w:val="00AC43EA"/>
    <w:rsid w:val="00AC49A7"/>
    <w:rsid w:val="00AC57A5"/>
    <w:rsid w:val="00AC5A99"/>
    <w:rsid w:val="00AC5AE0"/>
    <w:rsid w:val="00AC5BD6"/>
    <w:rsid w:val="00AC6190"/>
    <w:rsid w:val="00AC668F"/>
    <w:rsid w:val="00AC66BD"/>
    <w:rsid w:val="00AC67F9"/>
    <w:rsid w:val="00AC6869"/>
    <w:rsid w:val="00AC6A05"/>
    <w:rsid w:val="00AC6BAE"/>
    <w:rsid w:val="00AC6D6C"/>
    <w:rsid w:val="00AC7144"/>
    <w:rsid w:val="00AC7155"/>
    <w:rsid w:val="00AC71A7"/>
    <w:rsid w:val="00AC71AA"/>
    <w:rsid w:val="00AC738B"/>
    <w:rsid w:val="00AC7996"/>
    <w:rsid w:val="00AC7A7B"/>
    <w:rsid w:val="00AC7B4F"/>
    <w:rsid w:val="00AC7BC9"/>
    <w:rsid w:val="00AC7D76"/>
    <w:rsid w:val="00AC7E1D"/>
    <w:rsid w:val="00AD01B6"/>
    <w:rsid w:val="00AD05C0"/>
    <w:rsid w:val="00AD0B6A"/>
    <w:rsid w:val="00AD0BCD"/>
    <w:rsid w:val="00AD0CCA"/>
    <w:rsid w:val="00AD0E40"/>
    <w:rsid w:val="00AD0F16"/>
    <w:rsid w:val="00AD0F2A"/>
    <w:rsid w:val="00AD0FE5"/>
    <w:rsid w:val="00AD1498"/>
    <w:rsid w:val="00AD1749"/>
    <w:rsid w:val="00AD19CB"/>
    <w:rsid w:val="00AD1C48"/>
    <w:rsid w:val="00AD1D49"/>
    <w:rsid w:val="00AD1DFC"/>
    <w:rsid w:val="00AD208F"/>
    <w:rsid w:val="00AD2132"/>
    <w:rsid w:val="00AD2134"/>
    <w:rsid w:val="00AD2239"/>
    <w:rsid w:val="00AD23F1"/>
    <w:rsid w:val="00AD26F9"/>
    <w:rsid w:val="00AD272B"/>
    <w:rsid w:val="00AD3106"/>
    <w:rsid w:val="00AD31FA"/>
    <w:rsid w:val="00AD3245"/>
    <w:rsid w:val="00AD351B"/>
    <w:rsid w:val="00AD36C7"/>
    <w:rsid w:val="00AD37E5"/>
    <w:rsid w:val="00AD3C55"/>
    <w:rsid w:val="00AD3FC2"/>
    <w:rsid w:val="00AD4073"/>
    <w:rsid w:val="00AD414B"/>
    <w:rsid w:val="00AD428E"/>
    <w:rsid w:val="00AD4516"/>
    <w:rsid w:val="00AD4667"/>
    <w:rsid w:val="00AD4D78"/>
    <w:rsid w:val="00AD4F77"/>
    <w:rsid w:val="00AD50C4"/>
    <w:rsid w:val="00AD5108"/>
    <w:rsid w:val="00AD529A"/>
    <w:rsid w:val="00AD5A30"/>
    <w:rsid w:val="00AD5A65"/>
    <w:rsid w:val="00AD5DAA"/>
    <w:rsid w:val="00AD6018"/>
    <w:rsid w:val="00AD605F"/>
    <w:rsid w:val="00AD6067"/>
    <w:rsid w:val="00AD6077"/>
    <w:rsid w:val="00AD61F2"/>
    <w:rsid w:val="00AD64A1"/>
    <w:rsid w:val="00AD692F"/>
    <w:rsid w:val="00AD6D61"/>
    <w:rsid w:val="00AD7051"/>
    <w:rsid w:val="00AD70A9"/>
    <w:rsid w:val="00AD7875"/>
    <w:rsid w:val="00AD78D1"/>
    <w:rsid w:val="00AD7963"/>
    <w:rsid w:val="00AD7CBD"/>
    <w:rsid w:val="00AD7FA1"/>
    <w:rsid w:val="00AD7FBB"/>
    <w:rsid w:val="00AE009F"/>
    <w:rsid w:val="00AE0129"/>
    <w:rsid w:val="00AE01FC"/>
    <w:rsid w:val="00AE0306"/>
    <w:rsid w:val="00AE0440"/>
    <w:rsid w:val="00AE0FF3"/>
    <w:rsid w:val="00AE1756"/>
    <w:rsid w:val="00AE1ABE"/>
    <w:rsid w:val="00AE1F98"/>
    <w:rsid w:val="00AE24A3"/>
    <w:rsid w:val="00AE25D8"/>
    <w:rsid w:val="00AE261D"/>
    <w:rsid w:val="00AE29C8"/>
    <w:rsid w:val="00AE2B2D"/>
    <w:rsid w:val="00AE2FFE"/>
    <w:rsid w:val="00AE3591"/>
    <w:rsid w:val="00AE36B4"/>
    <w:rsid w:val="00AE37D0"/>
    <w:rsid w:val="00AE3B22"/>
    <w:rsid w:val="00AE3B27"/>
    <w:rsid w:val="00AE3BB6"/>
    <w:rsid w:val="00AE3D2C"/>
    <w:rsid w:val="00AE409A"/>
    <w:rsid w:val="00AE4298"/>
    <w:rsid w:val="00AE441F"/>
    <w:rsid w:val="00AE4492"/>
    <w:rsid w:val="00AE4776"/>
    <w:rsid w:val="00AE4ADC"/>
    <w:rsid w:val="00AE4BC2"/>
    <w:rsid w:val="00AE4BFF"/>
    <w:rsid w:val="00AE4CD2"/>
    <w:rsid w:val="00AE4FEF"/>
    <w:rsid w:val="00AE54F2"/>
    <w:rsid w:val="00AE5527"/>
    <w:rsid w:val="00AE5D92"/>
    <w:rsid w:val="00AE6475"/>
    <w:rsid w:val="00AE650C"/>
    <w:rsid w:val="00AE6B2D"/>
    <w:rsid w:val="00AE6B64"/>
    <w:rsid w:val="00AE74F4"/>
    <w:rsid w:val="00AE7682"/>
    <w:rsid w:val="00AE7BD0"/>
    <w:rsid w:val="00AE7FE3"/>
    <w:rsid w:val="00AE7FF4"/>
    <w:rsid w:val="00AF051A"/>
    <w:rsid w:val="00AF0A3E"/>
    <w:rsid w:val="00AF0C50"/>
    <w:rsid w:val="00AF178A"/>
    <w:rsid w:val="00AF1812"/>
    <w:rsid w:val="00AF1C97"/>
    <w:rsid w:val="00AF203F"/>
    <w:rsid w:val="00AF21C9"/>
    <w:rsid w:val="00AF22AD"/>
    <w:rsid w:val="00AF2590"/>
    <w:rsid w:val="00AF2E5F"/>
    <w:rsid w:val="00AF31E8"/>
    <w:rsid w:val="00AF3383"/>
    <w:rsid w:val="00AF357D"/>
    <w:rsid w:val="00AF3709"/>
    <w:rsid w:val="00AF3D02"/>
    <w:rsid w:val="00AF3E43"/>
    <w:rsid w:val="00AF4127"/>
    <w:rsid w:val="00AF42C9"/>
    <w:rsid w:val="00AF4440"/>
    <w:rsid w:val="00AF447A"/>
    <w:rsid w:val="00AF4748"/>
    <w:rsid w:val="00AF4CA8"/>
    <w:rsid w:val="00AF55A2"/>
    <w:rsid w:val="00AF5712"/>
    <w:rsid w:val="00AF578C"/>
    <w:rsid w:val="00AF599C"/>
    <w:rsid w:val="00AF5CFD"/>
    <w:rsid w:val="00AF5FB8"/>
    <w:rsid w:val="00AF64A5"/>
    <w:rsid w:val="00AF64D5"/>
    <w:rsid w:val="00AF64D7"/>
    <w:rsid w:val="00AF6756"/>
    <w:rsid w:val="00AF6803"/>
    <w:rsid w:val="00AF6A96"/>
    <w:rsid w:val="00AF6AB2"/>
    <w:rsid w:val="00AF6BF1"/>
    <w:rsid w:val="00AF6C6A"/>
    <w:rsid w:val="00AF6DD9"/>
    <w:rsid w:val="00AF7499"/>
    <w:rsid w:val="00AF76CC"/>
    <w:rsid w:val="00AF79F1"/>
    <w:rsid w:val="00AF7AE8"/>
    <w:rsid w:val="00AF7C67"/>
    <w:rsid w:val="00AF7D10"/>
    <w:rsid w:val="00B00429"/>
    <w:rsid w:val="00B00656"/>
    <w:rsid w:val="00B00738"/>
    <w:rsid w:val="00B009FD"/>
    <w:rsid w:val="00B00B91"/>
    <w:rsid w:val="00B00BE4"/>
    <w:rsid w:val="00B00D29"/>
    <w:rsid w:val="00B00DC1"/>
    <w:rsid w:val="00B013F3"/>
    <w:rsid w:val="00B01549"/>
    <w:rsid w:val="00B01A9B"/>
    <w:rsid w:val="00B01AF1"/>
    <w:rsid w:val="00B01BA9"/>
    <w:rsid w:val="00B01E34"/>
    <w:rsid w:val="00B02AE6"/>
    <w:rsid w:val="00B02DBD"/>
    <w:rsid w:val="00B02E96"/>
    <w:rsid w:val="00B02F6E"/>
    <w:rsid w:val="00B034F6"/>
    <w:rsid w:val="00B03E32"/>
    <w:rsid w:val="00B0404D"/>
    <w:rsid w:val="00B040DD"/>
    <w:rsid w:val="00B044DC"/>
    <w:rsid w:val="00B04C77"/>
    <w:rsid w:val="00B04D2E"/>
    <w:rsid w:val="00B05125"/>
    <w:rsid w:val="00B052D3"/>
    <w:rsid w:val="00B0539C"/>
    <w:rsid w:val="00B05588"/>
    <w:rsid w:val="00B057BC"/>
    <w:rsid w:val="00B05824"/>
    <w:rsid w:val="00B06315"/>
    <w:rsid w:val="00B0671C"/>
    <w:rsid w:val="00B0679F"/>
    <w:rsid w:val="00B06958"/>
    <w:rsid w:val="00B06EB7"/>
    <w:rsid w:val="00B07017"/>
    <w:rsid w:val="00B07600"/>
    <w:rsid w:val="00B07736"/>
    <w:rsid w:val="00B079BF"/>
    <w:rsid w:val="00B07B67"/>
    <w:rsid w:val="00B07B85"/>
    <w:rsid w:val="00B07BAF"/>
    <w:rsid w:val="00B1066B"/>
    <w:rsid w:val="00B108D6"/>
    <w:rsid w:val="00B10B83"/>
    <w:rsid w:val="00B116B7"/>
    <w:rsid w:val="00B11F49"/>
    <w:rsid w:val="00B1209F"/>
    <w:rsid w:val="00B122F4"/>
    <w:rsid w:val="00B123E3"/>
    <w:rsid w:val="00B12404"/>
    <w:rsid w:val="00B12424"/>
    <w:rsid w:val="00B12590"/>
    <w:rsid w:val="00B127F8"/>
    <w:rsid w:val="00B12A34"/>
    <w:rsid w:val="00B12B03"/>
    <w:rsid w:val="00B12BFA"/>
    <w:rsid w:val="00B12CAD"/>
    <w:rsid w:val="00B12E2E"/>
    <w:rsid w:val="00B130E9"/>
    <w:rsid w:val="00B13857"/>
    <w:rsid w:val="00B13A34"/>
    <w:rsid w:val="00B13A5B"/>
    <w:rsid w:val="00B13A77"/>
    <w:rsid w:val="00B13AA3"/>
    <w:rsid w:val="00B13DD0"/>
    <w:rsid w:val="00B13EEE"/>
    <w:rsid w:val="00B14122"/>
    <w:rsid w:val="00B1436E"/>
    <w:rsid w:val="00B146EA"/>
    <w:rsid w:val="00B1479E"/>
    <w:rsid w:val="00B14AC4"/>
    <w:rsid w:val="00B14BBE"/>
    <w:rsid w:val="00B14CFF"/>
    <w:rsid w:val="00B14E56"/>
    <w:rsid w:val="00B14FFA"/>
    <w:rsid w:val="00B1513E"/>
    <w:rsid w:val="00B15526"/>
    <w:rsid w:val="00B15693"/>
    <w:rsid w:val="00B159E3"/>
    <w:rsid w:val="00B15A07"/>
    <w:rsid w:val="00B15A71"/>
    <w:rsid w:val="00B1622A"/>
    <w:rsid w:val="00B16430"/>
    <w:rsid w:val="00B16D6F"/>
    <w:rsid w:val="00B16F53"/>
    <w:rsid w:val="00B1701F"/>
    <w:rsid w:val="00B172BD"/>
    <w:rsid w:val="00B17505"/>
    <w:rsid w:val="00B177D7"/>
    <w:rsid w:val="00B17A89"/>
    <w:rsid w:val="00B17BBE"/>
    <w:rsid w:val="00B17CF1"/>
    <w:rsid w:val="00B17F0A"/>
    <w:rsid w:val="00B200DF"/>
    <w:rsid w:val="00B20533"/>
    <w:rsid w:val="00B20E71"/>
    <w:rsid w:val="00B212B3"/>
    <w:rsid w:val="00B21400"/>
    <w:rsid w:val="00B2152F"/>
    <w:rsid w:val="00B218E1"/>
    <w:rsid w:val="00B2262E"/>
    <w:rsid w:val="00B23332"/>
    <w:rsid w:val="00B233AD"/>
    <w:rsid w:val="00B234F6"/>
    <w:rsid w:val="00B23629"/>
    <w:rsid w:val="00B23BF9"/>
    <w:rsid w:val="00B24163"/>
    <w:rsid w:val="00B24508"/>
    <w:rsid w:val="00B24920"/>
    <w:rsid w:val="00B25215"/>
    <w:rsid w:val="00B25999"/>
    <w:rsid w:val="00B25B29"/>
    <w:rsid w:val="00B25D62"/>
    <w:rsid w:val="00B26033"/>
    <w:rsid w:val="00B261D8"/>
    <w:rsid w:val="00B26986"/>
    <w:rsid w:val="00B26D2D"/>
    <w:rsid w:val="00B26E3F"/>
    <w:rsid w:val="00B26F80"/>
    <w:rsid w:val="00B27184"/>
    <w:rsid w:val="00B27255"/>
    <w:rsid w:val="00B274B9"/>
    <w:rsid w:val="00B27BF2"/>
    <w:rsid w:val="00B27E74"/>
    <w:rsid w:val="00B27FD0"/>
    <w:rsid w:val="00B30588"/>
    <w:rsid w:val="00B305F3"/>
    <w:rsid w:val="00B306FD"/>
    <w:rsid w:val="00B30A52"/>
    <w:rsid w:val="00B30B57"/>
    <w:rsid w:val="00B30D5D"/>
    <w:rsid w:val="00B30E87"/>
    <w:rsid w:val="00B30FF0"/>
    <w:rsid w:val="00B312AF"/>
    <w:rsid w:val="00B31732"/>
    <w:rsid w:val="00B3184A"/>
    <w:rsid w:val="00B326A6"/>
    <w:rsid w:val="00B32732"/>
    <w:rsid w:val="00B32E2E"/>
    <w:rsid w:val="00B32F0E"/>
    <w:rsid w:val="00B32F21"/>
    <w:rsid w:val="00B334B6"/>
    <w:rsid w:val="00B3362F"/>
    <w:rsid w:val="00B33E2C"/>
    <w:rsid w:val="00B33FB2"/>
    <w:rsid w:val="00B34168"/>
    <w:rsid w:val="00B3420D"/>
    <w:rsid w:val="00B343C3"/>
    <w:rsid w:val="00B34C8D"/>
    <w:rsid w:val="00B350B0"/>
    <w:rsid w:val="00B35463"/>
    <w:rsid w:val="00B3574C"/>
    <w:rsid w:val="00B35D62"/>
    <w:rsid w:val="00B35E59"/>
    <w:rsid w:val="00B35E6C"/>
    <w:rsid w:val="00B35E6F"/>
    <w:rsid w:val="00B35EF1"/>
    <w:rsid w:val="00B36702"/>
    <w:rsid w:val="00B369C0"/>
    <w:rsid w:val="00B36A27"/>
    <w:rsid w:val="00B36CFC"/>
    <w:rsid w:val="00B36D75"/>
    <w:rsid w:val="00B37244"/>
    <w:rsid w:val="00B37394"/>
    <w:rsid w:val="00B37A61"/>
    <w:rsid w:val="00B37C49"/>
    <w:rsid w:val="00B404E8"/>
    <w:rsid w:val="00B4076E"/>
    <w:rsid w:val="00B4093D"/>
    <w:rsid w:val="00B40979"/>
    <w:rsid w:val="00B40A5A"/>
    <w:rsid w:val="00B40B55"/>
    <w:rsid w:val="00B40CB3"/>
    <w:rsid w:val="00B40D05"/>
    <w:rsid w:val="00B41141"/>
    <w:rsid w:val="00B41519"/>
    <w:rsid w:val="00B41544"/>
    <w:rsid w:val="00B41999"/>
    <w:rsid w:val="00B41EF0"/>
    <w:rsid w:val="00B421A6"/>
    <w:rsid w:val="00B425F5"/>
    <w:rsid w:val="00B42675"/>
    <w:rsid w:val="00B428E0"/>
    <w:rsid w:val="00B4356E"/>
    <w:rsid w:val="00B43A8E"/>
    <w:rsid w:val="00B43D7B"/>
    <w:rsid w:val="00B43E91"/>
    <w:rsid w:val="00B4403B"/>
    <w:rsid w:val="00B4423C"/>
    <w:rsid w:val="00B445BB"/>
    <w:rsid w:val="00B450FA"/>
    <w:rsid w:val="00B45748"/>
    <w:rsid w:val="00B45DE2"/>
    <w:rsid w:val="00B460C9"/>
    <w:rsid w:val="00B46217"/>
    <w:rsid w:val="00B4685C"/>
    <w:rsid w:val="00B46F0E"/>
    <w:rsid w:val="00B47059"/>
    <w:rsid w:val="00B4734A"/>
    <w:rsid w:val="00B477D3"/>
    <w:rsid w:val="00B47838"/>
    <w:rsid w:val="00B4787D"/>
    <w:rsid w:val="00B47BE2"/>
    <w:rsid w:val="00B47E5F"/>
    <w:rsid w:val="00B47F3B"/>
    <w:rsid w:val="00B47FE1"/>
    <w:rsid w:val="00B50120"/>
    <w:rsid w:val="00B50302"/>
    <w:rsid w:val="00B505F1"/>
    <w:rsid w:val="00B50687"/>
    <w:rsid w:val="00B50DE7"/>
    <w:rsid w:val="00B50FFC"/>
    <w:rsid w:val="00B516F4"/>
    <w:rsid w:val="00B51749"/>
    <w:rsid w:val="00B51968"/>
    <w:rsid w:val="00B51EC3"/>
    <w:rsid w:val="00B523E5"/>
    <w:rsid w:val="00B523F3"/>
    <w:rsid w:val="00B52642"/>
    <w:rsid w:val="00B5267F"/>
    <w:rsid w:val="00B527AD"/>
    <w:rsid w:val="00B52F8F"/>
    <w:rsid w:val="00B53254"/>
    <w:rsid w:val="00B535E8"/>
    <w:rsid w:val="00B53D21"/>
    <w:rsid w:val="00B545DD"/>
    <w:rsid w:val="00B549A6"/>
    <w:rsid w:val="00B549B6"/>
    <w:rsid w:val="00B54DDC"/>
    <w:rsid w:val="00B54F22"/>
    <w:rsid w:val="00B55342"/>
    <w:rsid w:val="00B55519"/>
    <w:rsid w:val="00B558FC"/>
    <w:rsid w:val="00B55990"/>
    <w:rsid w:val="00B55CDC"/>
    <w:rsid w:val="00B56193"/>
    <w:rsid w:val="00B5631D"/>
    <w:rsid w:val="00B564BD"/>
    <w:rsid w:val="00B56528"/>
    <w:rsid w:val="00B56560"/>
    <w:rsid w:val="00B5669A"/>
    <w:rsid w:val="00B566EE"/>
    <w:rsid w:val="00B56C96"/>
    <w:rsid w:val="00B56E34"/>
    <w:rsid w:val="00B56F48"/>
    <w:rsid w:val="00B56F49"/>
    <w:rsid w:val="00B56F4A"/>
    <w:rsid w:val="00B5706C"/>
    <w:rsid w:val="00B57140"/>
    <w:rsid w:val="00B57665"/>
    <w:rsid w:val="00B601D0"/>
    <w:rsid w:val="00B60463"/>
    <w:rsid w:val="00B6060C"/>
    <w:rsid w:val="00B60B74"/>
    <w:rsid w:val="00B60FEE"/>
    <w:rsid w:val="00B60FFA"/>
    <w:rsid w:val="00B61269"/>
    <w:rsid w:val="00B612F2"/>
    <w:rsid w:val="00B61433"/>
    <w:rsid w:val="00B6183F"/>
    <w:rsid w:val="00B61EE3"/>
    <w:rsid w:val="00B621A7"/>
    <w:rsid w:val="00B6272B"/>
    <w:rsid w:val="00B62DF0"/>
    <w:rsid w:val="00B6321A"/>
    <w:rsid w:val="00B633E4"/>
    <w:rsid w:val="00B634DF"/>
    <w:rsid w:val="00B63947"/>
    <w:rsid w:val="00B63B30"/>
    <w:rsid w:val="00B63BF0"/>
    <w:rsid w:val="00B63E8D"/>
    <w:rsid w:val="00B64106"/>
    <w:rsid w:val="00B6416C"/>
    <w:rsid w:val="00B641D5"/>
    <w:rsid w:val="00B6425C"/>
    <w:rsid w:val="00B6431D"/>
    <w:rsid w:val="00B64F88"/>
    <w:rsid w:val="00B6509E"/>
    <w:rsid w:val="00B652B0"/>
    <w:rsid w:val="00B65949"/>
    <w:rsid w:val="00B65AAD"/>
    <w:rsid w:val="00B65C62"/>
    <w:rsid w:val="00B66010"/>
    <w:rsid w:val="00B660CE"/>
    <w:rsid w:val="00B6626B"/>
    <w:rsid w:val="00B6632B"/>
    <w:rsid w:val="00B667B6"/>
    <w:rsid w:val="00B6697C"/>
    <w:rsid w:val="00B669A3"/>
    <w:rsid w:val="00B66AA7"/>
    <w:rsid w:val="00B66CF1"/>
    <w:rsid w:val="00B66CF7"/>
    <w:rsid w:val="00B66F9A"/>
    <w:rsid w:val="00B670A0"/>
    <w:rsid w:val="00B672C4"/>
    <w:rsid w:val="00B674E8"/>
    <w:rsid w:val="00B676B5"/>
    <w:rsid w:val="00B67859"/>
    <w:rsid w:val="00B678E9"/>
    <w:rsid w:val="00B67A15"/>
    <w:rsid w:val="00B67A3C"/>
    <w:rsid w:val="00B67A70"/>
    <w:rsid w:val="00B67C63"/>
    <w:rsid w:val="00B67DFC"/>
    <w:rsid w:val="00B702F3"/>
    <w:rsid w:val="00B708D3"/>
    <w:rsid w:val="00B70A55"/>
    <w:rsid w:val="00B714ED"/>
    <w:rsid w:val="00B7155B"/>
    <w:rsid w:val="00B71631"/>
    <w:rsid w:val="00B717AC"/>
    <w:rsid w:val="00B71C5D"/>
    <w:rsid w:val="00B71D32"/>
    <w:rsid w:val="00B7229C"/>
    <w:rsid w:val="00B724C0"/>
    <w:rsid w:val="00B72743"/>
    <w:rsid w:val="00B729CE"/>
    <w:rsid w:val="00B72A76"/>
    <w:rsid w:val="00B72ABF"/>
    <w:rsid w:val="00B72C1A"/>
    <w:rsid w:val="00B72E69"/>
    <w:rsid w:val="00B7300F"/>
    <w:rsid w:val="00B7326A"/>
    <w:rsid w:val="00B73B07"/>
    <w:rsid w:val="00B73DEA"/>
    <w:rsid w:val="00B73E0C"/>
    <w:rsid w:val="00B744A7"/>
    <w:rsid w:val="00B7456A"/>
    <w:rsid w:val="00B74745"/>
    <w:rsid w:val="00B749E8"/>
    <w:rsid w:val="00B74D38"/>
    <w:rsid w:val="00B74DF7"/>
    <w:rsid w:val="00B74E1F"/>
    <w:rsid w:val="00B75034"/>
    <w:rsid w:val="00B756AC"/>
    <w:rsid w:val="00B756CF"/>
    <w:rsid w:val="00B757AE"/>
    <w:rsid w:val="00B75B6D"/>
    <w:rsid w:val="00B76104"/>
    <w:rsid w:val="00B761D7"/>
    <w:rsid w:val="00B762AF"/>
    <w:rsid w:val="00B76525"/>
    <w:rsid w:val="00B766DC"/>
    <w:rsid w:val="00B766F8"/>
    <w:rsid w:val="00B76870"/>
    <w:rsid w:val="00B76C03"/>
    <w:rsid w:val="00B76D66"/>
    <w:rsid w:val="00B76D74"/>
    <w:rsid w:val="00B771B4"/>
    <w:rsid w:val="00B7725A"/>
    <w:rsid w:val="00B773CC"/>
    <w:rsid w:val="00B77425"/>
    <w:rsid w:val="00B775C3"/>
    <w:rsid w:val="00B775C8"/>
    <w:rsid w:val="00B77B37"/>
    <w:rsid w:val="00B77D7A"/>
    <w:rsid w:val="00B800C3"/>
    <w:rsid w:val="00B807B6"/>
    <w:rsid w:val="00B807C8"/>
    <w:rsid w:val="00B808A5"/>
    <w:rsid w:val="00B8098D"/>
    <w:rsid w:val="00B80AE3"/>
    <w:rsid w:val="00B80C06"/>
    <w:rsid w:val="00B80C64"/>
    <w:rsid w:val="00B8113C"/>
    <w:rsid w:val="00B8114B"/>
    <w:rsid w:val="00B812CF"/>
    <w:rsid w:val="00B816C7"/>
    <w:rsid w:val="00B81B67"/>
    <w:rsid w:val="00B81C3B"/>
    <w:rsid w:val="00B81ED8"/>
    <w:rsid w:val="00B82047"/>
    <w:rsid w:val="00B82548"/>
    <w:rsid w:val="00B827B8"/>
    <w:rsid w:val="00B82B0C"/>
    <w:rsid w:val="00B82B71"/>
    <w:rsid w:val="00B82D3E"/>
    <w:rsid w:val="00B82E1C"/>
    <w:rsid w:val="00B83557"/>
    <w:rsid w:val="00B835B6"/>
    <w:rsid w:val="00B83B49"/>
    <w:rsid w:val="00B83EFB"/>
    <w:rsid w:val="00B842D9"/>
    <w:rsid w:val="00B8436A"/>
    <w:rsid w:val="00B84978"/>
    <w:rsid w:val="00B84A72"/>
    <w:rsid w:val="00B84B6E"/>
    <w:rsid w:val="00B85551"/>
    <w:rsid w:val="00B8577E"/>
    <w:rsid w:val="00B85BA7"/>
    <w:rsid w:val="00B8613C"/>
    <w:rsid w:val="00B8617D"/>
    <w:rsid w:val="00B864CC"/>
    <w:rsid w:val="00B86774"/>
    <w:rsid w:val="00B86899"/>
    <w:rsid w:val="00B86A78"/>
    <w:rsid w:val="00B86B18"/>
    <w:rsid w:val="00B86BD9"/>
    <w:rsid w:val="00B87347"/>
    <w:rsid w:val="00B87350"/>
    <w:rsid w:val="00B87768"/>
    <w:rsid w:val="00B87911"/>
    <w:rsid w:val="00B90014"/>
    <w:rsid w:val="00B900E8"/>
    <w:rsid w:val="00B904DD"/>
    <w:rsid w:val="00B90621"/>
    <w:rsid w:val="00B90718"/>
    <w:rsid w:val="00B90AFE"/>
    <w:rsid w:val="00B90B49"/>
    <w:rsid w:val="00B90D8B"/>
    <w:rsid w:val="00B91841"/>
    <w:rsid w:val="00B91D13"/>
    <w:rsid w:val="00B91DD1"/>
    <w:rsid w:val="00B91F0C"/>
    <w:rsid w:val="00B92121"/>
    <w:rsid w:val="00B9265A"/>
    <w:rsid w:val="00B926DC"/>
    <w:rsid w:val="00B9297F"/>
    <w:rsid w:val="00B92BB0"/>
    <w:rsid w:val="00B92ED8"/>
    <w:rsid w:val="00B9301A"/>
    <w:rsid w:val="00B9348F"/>
    <w:rsid w:val="00B93A76"/>
    <w:rsid w:val="00B94540"/>
    <w:rsid w:val="00B94753"/>
    <w:rsid w:val="00B947DB"/>
    <w:rsid w:val="00B9484A"/>
    <w:rsid w:val="00B94922"/>
    <w:rsid w:val="00B94C45"/>
    <w:rsid w:val="00B94D05"/>
    <w:rsid w:val="00B95004"/>
    <w:rsid w:val="00B950CC"/>
    <w:rsid w:val="00B95676"/>
    <w:rsid w:val="00B95861"/>
    <w:rsid w:val="00B95B18"/>
    <w:rsid w:val="00B95C5B"/>
    <w:rsid w:val="00B95C83"/>
    <w:rsid w:val="00B96785"/>
    <w:rsid w:val="00B96E27"/>
    <w:rsid w:val="00B96FF3"/>
    <w:rsid w:val="00B9727A"/>
    <w:rsid w:val="00B97329"/>
    <w:rsid w:val="00B97424"/>
    <w:rsid w:val="00B97901"/>
    <w:rsid w:val="00B97D7E"/>
    <w:rsid w:val="00B97DDC"/>
    <w:rsid w:val="00B97DFF"/>
    <w:rsid w:val="00BA016A"/>
    <w:rsid w:val="00BA0298"/>
    <w:rsid w:val="00BA03DC"/>
    <w:rsid w:val="00BA05ED"/>
    <w:rsid w:val="00BA06DA"/>
    <w:rsid w:val="00BA078D"/>
    <w:rsid w:val="00BA0A72"/>
    <w:rsid w:val="00BA0A9B"/>
    <w:rsid w:val="00BA0BCD"/>
    <w:rsid w:val="00BA0C71"/>
    <w:rsid w:val="00BA0D7C"/>
    <w:rsid w:val="00BA109A"/>
    <w:rsid w:val="00BA1439"/>
    <w:rsid w:val="00BA1A44"/>
    <w:rsid w:val="00BA1AAB"/>
    <w:rsid w:val="00BA1AC4"/>
    <w:rsid w:val="00BA1CDB"/>
    <w:rsid w:val="00BA1E20"/>
    <w:rsid w:val="00BA1FD7"/>
    <w:rsid w:val="00BA22E1"/>
    <w:rsid w:val="00BA23B5"/>
    <w:rsid w:val="00BA253D"/>
    <w:rsid w:val="00BA26FF"/>
    <w:rsid w:val="00BA2700"/>
    <w:rsid w:val="00BA2866"/>
    <w:rsid w:val="00BA29C3"/>
    <w:rsid w:val="00BA29E0"/>
    <w:rsid w:val="00BA2BA4"/>
    <w:rsid w:val="00BA2C21"/>
    <w:rsid w:val="00BA2DA1"/>
    <w:rsid w:val="00BA2EBC"/>
    <w:rsid w:val="00BA370A"/>
    <w:rsid w:val="00BA3A37"/>
    <w:rsid w:val="00BA3A54"/>
    <w:rsid w:val="00BA3B26"/>
    <w:rsid w:val="00BA3D8C"/>
    <w:rsid w:val="00BA41F9"/>
    <w:rsid w:val="00BA4A9F"/>
    <w:rsid w:val="00BA4B38"/>
    <w:rsid w:val="00BA4BE3"/>
    <w:rsid w:val="00BA540F"/>
    <w:rsid w:val="00BA560C"/>
    <w:rsid w:val="00BA5682"/>
    <w:rsid w:val="00BA5D07"/>
    <w:rsid w:val="00BA5D58"/>
    <w:rsid w:val="00BA5D89"/>
    <w:rsid w:val="00BA6185"/>
    <w:rsid w:val="00BA6B60"/>
    <w:rsid w:val="00BA6BF4"/>
    <w:rsid w:val="00BA6D53"/>
    <w:rsid w:val="00BA799C"/>
    <w:rsid w:val="00BA79D9"/>
    <w:rsid w:val="00BA7C2D"/>
    <w:rsid w:val="00BA7E9A"/>
    <w:rsid w:val="00BA7ED7"/>
    <w:rsid w:val="00BB0176"/>
    <w:rsid w:val="00BB0510"/>
    <w:rsid w:val="00BB072E"/>
    <w:rsid w:val="00BB0781"/>
    <w:rsid w:val="00BB079E"/>
    <w:rsid w:val="00BB0ADA"/>
    <w:rsid w:val="00BB0ED4"/>
    <w:rsid w:val="00BB1030"/>
    <w:rsid w:val="00BB1452"/>
    <w:rsid w:val="00BB1494"/>
    <w:rsid w:val="00BB18D7"/>
    <w:rsid w:val="00BB1AA4"/>
    <w:rsid w:val="00BB1CAD"/>
    <w:rsid w:val="00BB1D41"/>
    <w:rsid w:val="00BB1ED1"/>
    <w:rsid w:val="00BB1F67"/>
    <w:rsid w:val="00BB1F75"/>
    <w:rsid w:val="00BB20A9"/>
    <w:rsid w:val="00BB219F"/>
    <w:rsid w:val="00BB24CA"/>
    <w:rsid w:val="00BB2556"/>
    <w:rsid w:val="00BB3058"/>
    <w:rsid w:val="00BB38F9"/>
    <w:rsid w:val="00BB3E58"/>
    <w:rsid w:val="00BB3F45"/>
    <w:rsid w:val="00BB4148"/>
    <w:rsid w:val="00BB4346"/>
    <w:rsid w:val="00BB44D3"/>
    <w:rsid w:val="00BB44E4"/>
    <w:rsid w:val="00BB47F3"/>
    <w:rsid w:val="00BB493F"/>
    <w:rsid w:val="00BB494B"/>
    <w:rsid w:val="00BB4B46"/>
    <w:rsid w:val="00BB4D2B"/>
    <w:rsid w:val="00BB4F41"/>
    <w:rsid w:val="00BB5282"/>
    <w:rsid w:val="00BB5468"/>
    <w:rsid w:val="00BB575C"/>
    <w:rsid w:val="00BB583A"/>
    <w:rsid w:val="00BB5B6E"/>
    <w:rsid w:val="00BB5CA3"/>
    <w:rsid w:val="00BB5E41"/>
    <w:rsid w:val="00BB5E51"/>
    <w:rsid w:val="00BB6207"/>
    <w:rsid w:val="00BB6251"/>
    <w:rsid w:val="00BB63DD"/>
    <w:rsid w:val="00BB64A5"/>
    <w:rsid w:val="00BB654E"/>
    <w:rsid w:val="00BB6842"/>
    <w:rsid w:val="00BB6BC3"/>
    <w:rsid w:val="00BB6EC7"/>
    <w:rsid w:val="00BB7604"/>
    <w:rsid w:val="00BB762B"/>
    <w:rsid w:val="00BB7640"/>
    <w:rsid w:val="00BB76FA"/>
    <w:rsid w:val="00BB796F"/>
    <w:rsid w:val="00BB7BE6"/>
    <w:rsid w:val="00BB7E89"/>
    <w:rsid w:val="00BC0085"/>
    <w:rsid w:val="00BC0126"/>
    <w:rsid w:val="00BC05F8"/>
    <w:rsid w:val="00BC0E64"/>
    <w:rsid w:val="00BC105F"/>
    <w:rsid w:val="00BC107F"/>
    <w:rsid w:val="00BC12F6"/>
    <w:rsid w:val="00BC1438"/>
    <w:rsid w:val="00BC1534"/>
    <w:rsid w:val="00BC163A"/>
    <w:rsid w:val="00BC1E80"/>
    <w:rsid w:val="00BC2228"/>
    <w:rsid w:val="00BC2366"/>
    <w:rsid w:val="00BC24EF"/>
    <w:rsid w:val="00BC253F"/>
    <w:rsid w:val="00BC275F"/>
    <w:rsid w:val="00BC28A7"/>
    <w:rsid w:val="00BC293B"/>
    <w:rsid w:val="00BC29D2"/>
    <w:rsid w:val="00BC29FA"/>
    <w:rsid w:val="00BC320B"/>
    <w:rsid w:val="00BC3435"/>
    <w:rsid w:val="00BC34D1"/>
    <w:rsid w:val="00BC37DF"/>
    <w:rsid w:val="00BC3A68"/>
    <w:rsid w:val="00BC3CC3"/>
    <w:rsid w:val="00BC3FBC"/>
    <w:rsid w:val="00BC4456"/>
    <w:rsid w:val="00BC446D"/>
    <w:rsid w:val="00BC47FB"/>
    <w:rsid w:val="00BC4964"/>
    <w:rsid w:val="00BC4998"/>
    <w:rsid w:val="00BC4BDC"/>
    <w:rsid w:val="00BC4FDE"/>
    <w:rsid w:val="00BC50C7"/>
    <w:rsid w:val="00BC58D3"/>
    <w:rsid w:val="00BC5BD0"/>
    <w:rsid w:val="00BC5D52"/>
    <w:rsid w:val="00BC604C"/>
    <w:rsid w:val="00BC60C3"/>
    <w:rsid w:val="00BC61FF"/>
    <w:rsid w:val="00BC66EE"/>
    <w:rsid w:val="00BC6762"/>
    <w:rsid w:val="00BC6A94"/>
    <w:rsid w:val="00BC6C7E"/>
    <w:rsid w:val="00BC6D7E"/>
    <w:rsid w:val="00BC7273"/>
    <w:rsid w:val="00BC735F"/>
    <w:rsid w:val="00BC7399"/>
    <w:rsid w:val="00BC75D1"/>
    <w:rsid w:val="00BC7BA8"/>
    <w:rsid w:val="00BC7CD2"/>
    <w:rsid w:val="00BC7FFA"/>
    <w:rsid w:val="00BD010B"/>
    <w:rsid w:val="00BD042B"/>
    <w:rsid w:val="00BD0486"/>
    <w:rsid w:val="00BD05E1"/>
    <w:rsid w:val="00BD0656"/>
    <w:rsid w:val="00BD078E"/>
    <w:rsid w:val="00BD090E"/>
    <w:rsid w:val="00BD0947"/>
    <w:rsid w:val="00BD0A58"/>
    <w:rsid w:val="00BD0D74"/>
    <w:rsid w:val="00BD136F"/>
    <w:rsid w:val="00BD157E"/>
    <w:rsid w:val="00BD1CA5"/>
    <w:rsid w:val="00BD1ED4"/>
    <w:rsid w:val="00BD1F5E"/>
    <w:rsid w:val="00BD2C67"/>
    <w:rsid w:val="00BD347F"/>
    <w:rsid w:val="00BD34D3"/>
    <w:rsid w:val="00BD395E"/>
    <w:rsid w:val="00BD39B7"/>
    <w:rsid w:val="00BD3A29"/>
    <w:rsid w:val="00BD3F5B"/>
    <w:rsid w:val="00BD4016"/>
    <w:rsid w:val="00BD420D"/>
    <w:rsid w:val="00BD49AC"/>
    <w:rsid w:val="00BD5531"/>
    <w:rsid w:val="00BD5997"/>
    <w:rsid w:val="00BD5B0D"/>
    <w:rsid w:val="00BD5D34"/>
    <w:rsid w:val="00BD5EA8"/>
    <w:rsid w:val="00BD60A1"/>
    <w:rsid w:val="00BD6480"/>
    <w:rsid w:val="00BD66CE"/>
    <w:rsid w:val="00BD6737"/>
    <w:rsid w:val="00BD679C"/>
    <w:rsid w:val="00BD684B"/>
    <w:rsid w:val="00BD696A"/>
    <w:rsid w:val="00BD6983"/>
    <w:rsid w:val="00BD6A59"/>
    <w:rsid w:val="00BD6F27"/>
    <w:rsid w:val="00BD70CB"/>
    <w:rsid w:val="00BD70DB"/>
    <w:rsid w:val="00BD73B4"/>
    <w:rsid w:val="00BD78F6"/>
    <w:rsid w:val="00BD7917"/>
    <w:rsid w:val="00BD7B42"/>
    <w:rsid w:val="00BE0022"/>
    <w:rsid w:val="00BE04E2"/>
    <w:rsid w:val="00BE0A4E"/>
    <w:rsid w:val="00BE0ABC"/>
    <w:rsid w:val="00BE0BFB"/>
    <w:rsid w:val="00BE0E0B"/>
    <w:rsid w:val="00BE1299"/>
    <w:rsid w:val="00BE1515"/>
    <w:rsid w:val="00BE15AA"/>
    <w:rsid w:val="00BE1846"/>
    <w:rsid w:val="00BE1AF2"/>
    <w:rsid w:val="00BE1BA0"/>
    <w:rsid w:val="00BE1CB9"/>
    <w:rsid w:val="00BE1F6F"/>
    <w:rsid w:val="00BE2A15"/>
    <w:rsid w:val="00BE2B94"/>
    <w:rsid w:val="00BE2CD1"/>
    <w:rsid w:val="00BE3128"/>
    <w:rsid w:val="00BE36DC"/>
    <w:rsid w:val="00BE3786"/>
    <w:rsid w:val="00BE3BB6"/>
    <w:rsid w:val="00BE3CAB"/>
    <w:rsid w:val="00BE3F93"/>
    <w:rsid w:val="00BE4038"/>
    <w:rsid w:val="00BE4724"/>
    <w:rsid w:val="00BE4E24"/>
    <w:rsid w:val="00BE4E83"/>
    <w:rsid w:val="00BE4FC1"/>
    <w:rsid w:val="00BE510B"/>
    <w:rsid w:val="00BE52B6"/>
    <w:rsid w:val="00BE52D2"/>
    <w:rsid w:val="00BE531F"/>
    <w:rsid w:val="00BE548D"/>
    <w:rsid w:val="00BE567F"/>
    <w:rsid w:val="00BE56C0"/>
    <w:rsid w:val="00BE5BBA"/>
    <w:rsid w:val="00BE5CA3"/>
    <w:rsid w:val="00BE6105"/>
    <w:rsid w:val="00BE642C"/>
    <w:rsid w:val="00BE6567"/>
    <w:rsid w:val="00BE66CC"/>
    <w:rsid w:val="00BE6A65"/>
    <w:rsid w:val="00BE6BA1"/>
    <w:rsid w:val="00BE6BDB"/>
    <w:rsid w:val="00BE746B"/>
    <w:rsid w:val="00BE7C04"/>
    <w:rsid w:val="00BE7CDA"/>
    <w:rsid w:val="00BF0081"/>
    <w:rsid w:val="00BF0082"/>
    <w:rsid w:val="00BF03D9"/>
    <w:rsid w:val="00BF03F6"/>
    <w:rsid w:val="00BF0484"/>
    <w:rsid w:val="00BF0793"/>
    <w:rsid w:val="00BF0CEE"/>
    <w:rsid w:val="00BF115A"/>
    <w:rsid w:val="00BF14D9"/>
    <w:rsid w:val="00BF1631"/>
    <w:rsid w:val="00BF1660"/>
    <w:rsid w:val="00BF1701"/>
    <w:rsid w:val="00BF2043"/>
    <w:rsid w:val="00BF29DF"/>
    <w:rsid w:val="00BF29FA"/>
    <w:rsid w:val="00BF2B5B"/>
    <w:rsid w:val="00BF2B8A"/>
    <w:rsid w:val="00BF310F"/>
    <w:rsid w:val="00BF3527"/>
    <w:rsid w:val="00BF3554"/>
    <w:rsid w:val="00BF35B4"/>
    <w:rsid w:val="00BF361C"/>
    <w:rsid w:val="00BF38FA"/>
    <w:rsid w:val="00BF3ABF"/>
    <w:rsid w:val="00BF3BCE"/>
    <w:rsid w:val="00BF3EC5"/>
    <w:rsid w:val="00BF3FC7"/>
    <w:rsid w:val="00BF41AF"/>
    <w:rsid w:val="00BF41CA"/>
    <w:rsid w:val="00BF4412"/>
    <w:rsid w:val="00BF4593"/>
    <w:rsid w:val="00BF4708"/>
    <w:rsid w:val="00BF491B"/>
    <w:rsid w:val="00BF4AB8"/>
    <w:rsid w:val="00BF4DBF"/>
    <w:rsid w:val="00BF50A9"/>
    <w:rsid w:val="00BF524C"/>
    <w:rsid w:val="00BF5378"/>
    <w:rsid w:val="00BF53CC"/>
    <w:rsid w:val="00BF5680"/>
    <w:rsid w:val="00BF56A0"/>
    <w:rsid w:val="00BF57C0"/>
    <w:rsid w:val="00BF5887"/>
    <w:rsid w:val="00BF5D78"/>
    <w:rsid w:val="00BF65FB"/>
    <w:rsid w:val="00BF697E"/>
    <w:rsid w:val="00BF6A5A"/>
    <w:rsid w:val="00BF6C29"/>
    <w:rsid w:val="00BF7821"/>
    <w:rsid w:val="00BF78CF"/>
    <w:rsid w:val="00BF7948"/>
    <w:rsid w:val="00BF7FDF"/>
    <w:rsid w:val="00C00238"/>
    <w:rsid w:val="00C00416"/>
    <w:rsid w:val="00C00CA2"/>
    <w:rsid w:val="00C00DE5"/>
    <w:rsid w:val="00C01002"/>
    <w:rsid w:val="00C0112A"/>
    <w:rsid w:val="00C0149B"/>
    <w:rsid w:val="00C01A00"/>
    <w:rsid w:val="00C01C59"/>
    <w:rsid w:val="00C01C7A"/>
    <w:rsid w:val="00C01C8A"/>
    <w:rsid w:val="00C01D27"/>
    <w:rsid w:val="00C02048"/>
    <w:rsid w:val="00C024A2"/>
    <w:rsid w:val="00C026B5"/>
    <w:rsid w:val="00C0291C"/>
    <w:rsid w:val="00C02A4B"/>
    <w:rsid w:val="00C02A5D"/>
    <w:rsid w:val="00C030AF"/>
    <w:rsid w:val="00C030F6"/>
    <w:rsid w:val="00C0323E"/>
    <w:rsid w:val="00C03379"/>
    <w:rsid w:val="00C03456"/>
    <w:rsid w:val="00C03740"/>
    <w:rsid w:val="00C0394D"/>
    <w:rsid w:val="00C03CC6"/>
    <w:rsid w:val="00C03D47"/>
    <w:rsid w:val="00C03F61"/>
    <w:rsid w:val="00C042A1"/>
    <w:rsid w:val="00C0462F"/>
    <w:rsid w:val="00C04950"/>
    <w:rsid w:val="00C04990"/>
    <w:rsid w:val="00C049B3"/>
    <w:rsid w:val="00C04AF1"/>
    <w:rsid w:val="00C04D94"/>
    <w:rsid w:val="00C04E8E"/>
    <w:rsid w:val="00C05F50"/>
    <w:rsid w:val="00C0615A"/>
    <w:rsid w:val="00C062B5"/>
    <w:rsid w:val="00C062D4"/>
    <w:rsid w:val="00C06335"/>
    <w:rsid w:val="00C0645B"/>
    <w:rsid w:val="00C06A93"/>
    <w:rsid w:val="00C06AF0"/>
    <w:rsid w:val="00C06BC7"/>
    <w:rsid w:val="00C06D4C"/>
    <w:rsid w:val="00C06D90"/>
    <w:rsid w:val="00C06DF4"/>
    <w:rsid w:val="00C070F5"/>
    <w:rsid w:val="00C07119"/>
    <w:rsid w:val="00C07DB9"/>
    <w:rsid w:val="00C07F38"/>
    <w:rsid w:val="00C10158"/>
    <w:rsid w:val="00C10549"/>
    <w:rsid w:val="00C10828"/>
    <w:rsid w:val="00C10CE0"/>
    <w:rsid w:val="00C10E1E"/>
    <w:rsid w:val="00C10EEE"/>
    <w:rsid w:val="00C10FC0"/>
    <w:rsid w:val="00C10FCD"/>
    <w:rsid w:val="00C1113C"/>
    <w:rsid w:val="00C112D6"/>
    <w:rsid w:val="00C112DB"/>
    <w:rsid w:val="00C11560"/>
    <w:rsid w:val="00C11966"/>
    <w:rsid w:val="00C1205E"/>
    <w:rsid w:val="00C12258"/>
    <w:rsid w:val="00C12623"/>
    <w:rsid w:val="00C128C4"/>
    <w:rsid w:val="00C12C93"/>
    <w:rsid w:val="00C12E02"/>
    <w:rsid w:val="00C12F36"/>
    <w:rsid w:val="00C12F6E"/>
    <w:rsid w:val="00C12FE9"/>
    <w:rsid w:val="00C13112"/>
    <w:rsid w:val="00C1356C"/>
    <w:rsid w:val="00C13AB0"/>
    <w:rsid w:val="00C13ECB"/>
    <w:rsid w:val="00C14001"/>
    <w:rsid w:val="00C1480F"/>
    <w:rsid w:val="00C14AA2"/>
    <w:rsid w:val="00C14D57"/>
    <w:rsid w:val="00C14E0F"/>
    <w:rsid w:val="00C14E1A"/>
    <w:rsid w:val="00C14EB8"/>
    <w:rsid w:val="00C151F3"/>
    <w:rsid w:val="00C153D4"/>
    <w:rsid w:val="00C1540E"/>
    <w:rsid w:val="00C15605"/>
    <w:rsid w:val="00C1574E"/>
    <w:rsid w:val="00C157D7"/>
    <w:rsid w:val="00C158A8"/>
    <w:rsid w:val="00C15B69"/>
    <w:rsid w:val="00C15CFD"/>
    <w:rsid w:val="00C15DB6"/>
    <w:rsid w:val="00C16186"/>
    <w:rsid w:val="00C1635C"/>
    <w:rsid w:val="00C16371"/>
    <w:rsid w:val="00C163F0"/>
    <w:rsid w:val="00C16445"/>
    <w:rsid w:val="00C1647A"/>
    <w:rsid w:val="00C167B3"/>
    <w:rsid w:val="00C16859"/>
    <w:rsid w:val="00C16ABE"/>
    <w:rsid w:val="00C16AC2"/>
    <w:rsid w:val="00C16B27"/>
    <w:rsid w:val="00C16C64"/>
    <w:rsid w:val="00C16F81"/>
    <w:rsid w:val="00C170D4"/>
    <w:rsid w:val="00C17412"/>
    <w:rsid w:val="00C17475"/>
    <w:rsid w:val="00C174F2"/>
    <w:rsid w:val="00C17598"/>
    <w:rsid w:val="00C17CA6"/>
    <w:rsid w:val="00C17FC8"/>
    <w:rsid w:val="00C20B18"/>
    <w:rsid w:val="00C20BDC"/>
    <w:rsid w:val="00C211E0"/>
    <w:rsid w:val="00C21231"/>
    <w:rsid w:val="00C21309"/>
    <w:rsid w:val="00C2186E"/>
    <w:rsid w:val="00C21891"/>
    <w:rsid w:val="00C21A22"/>
    <w:rsid w:val="00C21A57"/>
    <w:rsid w:val="00C21D04"/>
    <w:rsid w:val="00C21DB9"/>
    <w:rsid w:val="00C220CB"/>
    <w:rsid w:val="00C2238B"/>
    <w:rsid w:val="00C223B5"/>
    <w:rsid w:val="00C2242A"/>
    <w:rsid w:val="00C224B4"/>
    <w:rsid w:val="00C22579"/>
    <w:rsid w:val="00C227E2"/>
    <w:rsid w:val="00C22885"/>
    <w:rsid w:val="00C22974"/>
    <w:rsid w:val="00C22DC3"/>
    <w:rsid w:val="00C23ACB"/>
    <w:rsid w:val="00C23AD8"/>
    <w:rsid w:val="00C23AF9"/>
    <w:rsid w:val="00C23D12"/>
    <w:rsid w:val="00C23E88"/>
    <w:rsid w:val="00C23ED5"/>
    <w:rsid w:val="00C246A1"/>
    <w:rsid w:val="00C24957"/>
    <w:rsid w:val="00C24F2B"/>
    <w:rsid w:val="00C2523E"/>
    <w:rsid w:val="00C252D3"/>
    <w:rsid w:val="00C25551"/>
    <w:rsid w:val="00C258B3"/>
    <w:rsid w:val="00C25CA4"/>
    <w:rsid w:val="00C25CDE"/>
    <w:rsid w:val="00C25EE2"/>
    <w:rsid w:val="00C26205"/>
    <w:rsid w:val="00C2623C"/>
    <w:rsid w:val="00C26262"/>
    <w:rsid w:val="00C26A42"/>
    <w:rsid w:val="00C26F22"/>
    <w:rsid w:val="00C2795C"/>
    <w:rsid w:val="00C30177"/>
    <w:rsid w:val="00C307DF"/>
    <w:rsid w:val="00C30866"/>
    <w:rsid w:val="00C309DB"/>
    <w:rsid w:val="00C30BBE"/>
    <w:rsid w:val="00C30BC1"/>
    <w:rsid w:val="00C3106D"/>
    <w:rsid w:val="00C316DC"/>
    <w:rsid w:val="00C3173D"/>
    <w:rsid w:val="00C3174F"/>
    <w:rsid w:val="00C319A8"/>
    <w:rsid w:val="00C31A09"/>
    <w:rsid w:val="00C320A4"/>
    <w:rsid w:val="00C322AD"/>
    <w:rsid w:val="00C3275E"/>
    <w:rsid w:val="00C32B55"/>
    <w:rsid w:val="00C32BE1"/>
    <w:rsid w:val="00C32C80"/>
    <w:rsid w:val="00C32EC3"/>
    <w:rsid w:val="00C32F22"/>
    <w:rsid w:val="00C330AA"/>
    <w:rsid w:val="00C3331C"/>
    <w:rsid w:val="00C33352"/>
    <w:rsid w:val="00C3383B"/>
    <w:rsid w:val="00C33A2D"/>
    <w:rsid w:val="00C33B61"/>
    <w:rsid w:val="00C33B88"/>
    <w:rsid w:val="00C33BEE"/>
    <w:rsid w:val="00C33E51"/>
    <w:rsid w:val="00C3403A"/>
    <w:rsid w:val="00C340F4"/>
    <w:rsid w:val="00C3475C"/>
    <w:rsid w:val="00C34D32"/>
    <w:rsid w:val="00C34FD7"/>
    <w:rsid w:val="00C3591C"/>
    <w:rsid w:val="00C35C5C"/>
    <w:rsid w:val="00C35FF6"/>
    <w:rsid w:val="00C36112"/>
    <w:rsid w:val="00C36549"/>
    <w:rsid w:val="00C366B1"/>
    <w:rsid w:val="00C370A8"/>
    <w:rsid w:val="00C371FF"/>
    <w:rsid w:val="00C3791C"/>
    <w:rsid w:val="00C37AC2"/>
    <w:rsid w:val="00C37B29"/>
    <w:rsid w:val="00C37C26"/>
    <w:rsid w:val="00C4023C"/>
    <w:rsid w:val="00C405BD"/>
    <w:rsid w:val="00C408A6"/>
    <w:rsid w:val="00C40B92"/>
    <w:rsid w:val="00C40EE6"/>
    <w:rsid w:val="00C410AD"/>
    <w:rsid w:val="00C4129E"/>
    <w:rsid w:val="00C41491"/>
    <w:rsid w:val="00C415FD"/>
    <w:rsid w:val="00C4171D"/>
    <w:rsid w:val="00C41D19"/>
    <w:rsid w:val="00C41DAC"/>
    <w:rsid w:val="00C41E35"/>
    <w:rsid w:val="00C41EB0"/>
    <w:rsid w:val="00C42222"/>
    <w:rsid w:val="00C4235B"/>
    <w:rsid w:val="00C4242B"/>
    <w:rsid w:val="00C42891"/>
    <w:rsid w:val="00C42AA6"/>
    <w:rsid w:val="00C42C9B"/>
    <w:rsid w:val="00C42CFD"/>
    <w:rsid w:val="00C42EFB"/>
    <w:rsid w:val="00C436F7"/>
    <w:rsid w:val="00C43DB2"/>
    <w:rsid w:val="00C43E4C"/>
    <w:rsid w:val="00C4405A"/>
    <w:rsid w:val="00C445E5"/>
    <w:rsid w:val="00C44759"/>
    <w:rsid w:val="00C44E89"/>
    <w:rsid w:val="00C44FCD"/>
    <w:rsid w:val="00C4532A"/>
    <w:rsid w:val="00C45433"/>
    <w:rsid w:val="00C45599"/>
    <w:rsid w:val="00C45623"/>
    <w:rsid w:val="00C45964"/>
    <w:rsid w:val="00C45B6A"/>
    <w:rsid w:val="00C45E0F"/>
    <w:rsid w:val="00C45E60"/>
    <w:rsid w:val="00C46340"/>
    <w:rsid w:val="00C468E3"/>
    <w:rsid w:val="00C46C0E"/>
    <w:rsid w:val="00C46ECD"/>
    <w:rsid w:val="00C46F05"/>
    <w:rsid w:val="00C46F9C"/>
    <w:rsid w:val="00C47059"/>
    <w:rsid w:val="00C4705E"/>
    <w:rsid w:val="00C470B2"/>
    <w:rsid w:val="00C47177"/>
    <w:rsid w:val="00C47428"/>
    <w:rsid w:val="00C476E8"/>
    <w:rsid w:val="00C477A9"/>
    <w:rsid w:val="00C47C69"/>
    <w:rsid w:val="00C47E1A"/>
    <w:rsid w:val="00C47EA2"/>
    <w:rsid w:val="00C504DD"/>
    <w:rsid w:val="00C505D1"/>
    <w:rsid w:val="00C509AB"/>
    <w:rsid w:val="00C50C67"/>
    <w:rsid w:val="00C5130A"/>
    <w:rsid w:val="00C519BD"/>
    <w:rsid w:val="00C51E97"/>
    <w:rsid w:val="00C526C9"/>
    <w:rsid w:val="00C529F5"/>
    <w:rsid w:val="00C52BA7"/>
    <w:rsid w:val="00C52E8D"/>
    <w:rsid w:val="00C53063"/>
    <w:rsid w:val="00C53336"/>
    <w:rsid w:val="00C5369F"/>
    <w:rsid w:val="00C53DD0"/>
    <w:rsid w:val="00C53F83"/>
    <w:rsid w:val="00C53FBE"/>
    <w:rsid w:val="00C5408B"/>
    <w:rsid w:val="00C54504"/>
    <w:rsid w:val="00C5486E"/>
    <w:rsid w:val="00C549D0"/>
    <w:rsid w:val="00C54A79"/>
    <w:rsid w:val="00C54DF5"/>
    <w:rsid w:val="00C54E4B"/>
    <w:rsid w:val="00C55012"/>
    <w:rsid w:val="00C5505D"/>
    <w:rsid w:val="00C551F8"/>
    <w:rsid w:val="00C552EE"/>
    <w:rsid w:val="00C554F5"/>
    <w:rsid w:val="00C55737"/>
    <w:rsid w:val="00C55E48"/>
    <w:rsid w:val="00C56133"/>
    <w:rsid w:val="00C561FE"/>
    <w:rsid w:val="00C56265"/>
    <w:rsid w:val="00C56285"/>
    <w:rsid w:val="00C56485"/>
    <w:rsid w:val="00C56918"/>
    <w:rsid w:val="00C56F75"/>
    <w:rsid w:val="00C5701A"/>
    <w:rsid w:val="00C57381"/>
    <w:rsid w:val="00C574F3"/>
    <w:rsid w:val="00C57AA8"/>
    <w:rsid w:val="00C57B3A"/>
    <w:rsid w:val="00C57BAE"/>
    <w:rsid w:val="00C57E96"/>
    <w:rsid w:val="00C6028E"/>
    <w:rsid w:val="00C6040A"/>
    <w:rsid w:val="00C605EB"/>
    <w:rsid w:val="00C60947"/>
    <w:rsid w:val="00C609CD"/>
    <w:rsid w:val="00C60E85"/>
    <w:rsid w:val="00C61081"/>
    <w:rsid w:val="00C61866"/>
    <w:rsid w:val="00C6195D"/>
    <w:rsid w:val="00C61998"/>
    <w:rsid w:val="00C61B1C"/>
    <w:rsid w:val="00C61C5F"/>
    <w:rsid w:val="00C626D7"/>
    <w:rsid w:val="00C62C79"/>
    <w:rsid w:val="00C630D8"/>
    <w:rsid w:val="00C632B0"/>
    <w:rsid w:val="00C63A19"/>
    <w:rsid w:val="00C63A59"/>
    <w:rsid w:val="00C63B9C"/>
    <w:rsid w:val="00C63F70"/>
    <w:rsid w:val="00C6434F"/>
    <w:rsid w:val="00C64783"/>
    <w:rsid w:val="00C64D42"/>
    <w:rsid w:val="00C6524A"/>
    <w:rsid w:val="00C65AA3"/>
    <w:rsid w:val="00C65B39"/>
    <w:rsid w:val="00C65CC8"/>
    <w:rsid w:val="00C65F16"/>
    <w:rsid w:val="00C665A6"/>
    <w:rsid w:val="00C66C4C"/>
    <w:rsid w:val="00C66C51"/>
    <w:rsid w:val="00C66C72"/>
    <w:rsid w:val="00C66DB3"/>
    <w:rsid w:val="00C67105"/>
    <w:rsid w:val="00C6718B"/>
    <w:rsid w:val="00C671BA"/>
    <w:rsid w:val="00C67368"/>
    <w:rsid w:val="00C677C9"/>
    <w:rsid w:val="00C67B45"/>
    <w:rsid w:val="00C67E52"/>
    <w:rsid w:val="00C703AE"/>
    <w:rsid w:val="00C70734"/>
    <w:rsid w:val="00C70A95"/>
    <w:rsid w:val="00C70C28"/>
    <w:rsid w:val="00C70D2B"/>
    <w:rsid w:val="00C70D48"/>
    <w:rsid w:val="00C71048"/>
    <w:rsid w:val="00C710B2"/>
    <w:rsid w:val="00C71BF6"/>
    <w:rsid w:val="00C71D4B"/>
    <w:rsid w:val="00C7204D"/>
    <w:rsid w:val="00C7256E"/>
    <w:rsid w:val="00C7299F"/>
    <w:rsid w:val="00C72CB1"/>
    <w:rsid w:val="00C72CD8"/>
    <w:rsid w:val="00C72ECC"/>
    <w:rsid w:val="00C72F06"/>
    <w:rsid w:val="00C73241"/>
    <w:rsid w:val="00C73FFD"/>
    <w:rsid w:val="00C740FE"/>
    <w:rsid w:val="00C743BE"/>
    <w:rsid w:val="00C7488D"/>
    <w:rsid w:val="00C748BD"/>
    <w:rsid w:val="00C74A26"/>
    <w:rsid w:val="00C74F92"/>
    <w:rsid w:val="00C750A0"/>
    <w:rsid w:val="00C75207"/>
    <w:rsid w:val="00C75452"/>
    <w:rsid w:val="00C7552D"/>
    <w:rsid w:val="00C75A46"/>
    <w:rsid w:val="00C75FDB"/>
    <w:rsid w:val="00C76322"/>
    <w:rsid w:val="00C7649E"/>
    <w:rsid w:val="00C765C7"/>
    <w:rsid w:val="00C76C88"/>
    <w:rsid w:val="00C76DB4"/>
    <w:rsid w:val="00C77584"/>
    <w:rsid w:val="00C7786B"/>
    <w:rsid w:val="00C77949"/>
    <w:rsid w:val="00C77CF1"/>
    <w:rsid w:val="00C77F2D"/>
    <w:rsid w:val="00C80046"/>
    <w:rsid w:val="00C801E2"/>
    <w:rsid w:val="00C801FE"/>
    <w:rsid w:val="00C80271"/>
    <w:rsid w:val="00C80458"/>
    <w:rsid w:val="00C8047D"/>
    <w:rsid w:val="00C80618"/>
    <w:rsid w:val="00C80A9A"/>
    <w:rsid w:val="00C80B15"/>
    <w:rsid w:val="00C80BD2"/>
    <w:rsid w:val="00C80F08"/>
    <w:rsid w:val="00C8112F"/>
    <w:rsid w:val="00C81364"/>
    <w:rsid w:val="00C8138F"/>
    <w:rsid w:val="00C81A76"/>
    <w:rsid w:val="00C81ECB"/>
    <w:rsid w:val="00C82264"/>
    <w:rsid w:val="00C823FF"/>
    <w:rsid w:val="00C82547"/>
    <w:rsid w:val="00C827E1"/>
    <w:rsid w:val="00C82A78"/>
    <w:rsid w:val="00C8325D"/>
    <w:rsid w:val="00C83282"/>
    <w:rsid w:val="00C8370E"/>
    <w:rsid w:val="00C845DB"/>
    <w:rsid w:val="00C84937"/>
    <w:rsid w:val="00C84EA4"/>
    <w:rsid w:val="00C84F42"/>
    <w:rsid w:val="00C85225"/>
    <w:rsid w:val="00C855FA"/>
    <w:rsid w:val="00C85987"/>
    <w:rsid w:val="00C85E58"/>
    <w:rsid w:val="00C85E65"/>
    <w:rsid w:val="00C86025"/>
    <w:rsid w:val="00C86140"/>
    <w:rsid w:val="00C865BF"/>
    <w:rsid w:val="00C86B7A"/>
    <w:rsid w:val="00C86D78"/>
    <w:rsid w:val="00C8754F"/>
    <w:rsid w:val="00C87A76"/>
    <w:rsid w:val="00C9007E"/>
    <w:rsid w:val="00C9024B"/>
    <w:rsid w:val="00C904A8"/>
    <w:rsid w:val="00C9055A"/>
    <w:rsid w:val="00C90A85"/>
    <w:rsid w:val="00C90CFF"/>
    <w:rsid w:val="00C90DAE"/>
    <w:rsid w:val="00C916FA"/>
    <w:rsid w:val="00C9192C"/>
    <w:rsid w:val="00C919C9"/>
    <w:rsid w:val="00C91F84"/>
    <w:rsid w:val="00C920B9"/>
    <w:rsid w:val="00C920EB"/>
    <w:rsid w:val="00C9216F"/>
    <w:rsid w:val="00C92D46"/>
    <w:rsid w:val="00C93026"/>
    <w:rsid w:val="00C9306F"/>
    <w:rsid w:val="00C9383F"/>
    <w:rsid w:val="00C93D3C"/>
    <w:rsid w:val="00C93F67"/>
    <w:rsid w:val="00C93FBB"/>
    <w:rsid w:val="00C942A4"/>
    <w:rsid w:val="00C9461B"/>
    <w:rsid w:val="00C94897"/>
    <w:rsid w:val="00C95036"/>
    <w:rsid w:val="00C9522C"/>
    <w:rsid w:val="00C953B0"/>
    <w:rsid w:val="00C953B2"/>
    <w:rsid w:val="00C95436"/>
    <w:rsid w:val="00C959CB"/>
    <w:rsid w:val="00C95F19"/>
    <w:rsid w:val="00C95F3E"/>
    <w:rsid w:val="00C95FBF"/>
    <w:rsid w:val="00C96072"/>
    <w:rsid w:val="00C960BE"/>
    <w:rsid w:val="00C96476"/>
    <w:rsid w:val="00C9658E"/>
    <w:rsid w:val="00C96782"/>
    <w:rsid w:val="00C9678C"/>
    <w:rsid w:val="00C96D60"/>
    <w:rsid w:val="00C96FA2"/>
    <w:rsid w:val="00C972A1"/>
    <w:rsid w:val="00C97564"/>
    <w:rsid w:val="00C97B4C"/>
    <w:rsid w:val="00C97F7D"/>
    <w:rsid w:val="00CA0600"/>
    <w:rsid w:val="00CA0C13"/>
    <w:rsid w:val="00CA0C48"/>
    <w:rsid w:val="00CA0EC8"/>
    <w:rsid w:val="00CA1166"/>
    <w:rsid w:val="00CA1321"/>
    <w:rsid w:val="00CA1358"/>
    <w:rsid w:val="00CA1393"/>
    <w:rsid w:val="00CA15A8"/>
    <w:rsid w:val="00CA1D07"/>
    <w:rsid w:val="00CA1EAF"/>
    <w:rsid w:val="00CA2036"/>
    <w:rsid w:val="00CA225E"/>
    <w:rsid w:val="00CA22B4"/>
    <w:rsid w:val="00CA235A"/>
    <w:rsid w:val="00CA24F9"/>
    <w:rsid w:val="00CA24FB"/>
    <w:rsid w:val="00CA2D8C"/>
    <w:rsid w:val="00CA2DB1"/>
    <w:rsid w:val="00CA377D"/>
    <w:rsid w:val="00CA3E2C"/>
    <w:rsid w:val="00CA3ED1"/>
    <w:rsid w:val="00CA3EDC"/>
    <w:rsid w:val="00CA40C2"/>
    <w:rsid w:val="00CA48E2"/>
    <w:rsid w:val="00CA49B5"/>
    <w:rsid w:val="00CA4AD5"/>
    <w:rsid w:val="00CA4D84"/>
    <w:rsid w:val="00CA4EAE"/>
    <w:rsid w:val="00CA4FF1"/>
    <w:rsid w:val="00CA56C9"/>
    <w:rsid w:val="00CA5802"/>
    <w:rsid w:val="00CA5FF0"/>
    <w:rsid w:val="00CA62F1"/>
    <w:rsid w:val="00CA63A2"/>
    <w:rsid w:val="00CA672A"/>
    <w:rsid w:val="00CA68D7"/>
    <w:rsid w:val="00CA7111"/>
    <w:rsid w:val="00CA74C6"/>
    <w:rsid w:val="00CA778A"/>
    <w:rsid w:val="00CA78A0"/>
    <w:rsid w:val="00CA7AE1"/>
    <w:rsid w:val="00CA7CEA"/>
    <w:rsid w:val="00CA7EB9"/>
    <w:rsid w:val="00CB002C"/>
    <w:rsid w:val="00CB06AA"/>
    <w:rsid w:val="00CB0AB4"/>
    <w:rsid w:val="00CB0EC2"/>
    <w:rsid w:val="00CB14C8"/>
    <w:rsid w:val="00CB1818"/>
    <w:rsid w:val="00CB1856"/>
    <w:rsid w:val="00CB2077"/>
    <w:rsid w:val="00CB24B0"/>
    <w:rsid w:val="00CB2A57"/>
    <w:rsid w:val="00CB2A6A"/>
    <w:rsid w:val="00CB3297"/>
    <w:rsid w:val="00CB333E"/>
    <w:rsid w:val="00CB3B63"/>
    <w:rsid w:val="00CB3F45"/>
    <w:rsid w:val="00CB3F85"/>
    <w:rsid w:val="00CB402A"/>
    <w:rsid w:val="00CB49A0"/>
    <w:rsid w:val="00CB4D8E"/>
    <w:rsid w:val="00CB5068"/>
    <w:rsid w:val="00CB51E8"/>
    <w:rsid w:val="00CB52B9"/>
    <w:rsid w:val="00CB556F"/>
    <w:rsid w:val="00CB5915"/>
    <w:rsid w:val="00CB5D39"/>
    <w:rsid w:val="00CB5DCC"/>
    <w:rsid w:val="00CB6240"/>
    <w:rsid w:val="00CB63FB"/>
    <w:rsid w:val="00CB65C3"/>
    <w:rsid w:val="00CB68DA"/>
    <w:rsid w:val="00CB694F"/>
    <w:rsid w:val="00CB6983"/>
    <w:rsid w:val="00CB6A8D"/>
    <w:rsid w:val="00CB6AB3"/>
    <w:rsid w:val="00CB6DE2"/>
    <w:rsid w:val="00CB6F00"/>
    <w:rsid w:val="00CB7412"/>
    <w:rsid w:val="00CB7621"/>
    <w:rsid w:val="00CB77DE"/>
    <w:rsid w:val="00CC00D6"/>
    <w:rsid w:val="00CC039B"/>
    <w:rsid w:val="00CC0625"/>
    <w:rsid w:val="00CC0BD0"/>
    <w:rsid w:val="00CC13A3"/>
    <w:rsid w:val="00CC154A"/>
    <w:rsid w:val="00CC1605"/>
    <w:rsid w:val="00CC18A4"/>
    <w:rsid w:val="00CC19BA"/>
    <w:rsid w:val="00CC1A15"/>
    <w:rsid w:val="00CC1AAA"/>
    <w:rsid w:val="00CC1CC9"/>
    <w:rsid w:val="00CC2121"/>
    <w:rsid w:val="00CC24C1"/>
    <w:rsid w:val="00CC2575"/>
    <w:rsid w:val="00CC2A77"/>
    <w:rsid w:val="00CC2CB7"/>
    <w:rsid w:val="00CC2CE5"/>
    <w:rsid w:val="00CC3108"/>
    <w:rsid w:val="00CC364B"/>
    <w:rsid w:val="00CC3693"/>
    <w:rsid w:val="00CC38C1"/>
    <w:rsid w:val="00CC39B1"/>
    <w:rsid w:val="00CC3B23"/>
    <w:rsid w:val="00CC41EB"/>
    <w:rsid w:val="00CC42FD"/>
    <w:rsid w:val="00CC4718"/>
    <w:rsid w:val="00CC47CA"/>
    <w:rsid w:val="00CC48D9"/>
    <w:rsid w:val="00CC4EE7"/>
    <w:rsid w:val="00CC50B3"/>
    <w:rsid w:val="00CC58A5"/>
    <w:rsid w:val="00CC5C43"/>
    <w:rsid w:val="00CC5CCC"/>
    <w:rsid w:val="00CC5E7A"/>
    <w:rsid w:val="00CC614B"/>
    <w:rsid w:val="00CC615D"/>
    <w:rsid w:val="00CC628A"/>
    <w:rsid w:val="00CC62BE"/>
    <w:rsid w:val="00CC670B"/>
    <w:rsid w:val="00CC6ABB"/>
    <w:rsid w:val="00CC7046"/>
    <w:rsid w:val="00CC724A"/>
    <w:rsid w:val="00CC76C4"/>
    <w:rsid w:val="00CC7D55"/>
    <w:rsid w:val="00CC7D9F"/>
    <w:rsid w:val="00CD0879"/>
    <w:rsid w:val="00CD092D"/>
    <w:rsid w:val="00CD0CFF"/>
    <w:rsid w:val="00CD134B"/>
    <w:rsid w:val="00CD160F"/>
    <w:rsid w:val="00CD1662"/>
    <w:rsid w:val="00CD1674"/>
    <w:rsid w:val="00CD1B70"/>
    <w:rsid w:val="00CD1CC6"/>
    <w:rsid w:val="00CD200D"/>
    <w:rsid w:val="00CD29D2"/>
    <w:rsid w:val="00CD29D6"/>
    <w:rsid w:val="00CD2D8A"/>
    <w:rsid w:val="00CD3109"/>
    <w:rsid w:val="00CD3621"/>
    <w:rsid w:val="00CD3BB3"/>
    <w:rsid w:val="00CD41E3"/>
    <w:rsid w:val="00CD45C6"/>
    <w:rsid w:val="00CD470A"/>
    <w:rsid w:val="00CD4766"/>
    <w:rsid w:val="00CD47E6"/>
    <w:rsid w:val="00CD4B16"/>
    <w:rsid w:val="00CD4DD9"/>
    <w:rsid w:val="00CD4EA3"/>
    <w:rsid w:val="00CD5271"/>
    <w:rsid w:val="00CD5939"/>
    <w:rsid w:val="00CD6111"/>
    <w:rsid w:val="00CD6165"/>
    <w:rsid w:val="00CD6212"/>
    <w:rsid w:val="00CD62E4"/>
    <w:rsid w:val="00CD67A2"/>
    <w:rsid w:val="00CD6AD7"/>
    <w:rsid w:val="00CD6C68"/>
    <w:rsid w:val="00CD6E98"/>
    <w:rsid w:val="00CD7098"/>
    <w:rsid w:val="00CD7310"/>
    <w:rsid w:val="00CD74BB"/>
    <w:rsid w:val="00CD760B"/>
    <w:rsid w:val="00CD77AE"/>
    <w:rsid w:val="00CD7A7A"/>
    <w:rsid w:val="00CD7ED5"/>
    <w:rsid w:val="00CE0204"/>
    <w:rsid w:val="00CE04AA"/>
    <w:rsid w:val="00CE096B"/>
    <w:rsid w:val="00CE0D2A"/>
    <w:rsid w:val="00CE1012"/>
    <w:rsid w:val="00CE13A6"/>
    <w:rsid w:val="00CE169D"/>
    <w:rsid w:val="00CE16FA"/>
    <w:rsid w:val="00CE1857"/>
    <w:rsid w:val="00CE1A26"/>
    <w:rsid w:val="00CE1EAB"/>
    <w:rsid w:val="00CE1F4C"/>
    <w:rsid w:val="00CE2122"/>
    <w:rsid w:val="00CE21C0"/>
    <w:rsid w:val="00CE23D9"/>
    <w:rsid w:val="00CE2C0B"/>
    <w:rsid w:val="00CE2F36"/>
    <w:rsid w:val="00CE314D"/>
    <w:rsid w:val="00CE31C2"/>
    <w:rsid w:val="00CE35ED"/>
    <w:rsid w:val="00CE3847"/>
    <w:rsid w:val="00CE3908"/>
    <w:rsid w:val="00CE3946"/>
    <w:rsid w:val="00CE3DE5"/>
    <w:rsid w:val="00CE422A"/>
    <w:rsid w:val="00CE4278"/>
    <w:rsid w:val="00CE43F1"/>
    <w:rsid w:val="00CE4504"/>
    <w:rsid w:val="00CE493C"/>
    <w:rsid w:val="00CE494B"/>
    <w:rsid w:val="00CE4A5E"/>
    <w:rsid w:val="00CE4AD8"/>
    <w:rsid w:val="00CE4B1B"/>
    <w:rsid w:val="00CE5127"/>
    <w:rsid w:val="00CE52A9"/>
    <w:rsid w:val="00CE56DF"/>
    <w:rsid w:val="00CE5A4F"/>
    <w:rsid w:val="00CE6822"/>
    <w:rsid w:val="00CE69D5"/>
    <w:rsid w:val="00CE6F88"/>
    <w:rsid w:val="00CE72DC"/>
    <w:rsid w:val="00CE73F2"/>
    <w:rsid w:val="00CE78C5"/>
    <w:rsid w:val="00CE792C"/>
    <w:rsid w:val="00CE794B"/>
    <w:rsid w:val="00CE7A9B"/>
    <w:rsid w:val="00CE7E27"/>
    <w:rsid w:val="00CE7E50"/>
    <w:rsid w:val="00CE7F6A"/>
    <w:rsid w:val="00CF0087"/>
    <w:rsid w:val="00CF0121"/>
    <w:rsid w:val="00CF01E3"/>
    <w:rsid w:val="00CF02C8"/>
    <w:rsid w:val="00CF0352"/>
    <w:rsid w:val="00CF04DE"/>
    <w:rsid w:val="00CF0527"/>
    <w:rsid w:val="00CF0770"/>
    <w:rsid w:val="00CF07C2"/>
    <w:rsid w:val="00CF0BD7"/>
    <w:rsid w:val="00CF1287"/>
    <w:rsid w:val="00CF14CA"/>
    <w:rsid w:val="00CF2821"/>
    <w:rsid w:val="00CF287A"/>
    <w:rsid w:val="00CF2881"/>
    <w:rsid w:val="00CF2C7C"/>
    <w:rsid w:val="00CF2C83"/>
    <w:rsid w:val="00CF2D13"/>
    <w:rsid w:val="00CF2F17"/>
    <w:rsid w:val="00CF2FB3"/>
    <w:rsid w:val="00CF3530"/>
    <w:rsid w:val="00CF35F4"/>
    <w:rsid w:val="00CF36DD"/>
    <w:rsid w:val="00CF399A"/>
    <w:rsid w:val="00CF3D25"/>
    <w:rsid w:val="00CF45B4"/>
    <w:rsid w:val="00CF4BE8"/>
    <w:rsid w:val="00CF4DA1"/>
    <w:rsid w:val="00CF5C76"/>
    <w:rsid w:val="00CF6278"/>
    <w:rsid w:val="00CF63AC"/>
    <w:rsid w:val="00CF63BB"/>
    <w:rsid w:val="00CF6540"/>
    <w:rsid w:val="00CF68B4"/>
    <w:rsid w:val="00CF6940"/>
    <w:rsid w:val="00CF6AD0"/>
    <w:rsid w:val="00CF6DB7"/>
    <w:rsid w:val="00CF6FD2"/>
    <w:rsid w:val="00CF6FE8"/>
    <w:rsid w:val="00CF703F"/>
    <w:rsid w:val="00CF7193"/>
    <w:rsid w:val="00CF7804"/>
    <w:rsid w:val="00CF7836"/>
    <w:rsid w:val="00CF7B02"/>
    <w:rsid w:val="00CF7DBD"/>
    <w:rsid w:val="00CF7F0A"/>
    <w:rsid w:val="00D00758"/>
    <w:rsid w:val="00D008EE"/>
    <w:rsid w:val="00D0094D"/>
    <w:rsid w:val="00D00B25"/>
    <w:rsid w:val="00D00C9D"/>
    <w:rsid w:val="00D00F69"/>
    <w:rsid w:val="00D010E3"/>
    <w:rsid w:val="00D01115"/>
    <w:rsid w:val="00D0127E"/>
    <w:rsid w:val="00D015D9"/>
    <w:rsid w:val="00D01676"/>
    <w:rsid w:val="00D016B2"/>
    <w:rsid w:val="00D01BCE"/>
    <w:rsid w:val="00D01D8B"/>
    <w:rsid w:val="00D01E85"/>
    <w:rsid w:val="00D028E7"/>
    <w:rsid w:val="00D02949"/>
    <w:rsid w:val="00D02BD2"/>
    <w:rsid w:val="00D02CAE"/>
    <w:rsid w:val="00D02EF6"/>
    <w:rsid w:val="00D02F77"/>
    <w:rsid w:val="00D036B1"/>
    <w:rsid w:val="00D0388B"/>
    <w:rsid w:val="00D03AE8"/>
    <w:rsid w:val="00D03F44"/>
    <w:rsid w:val="00D04185"/>
    <w:rsid w:val="00D04297"/>
    <w:rsid w:val="00D0443B"/>
    <w:rsid w:val="00D045E0"/>
    <w:rsid w:val="00D0515A"/>
    <w:rsid w:val="00D0523D"/>
    <w:rsid w:val="00D055CB"/>
    <w:rsid w:val="00D05842"/>
    <w:rsid w:val="00D05A34"/>
    <w:rsid w:val="00D05CE3"/>
    <w:rsid w:val="00D05D8B"/>
    <w:rsid w:val="00D06025"/>
    <w:rsid w:val="00D0623E"/>
    <w:rsid w:val="00D064F6"/>
    <w:rsid w:val="00D06529"/>
    <w:rsid w:val="00D06561"/>
    <w:rsid w:val="00D0659F"/>
    <w:rsid w:val="00D06857"/>
    <w:rsid w:val="00D06AA1"/>
    <w:rsid w:val="00D06ABC"/>
    <w:rsid w:val="00D06DD5"/>
    <w:rsid w:val="00D06DF8"/>
    <w:rsid w:val="00D06E0D"/>
    <w:rsid w:val="00D06E50"/>
    <w:rsid w:val="00D07334"/>
    <w:rsid w:val="00D075AA"/>
    <w:rsid w:val="00D0778C"/>
    <w:rsid w:val="00D078AC"/>
    <w:rsid w:val="00D07B94"/>
    <w:rsid w:val="00D10231"/>
    <w:rsid w:val="00D102E7"/>
    <w:rsid w:val="00D10599"/>
    <w:rsid w:val="00D107B0"/>
    <w:rsid w:val="00D10C76"/>
    <w:rsid w:val="00D10D3A"/>
    <w:rsid w:val="00D10DF5"/>
    <w:rsid w:val="00D10E21"/>
    <w:rsid w:val="00D110BE"/>
    <w:rsid w:val="00D11139"/>
    <w:rsid w:val="00D11600"/>
    <w:rsid w:val="00D11786"/>
    <w:rsid w:val="00D1189C"/>
    <w:rsid w:val="00D11E6F"/>
    <w:rsid w:val="00D12097"/>
    <w:rsid w:val="00D121D7"/>
    <w:rsid w:val="00D1225C"/>
    <w:rsid w:val="00D12AF1"/>
    <w:rsid w:val="00D12C90"/>
    <w:rsid w:val="00D12C92"/>
    <w:rsid w:val="00D1314D"/>
    <w:rsid w:val="00D1319D"/>
    <w:rsid w:val="00D131CD"/>
    <w:rsid w:val="00D13668"/>
    <w:rsid w:val="00D1383B"/>
    <w:rsid w:val="00D139D6"/>
    <w:rsid w:val="00D13CF3"/>
    <w:rsid w:val="00D13D3F"/>
    <w:rsid w:val="00D13E0A"/>
    <w:rsid w:val="00D13EAE"/>
    <w:rsid w:val="00D13EC7"/>
    <w:rsid w:val="00D14072"/>
    <w:rsid w:val="00D145D4"/>
    <w:rsid w:val="00D147BC"/>
    <w:rsid w:val="00D14B84"/>
    <w:rsid w:val="00D14DF2"/>
    <w:rsid w:val="00D14E21"/>
    <w:rsid w:val="00D15074"/>
    <w:rsid w:val="00D1545A"/>
    <w:rsid w:val="00D156D5"/>
    <w:rsid w:val="00D15A96"/>
    <w:rsid w:val="00D15E38"/>
    <w:rsid w:val="00D15ECB"/>
    <w:rsid w:val="00D15F15"/>
    <w:rsid w:val="00D16664"/>
    <w:rsid w:val="00D16B12"/>
    <w:rsid w:val="00D1717F"/>
    <w:rsid w:val="00D173A9"/>
    <w:rsid w:val="00D173E3"/>
    <w:rsid w:val="00D17754"/>
    <w:rsid w:val="00D2010B"/>
    <w:rsid w:val="00D20151"/>
    <w:rsid w:val="00D205C6"/>
    <w:rsid w:val="00D2061D"/>
    <w:rsid w:val="00D2086B"/>
    <w:rsid w:val="00D20CE5"/>
    <w:rsid w:val="00D20D27"/>
    <w:rsid w:val="00D213E6"/>
    <w:rsid w:val="00D213F6"/>
    <w:rsid w:val="00D21628"/>
    <w:rsid w:val="00D21805"/>
    <w:rsid w:val="00D21AAF"/>
    <w:rsid w:val="00D21DBD"/>
    <w:rsid w:val="00D21EFA"/>
    <w:rsid w:val="00D22646"/>
    <w:rsid w:val="00D22868"/>
    <w:rsid w:val="00D22B82"/>
    <w:rsid w:val="00D2302E"/>
    <w:rsid w:val="00D2315D"/>
    <w:rsid w:val="00D231BB"/>
    <w:rsid w:val="00D23564"/>
    <w:rsid w:val="00D23CAF"/>
    <w:rsid w:val="00D245C0"/>
    <w:rsid w:val="00D2486F"/>
    <w:rsid w:val="00D24A91"/>
    <w:rsid w:val="00D24EAF"/>
    <w:rsid w:val="00D250CF"/>
    <w:rsid w:val="00D25516"/>
    <w:rsid w:val="00D25663"/>
    <w:rsid w:val="00D257D3"/>
    <w:rsid w:val="00D2590D"/>
    <w:rsid w:val="00D25BAD"/>
    <w:rsid w:val="00D25C0C"/>
    <w:rsid w:val="00D261DA"/>
    <w:rsid w:val="00D261E2"/>
    <w:rsid w:val="00D2694C"/>
    <w:rsid w:val="00D26DCB"/>
    <w:rsid w:val="00D26EA9"/>
    <w:rsid w:val="00D27167"/>
    <w:rsid w:val="00D272E8"/>
    <w:rsid w:val="00D275FE"/>
    <w:rsid w:val="00D277EF"/>
    <w:rsid w:val="00D278BD"/>
    <w:rsid w:val="00D27AC1"/>
    <w:rsid w:val="00D27EC9"/>
    <w:rsid w:val="00D30269"/>
    <w:rsid w:val="00D30408"/>
    <w:rsid w:val="00D308C1"/>
    <w:rsid w:val="00D30A2A"/>
    <w:rsid w:val="00D30A37"/>
    <w:rsid w:val="00D3134F"/>
    <w:rsid w:val="00D3138C"/>
    <w:rsid w:val="00D313BB"/>
    <w:rsid w:val="00D314CA"/>
    <w:rsid w:val="00D31512"/>
    <w:rsid w:val="00D315A2"/>
    <w:rsid w:val="00D317DD"/>
    <w:rsid w:val="00D31955"/>
    <w:rsid w:val="00D31C9B"/>
    <w:rsid w:val="00D31D33"/>
    <w:rsid w:val="00D31E55"/>
    <w:rsid w:val="00D31E93"/>
    <w:rsid w:val="00D31F45"/>
    <w:rsid w:val="00D32375"/>
    <w:rsid w:val="00D32692"/>
    <w:rsid w:val="00D32829"/>
    <w:rsid w:val="00D3295D"/>
    <w:rsid w:val="00D32B52"/>
    <w:rsid w:val="00D32BAD"/>
    <w:rsid w:val="00D32C2E"/>
    <w:rsid w:val="00D32CE6"/>
    <w:rsid w:val="00D330BF"/>
    <w:rsid w:val="00D33228"/>
    <w:rsid w:val="00D3333E"/>
    <w:rsid w:val="00D33546"/>
    <w:rsid w:val="00D34015"/>
    <w:rsid w:val="00D348C8"/>
    <w:rsid w:val="00D349E5"/>
    <w:rsid w:val="00D34EC4"/>
    <w:rsid w:val="00D34F39"/>
    <w:rsid w:val="00D357B5"/>
    <w:rsid w:val="00D35D51"/>
    <w:rsid w:val="00D360C0"/>
    <w:rsid w:val="00D362EB"/>
    <w:rsid w:val="00D3639E"/>
    <w:rsid w:val="00D364CD"/>
    <w:rsid w:val="00D36AE1"/>
    <w:rsid w:val="00D36AEA"/>
    <w:rsid w:val="00D36AEF"/>
    <w:rsid w:val="00D36E9C"/>
    <w:rsid w:val="00D37068"/>
    <w:rsid w:val="00D371D2"/>
    <w:rsid w:val="00D37498"/>
    <w:rsid w:val="00D37684"/>
    <w:rsid w:val="00D3788D"/>
    <w:rsid w:val="00D37D57"/>
    <w:rsid w:val="00D40915"/>
    <w:rsid w:val="00D40A9B"/>
    <w:rsid w:val="00D41198"/>
    <w:rsid w:val="00D41858"/>
    <w:rsid w:val="00D41DA7"/>
    <w:rsid w:val="00D41EB1"/>
    <w:rsid w:val="00D42640"/>
    <w:rsid w:val="00D427BF"/>
    <w:rsid w:val="00D42BFA"/>
    <w:rsid w:val="00D4321E"/>
    <w:rsid w:val="00D437EE"/>
    <w:rsid w:val="00D4396C"/>
    <w:rsid w:val="00D439A1"/>
    <w:rsid w:val="00D43A74"/>
    <w:rsid w:val="00D43CD0"/>
    <w:rsid w:val="00D43F94"/>
    <w:rsid w:val="00D441CC"/>
    <w:rsid w:val="00D44A3A"/>
    <w:rsid w:val="00D45293"/>
    <w:rsid w:val="00D45448"/>
    <w:rsid w:val="00D4546B"/>
    <w:rsid w:val="00D45BA3"/>
    <w:rsid w:val="00D45FE7"/>
    <w:rsid w:val="00D4608B"/>
    <w:rsid w:val="00D4671F"/>
    <w:rsid w:val="00D4682A"/>
    <w:rsid w:val="00D46E07"/>
    <w:rsid w:val="00D47047"/>
    <w:rsid w:val="00D47341"/>
    <w:rsid w:val="00D4739D"/>
    <w:rsid w:val="00D47416"/>
    <w:rsid w:val="00D47A76"/>
    <w:rsid w:val="00D47CB4"/>
    <w:rsid w:val="00D50010"/>
    <w:rsid w:val="00D50159"/>
    <w:rsid w:val="00D5038B"/>
    <w:rsid w:val="00D503B1"/>
    <w:rsid w:val="00D503DE"/>
    <w:rsid w:val="00D5103E"/>
    <w:rsid w:val="00D51515"/>
    <w:rsid w:val="00D515CC"/>
    <w:rsid w:val="00D51C83"/>
    <w:rsid w:val="00D51E7C"/>
    <w:rsid w:val="00D51F1B"/>
    <w:rsid w:val="00D52D25"/>
    <w:rsid w:val="00D52E3B"/>
    <w:rsid w:val="00D52F36"/>
    <w:rsid w:val="00D52F68"/>
    <w:rsid w:val="00D5358B"/>
    <w:rsid w:val="00D5393A"/>
    <w:rsid w:val="00D54DB7"/>
    <w:rsid w:val="00D54E44"/>
    <w:rsid w:val="00D54F7B"/>
    <w:rsid w:val="00D54FEA"/>
    <w:rsid w:val="00D550F5"/>
    <w:rsid w:val="00D55500"/>
    <w:rsid w:val="00D55719"/>
    <w:rsid w:val="00D5584E"/>
    <w:rsid w:val="00D55A41"/>
    <w:rsid w:val="00D55A57"/>
    <w:rsid w:val="00D55B96"/>
    <w:rsid w:val="00D5622A"/>
    <w:rsid w:val="00D56965"/>
    <w:rsid w:val="00D569AD"/>
    <w:rsid w:val="00D56B16"/>
    <w:rsid w:val="00D56CD5"/>
    <w:rsid w:val="00D56D8B"/>
    <w:rsid w:val="00D56DA2"/>
    <w:rsid w:val="00D56E5E"/>
    <w:rsid w:val="00D57455"/>
    <w:rsid w:val="00D57B07"/>
    <w:rsid w:val="00D57D12"/>
    <w:rsid w:val="00D57F05"/>
    <w:rsid w:val="00D60231"/>
    <w:rsid w:val="00D60257"/>
    <w:rsid w:val="00D6052D"/>
    <w:rsid w:val="00D6068E"/>
    <w:rsid w:val="00D608CC"/>
    <w:rsid w:val="00D60A7A"/>
    <w:rsid w:val="00D60DFE"/>
    <w:rsid w:val="00D60E14"/>
    <w:rsid w:val="00D61070"/>
    <w:rsid w:val="00D61250"/>
    <w:rsid w:val="00D61764"/>
    <w:rsid w:val="00D618AE"/>
    <w:rsid w:val="00D61973"/>
    <w:rsid w:val="00D61999"/>
    <w:rsid w:val="00D61BC4"/>
    <w:rsid w:val="00D61D86"/>
    <w:rsid w:val="00D61DD6"/>
    <w:rsid w:val="00D6283D"/>
    <w:rsid w:val="00D62B36"/>
    <w:rsid w:val="00D62C0D"/>
    <w:rsid w:val="00D62C35"/>
    <w:rsid w:val="00D62D37"/>
    <w:rsid w:val="00D62E1D"/>
    <w:rsid w:val="00D62EAA"/>
    <w:rsid w:val="00D631C6"/>
    <w:rsid w:val="00D632DA"/>
    <w:rsid w:val="00D637CA"/>
    <w:rsid w:val="00D639AE"/>
    <w:rsid w:val="00D63D48"/>
    <w:rsid w:val="00D63FB2"/>
    <w:rsid w:val="00D6436C"/>
    <w:rsid w:val="00D643CD"/>
    <w:rsid w:val="00D64579"/>
    <w:rsid w:val="00D64704"/>
    <w:rsid w:val="00D647EF"/>
    <w:rsid w:val="00D649CB"/>
    <w:rsid w:val="00D649CE"/>
    <w:rsid w:val="00D64AA0"/>
    <w:rsid w:val="00D65525"/>
    <w:rsid w:val="00D65584"/>
    <w:rsid w:val="00D6565E"/>
    <w:rsid w:val="00D65916"/>
    <w:rsid w:val="00D65B6A"/>
    <w:rsid w:val="00D66276"/>
    <w:rsid w:val="00D662E1"/>
    <w:rsid w:val="00D6654B"/>
    <w:rsid w:val="00D66CAA"/>
    <w:rsid w:val="00D66EAE"/>
    <w:rsid w:val="00D67186"/>
    <w:rsid w:val="00D6734D"/>
    <w:rsid w:val="00D673BD"/>
    <w:rsid w:val="00D67662"/>
    <w:rsid w:val="00D67BF7"/>
    <w:rsid w:val="00D67DE2"/>
    <w:rsid w:val="00D67F34"/>
    <w:rsid w:val="00D70190"/>
    <w:rsid w:val="00D702D2"/>
    <w:rsid w:val="00D7044F"/>
    <w:rsid w:val="00D70453"/>
    <w:rsid w:val="00D70720"/>
    <w:rsid w:val="00D707AB"/>
    <w:rsid w:val="00D70809"/>
    <w:rsid w:val="00D70B41"/>
    <w:rsid w:val="00D71206"/>
    <w:rsid w:val="00D71963"/>
    <w:rsid w:val="00D724DD"/>
    <w:rsid w:val="00D72577"/>
    <w:rsid w:val="00D726F4"/>
    <w:rsid w:val="00D72A23"/>
    <w:rsid w:val="00D72AB8"/>
    <w:rsid w:val="00D72F72"/>
    <w:rsid w:val="00D73121"/>
    <w:rsid w:val="00D731C1"/>
    <w:rsid w:val="00D733A8"/>
    <w:rsid w:val="00D73541"/>
    <w:rsid w:val="00D73FDD"/>
    <w:rsid w:val="00D7430C"/>
    <w:rsid w:val="00D7448B"/>
    <w:rsid w:val="00D74C6E"/>
    <w:rsid w:val="00D74DBD"/>
    <w:rsid w:val="00D74EAB"/>
    <w:rsid w:val="00D75493"/>
    <w:rsid w:val="00D7566D"/>
    <w:rsid w:val="00D75799"/>
    <w:rsid w:val="00D758BD"/>
    <w:rsid w:val="00D75BEC"/>
    <w:rsid w:val="00D75CC7"/>
    <w:rsid w:val="00D75EDF"/>
    <w:rsid w:val="00D7606A"/>
    <w:rsid w:val="00D76151"/>
    <w:rsid w:val="00D76459"/>
    <w:rsid w:val="00D764D1"/>
    <w:rsid w:val="00D764D4"/>
    <w:rsid w:val="00D765B3"/>
    <w:rsid w:val="00D766BE"/>
    <w:rsid w:val="00D76B36"/>
    <w:rsid w:val="00D76D20"/>
    <w:rsid w:val="00D774F9"/>
    <w:rsid w:val="00D779F7"/>
    <w:rsid w:val="00D77FF1"/>
    <w:rsid w:val="00D801A3"/>
    <w:rsid w:val="00D803EC"/>
    <w:rsid w:val="00D806C8"/>
    <w:rsid w:val="00D80A8A"/>
    <w:rsid w:val="00D80CA4"/>
    <w:rsid w:val="00D80D37"/>
    <w:rsid w:val="00D81552"/>
    <w:rsid w:val="00D818E4"/>
    <w:rsid w:val="00D826A0"/>
    <w:rsid w:val="00D826F7"/>
    <w:rsid w:val="00D829CA"/>
    <w:rsid w:val="00D82A3E"/>
    <w:rsid w:val="00D82A89"/>
    <w:rsid w:val="00D834F4"/>
    <w:rsid w:val="00D836F2"/>
    <w:rsid w:val="00D838EA"/>
    <w:rsid w:val="00D83A59"/>
    <w:rsid w:val="00D83B06"/>
    <w:rsid w:val="00D83EC9"/>
    <w:rsid w:val="00D83EFC"/>
    <w:rsid w:val="00D846F1"/>
    <w:rsid w:val="00D849E4"/>
    <w:rsid w:val="00D84CA0"/>
    <w:rsid w:val="00D84F27"/>
    <w:rsid w:val="00D8500A"/>
    <w:rsid w:val="00D85250"/>
    <w:rsid w:val="00D854BB"/>
    <w:rsid w:val="00D856C9"/>
    <w:rsid w:val="00D8591B"/>
    <w:rsid w:val="00D85D41"/>
    <w:rsid w:val="00D862F5"/>
    <w:rsid w:val="00D86335"/>
    <w:rsid w:val="00D863CF"/>
    <w:rsid w:val="00D864B9"/>
    <w:rsid w:val="00D86799"/>
    <w:rsid w:val="00D86913"/>
    <w:rsid w:val="00D8694A"/>
    <w:rsid w:val="00D86B22"/>
    <w:rsid w:val="00D86F8F"/>
    <w:rsid w:val="00D8729F"/>
    <w:rsid w:val="00D875AF"/>
    <w:rsid w:val="00D87608"/>
    <w:rsid w:val="00D87622"/>
    <w:rsid w:val="00D87713"/>
    <w:rsid w:val="00D877C9"/>
    <w:rsid w:val="00D8786F"/>
    <w:rsid w:val="00D878D0"/>
    <w:rsid w:val="00D87BCF"/>
    <w:rsid w:val="00D87BD7"/>
    <w:rsid w:val="00D90260"/>
    <w:rsid w:val="00D90738"/>
    <w:rsid w:val="00D90927"/>
    <w:rsid w:val="00D910BD"/>
    <w:rsid w:val="00D911CD"/>
    <w:rsid w:val="00D9142A"/>
    <w:rsid w:val="00D91784"/>
    <w:rsid w:val="00D91A99"/>
    <w:rsid w:val="00D91B10"/>
    <w:rsid w:val="00D91EAB"/>
    <w:rsid w:val="00D923C8"/>
    <w:rsid w:val="00D92427"/>
    <w:rsid w:val="00D92677"/>
    <w:rsid w:val="00D92ACB"/>
    <w:rsid w:val="00D9339A"/>
    <w:rsid w:val="00D934EE"/>
    <w:rsid w:val="00D9362A"/>
    <w:rsid w:val="00D937BC"/>
    <w:rsid w:val="00D93855"/>
    <w:rsid w:val="00D93DFD"/>
    <w:rsid w:val="00D93F3B"/>
    <w:rsid w:val="00D942AE"/>
    <w:rsid w:val="00D94667"/>
    <w:rsid w:val="00D947FA"/>
    <w:rsid w:val="00D94851"/>
    <w:rsid w:val="00D94A53"/>
    <w:rsid w:val="00D94D95"/>
    <w:rsid w:val="00D94DB9"/>
    <w:rsid w:val="00D9513E"/>
    <w:rsid w:val="00D9527B"/>
    <w:rsid w:val="00D9569C"/>
    <w:rsid w:val="00D95F52"/>
    <w:rsid w:val="00D96143"/>
    <w:rsid w:val="00D9645B"/>
    <w:rsid w:val="00D967E3"/>
    <w:rsid w:val="00D96880"/>
    <w:rsid w:val="00D968B7"/>
    <w:rsid w:val="00D96D58"/>
    <w:rsid w:val="00D970C4"/>
    <w:rsid w:val="00D972DD"/>
    <w:rsid w:val="00D97532"/>
    <w:rsid w:val="00DA0243"/>
    <w:rsid w:val="00DA0468"/>
    <w:rsid w:val="00DA0553"/>
    <w:rsid w:val="00DA0709"/>
    <w:rsid w:val="00DA07C5"/>
    <w:rsid w:val="00DA07E9"/>
    <w:rsid w:val="00DA0923"/>
    <w:rsid w:val="00DA0A6A"/>
    <w:rsid w:val="00DA0BDC"/>
    <w:rsid w:val="00DA0BFF"/>
    <w:rsid w:val="00DA0E31"/>
    <w:rsid w:val="00DA0F76"/>
    <w:rsid w:val="00DA1654"/>
    <w:rsid w:val="00DA1790"/>
    <w:rsid w:val="00DA1B3C"/>
    <w:rsid w:val="00DA1B83"/>
    <w:rsid w:val="00DA1BEE"/>
    <w:rsid w:val="00DA1F0E"/>
    <w:rsid w:val="00DA230E"/>
    <w:rsid w:val="00DA272D"/>
    <w:rsid w:val="00DA2818"/>
    <w:rsid w:val="00DA2E0A"/>
    <w:rsid w:val="00DA3080"/>
    <w:rsid w:val="00DA3159"/>
    <w:rsid w:val="00DA32E7"/>
    <w:rsid w:val="00DA399E"/>
    <w:rsid w:val="00DA3BE6"/>
    <w:rsid w:val="00DA3F5A"/>
    <w:rsid w:val="00DA4A23"/>
    <w:rsid w:val="00DA4B8F"/>
    <w:rsid w:val="00DA4DF9"/>
    <w:rsid w:val="00DA5006"/>
    <w:rsid w:val="00DA52C6"/>
    <w:rsid w:val="00DA5E9D"/>
    <w:rsid w:val="00DA5EF9"/>
    <w:rsid w:val="00DA5F79"/>
    <w:rsid w:val="00DA67A8"/>
    <w:rsid w:val="00DA684E"/>
    <w:rsid w:val="00DA684F"/>
    <w:rsid w:val="00DA68B5"/>
    <w:rsid w:val="00DA69C5"/>
    <w:rsid w:val="00DA731F"/>
    <w:rsid w:val="00DA758C"/>
    <w:rsid w:val="00DA7662"/>
    <w:rsid w:val="00DA7712"/>
    <w:rsid w:val="00DA77AE"/>
    <w:rsid w:val="00DA77CE"/>
    <w:rsid w:val="00DA78FD"/>
    <w:rsid w:val="00DA7A1F"/>
    <w:rsid w:val="00DA7C28"/>
    <w:rsid w:val="00DA7CC4"/>
    <w:rsid w:val="00DA7E53"/>
    <w:rsid w:val="00DA7F04"/>
    <w:rsid w:val="00DA7F9E"/>
    <w:rsid w:val="00DB0055"/>
    <w:rsid w:val="00DB00CF"/>
    <w:rsid w:val="00DB0526"/>
    <w:rsid w:val="00DB072F"/>
    <w:rsid w:val="00DB08AF"/>
    <w:rsid w:val="00DB094A"/>
    <w:rsid w:val="00DB0C0C"/>
    <w:rsid w:val="00DB0C7C"/>
    <w:rsid w:val="00DB0E0C"/>
    <w:rsid w:val="00DB0F19"/>
    <w:rsid w:val="00DB10C8"/>
    <w:rsid w:val="00DB14EC"/>
    <w:rsid w:val="00DB1578"/>
    <w:rsid w:val="00DB170E"/>
    <w:rsid w:val="00DB183A"/>
    <w:rsid w:val="00DB1851"/>
    <w:rsid w:val="00DB1A84"/>
    <w:rsid w:val="00DB1CC3"/>
    <w:rsid w:val="00DB1D05"/>
    <w:rsid w:val="00DB1EA9"/>
    <w:rsid w:val="00DB20CB"/>
    <w:rsid w:val="00DB233C"/>
    <w:rsid w:val="00DB2368"/>
    <w:rsid w:val="00DB2397"/>
    <w:rsid w:val="00DB2495"/>
    <w:rsid w:val="00DB25C2"/>
    <w:rsid w:val="00DB271D"/>
    <w:rsid w:val="00DB2749"/>
    <w:rsid w:val="00DB2834"/>
    <w:rsid w:val="00DB34FE"/>
    <w:rsid w:val="00DB35CA"/>
    <w:rsid w:val="00DB3AD9"/>
    <w:rsid w:val="00DB4FB1"/>
    <w:rsid w:val="00DB5317"/>
    <w:rsid w:val="00DB54B8"/>
    <w:rsid w:val="00DB560B"/>
    <w:rsid w:val="00DB5695"/>
    <w:rsid w:val="00DB56DC"/>
    <w:rsid w:val="00DB6085"/>
    <w:rsid w:val="00DB6697"/>
    <w:rsid w:val="00DB6858"/>
    <w:rsid w:val="00DB6ABF"/>
    <w:rsid w:val="00DB7014"/>
    <w:rsid w:val="00DB75BE"/>
    <w:rsid w:val="00DB760E"/>
    <w:rsid w:val="00DB78B2"/>
    <w:rsid w:val="00DB78E6"/>
    <w:rsid w:val="00DB7F45"/>
    <w:rsid w:val="00DB7F85"/>
    <w:rsid w:val="00DB7FD3"/>
    <w:rsid w:val="00DC036C"/>
    <w:rsid w:val="00DC048A"/>
    <w:rsid w:val="00DC0593"/>
    <w:rsid w:val="00DC05AB"/>
    <w:rsid w:val="00DC078E"/>
    <w:rsid w:val="00DC08AC"/>
    <w:rsid w:val="00DC0B2F"/>
    <w:rsid w:val="00DC0E85"/>
    <w:rsid w:val="00DC10DF"/>
    <w:rsid w:val="00DC110A"/>
    <w:rsid w:val="00DC1907"/>
    <w:rsid w:val="00DC2270"/>
    <w:rsid w:val="00DC26BD"/>
    <w:rsid w:val="00DC26F2"/>
    <w:rsid w:val="00DC273F"/>
    <w:rsid w:val="00DC28FF"/>
    <w:rsid w:val="00DC2A8E"/>
    <w:rsid w:val="00DC2E73"/>
    <w:rsid w:val="00DC315C"/>
    <w:rsid w:val="00DC3317"/>
    <w:rsid w:val="00DC3EA9"/>
    <w:rsid w:val="00DC41C0"/>
    <w:rsid w:val="00DC42EC"/>
    <w:rsid w:val="00DC430A"/>
    <w:rsid w:val="00DC448B"/>
    <w:rsid w:val="00DC44E9"/>
    <w:rsid w:val="00DC46E5"/>
    <w:rsid w:val="00DC47C2"/>
    <w:rsid w:val="00DC4A28"/>
    <w:rsid w:val="00DC4C77"/>
    <w:rsid w:val="00DC4D28"/>
    <w:rsid w:val="00DC520F"/>
    <w:rsid w:val="00DC5577"/>
    <w:rsid w:val="00DC5A31"/>
    <w:rsid w:val="00DC5E02"/>
    <w:rsid w:val="00DC5F0A"/>
    <w:rsid w:val="00DC5F73"/>
    <w:rsid w:val="00DC61EC"/>
    <w:rsid w:val="00DC6283"/>
    <w:rsid w:val="00DC6415"/>
    <w:rsid w:val="00DC6512"/>
    <w:rsid w:val="00DC655A"/>
    <w:rsid w:val="00DC69C7"/>
    <w:rsid w:val="00DC69DC"/>
    <w:rsid w:val="00DC7261"/>
    <w:rsid w:val="00DC7383"/>
    <w:rsid w:val="00DC781B"/>
    <w:rsid w:val="00DD070B"/>
    <w:rsid w:val="00DD07D6"/>
    <w:rsid w:val="00DD099D"/>
    <w:rsid w:val="00DD0B4C"/>
    <w:rsid w:val="00DD0B86"/>
    <w:rsid w:val="00DD0E29"/>
    <w:rsid w:val="00DD0FFD"/>
    <w:rsid w:val="00DD12EF"/>
    <w:rsid w:val="00DD14C5"/>
    <w:rsid w:val="00DD1677"/>
    <w:rsid w:val="00DD17B8"/>
    <w:rsid w:val="00DD1CDA"/>
    <w:rsid w:val="00DD1F3F"/>
    <w:rsid w:val="00DD2416"/>
    <w:rsid w:val="00DD2D6C"/>
    <w:rsid w:val="00DD2E2E"/>
    <w:rsid w:val="00DD2FB2"/>
    <w:rsid w:val="00DD319C"/>
    <w:rsid w:val="00DD37D8"/>
    <w:rsid w:val="00DD3872"/>
    <w:rsid w:val="00DD3929"/>
    <w:rsid w:val="00DD3A43"/>
    <w:rsid w:val="00DD3B2C"/>
    <w:rsid w:val="00DD3D67"/>
    <w:rsid w:val="00DD3E3D"/>
    <w:rsid w:val="00DD43A3"/>
    <w:rsid w:val="00DD45B2"/>
    <w:rsid w:val="00DD45E4"/>
    <w:rsid w:val="00DD466D"/>
    <w:rsid w:val="00DD4897"/>
    <w:rsid w:val="00DD4CA6"/>
    <w:rsid w:val="00DD4CE1"/>
    <w:rsid w:val="00DD4E04"/>
    <w:rsid w:val="00DD4E7C"/>
    <w:rsid w:val="00DD4EEB"/>
    <w:rsid w:val="00DD5162"/>
    <w:rsid w:val="00DD51FC"/>
    <w:rsid w:val="00DD55AC"/>
    <w:rsid w:val="00DD5BB3"/>
    <w:rsid w:val="00DD5C0E"/>
    <w:rsid w:val="00DD5C3B"/>
    <w:rsid w:val="00DD5F2D"/>
    <w:rsid w:val="00DD6017"/>
    <w:rsid w:val="00DD61AA"/>
    <w:rsid w:val="00DD62CA"/>
    <w:rsid w:val="00DD637E"/>
    <w:rsid w:val="00DD65CA"/>
    <w:rsid w:val="00DD6623"/>
    <w:rsid w:val="00DD6930"/>
    <w:rsid w:val="00DD696E"/>
    <w:rsid w:val="00DD6B2F"/>
    <w:rsid w:val="00DD717F"/>
    <w:rsid w:val="00DD71D1"/>
    <w:rsid w:val="00DD7297"/>
    <w:rsid w:val="00DD7309"/>
    <w:rsid w:val="00DD7464"/>
    <w:rsid w:val="00DD7603"/>
    <w:rsid w:val="00DD7638"/>
    <w:rsid w:val="00DD7B88"/>
    <w:rsid w:val="00DE01A9"/>
    <w:rsid w:val="00DE04C7"/>
    <w:rsid w:val="00DE050E"/>
    <w:rsid w:val="00DE06A3"/>
    <w:rsid w:val="00DE0BF3"/>
    <w:rsid w:val="00DE0BFB"/>
    <w:rsid w:val="00DE0DAC"/>
    <w:rsid w:val="00DE0E98"/>
    <w:rsid w:val="00DE0EC5"/>
    <w:rsid w:val="00DE0FD8"/>
    <w:rsid w:val="00DE11CA"/>
    <w:rsid w:val="00DE1D2B"/>
    <w:rsid w:val="00DE1DB2"/>
    <w:rsid w:val="00DE200E"/>
    <w:rsid w:val="00DE23FC"/>
    <w:rsid w:val="00DE2830"/>
    <w:rsid w:val="00DE2A87"/>
    <w:rsid w:val="00DE2F84"/>
    <w:rsid w:val="00DE3550"/>
    <w:rsid w:val="00DE3979"/>
    <w:rsid w:val="00DE3D4C"/>
    <w:rsid w:val="00DE4223"/>
    <w:rsid w:val="00DE4657"/>
    <w:rsid w:val="00DE4B67"/>
    <w:rsid w:val="00DE4F26"/>
    <w:rsid w:val="00DE4FEA"/>
    <w:rsid w:val="00DE5079"/>
    <w:rsid w:val="00DE512F"/>
    <w:rsid w:val="00DE53FD"/>
    <w:rsid w:val="00DE58A4"/>
    <w:rsid w:val="00DE5A39"/>
    <w:rsid w:val="00DE5E7B"/>
    <w:rsid w:val="00DE6039"/>
    <w:rsid w:val="00DE6312"/>
    <w:rsid w:val="00DE6719"/>
    <w:rsid w:val="00DE697E"/>
    <w:rsid w:val="00DE6AA2"/>
    <w:rsid w:val="00DE6B97"/>
    <w:rsid w:val="00DE6BD7"/>
    <w:rsid w:val="00DE70EF"/>
    <w:rsid w:val="00DE711E"/>
    <w:rsid w:val="00DE7326"/>
    <w:rsid w:val="00DE7871"/>
    <w:rsid w:val="00DE7B22"/>
    <w:rsid w:val="00DE7CA1"/>
    <w:rsid w:val="00DE7FE5"/>
    <w:rsid w:val="00DF014C"/>
    <w:rsid w:val="00DF08B9"/>
    <w:rsid w:val="00DF0A3D"/>
    <w:rsid w:val="00DF0C1B"/>
    <w:rsid w:val="00DF0D8B"/>
    <w:rsid w:val="00DF0DA7"/>
    <w:rsid w:val="00DF0E81"/>
    <w:rsid w:val="00DF107C"/>
    <w:rsid w:val="00DF12C2"/>
    <w:rsid w:val="00DF13D9"/>
    <w:rsid w:val="00DF13DB"/>
    <w:rsid w:val="00DF18E8"/>
    <w:rsid w:val="00DF19B8"/>
    <w:rsid w:val="00DF2016"/>
    <w:rsid w:val="00DF22D6"/>
    <w:rsid w:val="00DF27CA"/>
    <w:rsid w:val="00DF2851"/>
    <w:rsid w:val="00DF30BD"/>
    <w:rsid w:val="00DF382F"/>
    <w:rsid w:val="00DF3A51"/>
    <w:rsid w:val="00DF3D0E"/>
    <w:rsid w:val="00DF3DB7"/>
    <w:rsid w:val="00DF3E13"/>
    <w:rsid w:val="00DF4086"/>
    <w:rsid w:val="00DF40C8"/>
    <w:rsid w:val="00DF42C3"/>
    <w:rsid w:val="00DF43D8"/>
    <w:rsid w:val="00DF4423"/>
    <w:rsid w:val="00DF47C8"/>
    <w:rsid w:val="00DF4DCF"/>
    <w:rsid w:val="00DF5328"/>
    <w:rsid w:val="00DF53D2"/>
    <w:rsid w:val="00DF555E"/>
    <w:rsid w:val="00DF55DE"/>
    <w:rsid w:val="00DF564B"/>
    <w:rsid w:val="00DF57F7"/>
    <w:rsid w:val="00DF5ECC"/>
    <w:rsid w:val="00DF659A"/>
    <w:rsid w:val="00DF65AE"/>
    <w:rsid w:val="00DF67E1"/>
    <w:rsid w:val="00DF69EF"/>
    <w:rsid w:val="00DF6A14"/>
    <w:rsid w:val="00DF7692"/>
    <w:rsid w:val="00DF784E"/>
    <w:rsid w:val="00DF79C7"/>
    <w:rsid w:val="00DF7BCC"/>
    <w:rsid w:val="00DF7DC3"/>
    <w:rsid w:val="00E00249"/>
    <w:rsid w:val="00E00292"/>
    <w:rsid w:val="00E002F8"/>
    <w:rsid w:val="00E00326"/>
    <w:rsid w:val="00E005FB"/>
    <w:rsid w:val="00E00626"/>
    <w:rsid w:val="00E01010"/>
    <w:rsid w:val="00E013D4"/>
    <w:rsid w:val="00E01800"/>
    <w:rsid w:val="00E019D3"/>
    <w:rsid w:val="00E01BEE"/>
    <w:rsid w:val="00E020E2"/>
    <w:rsid w:val="00E02446"/>
    <w:rsid w:val="00E028D2"/>
    <w:rsid w:val="00E02A5A"/>
    <w:rsid w:val="00E02C32"/>
    <w:rsid w:val="00E02EE4"/>
    <w:rsid w:val="00E03173"/>
    <w:rsid w:val="00E031D7"/>
    <w:rsid w:val="00E032C0"/>
    <w:rsid w:val="00E0330F"/>
    <w:rsid w:val="00E033E2"/>
    <w:rsid w:val="00E035AA"/>
    <w:rsid w:val="00E03718"/>
    <w:rsid w:val="00E037D1"/>
    <w:rsid w:val="00E0399C"/>
    <w:rsid w:val="00E039AC"/>
    <w:rsid w:val="00E039F5"/>
    <w:rsid w:val="00E03EA6"/>
    <w:rsid w:val="00E040CD"/>
    <w:rsid w:val="00E04121"/>
    <w:rsid w:val="00E04178"/>
    <w:rsid w:val="00E041B5"/>
    <w:rsid w:val="00E04470"/>
    <w:rsid w:val="00E04A16"/>
    <w:rsid w:val="00E04A9A"/>
    <w:rsid w:val="00E04AAA"/>
    <w:rsid w:val="00E04E15"/>
    <w:rsid w:val="00E052B6"/>
    <w:rsid w:val="00E05ADC"/>
    <w:rsid w:val="00E0604E"/>
    <w:rsid w:val="00E06727"/>
    <w:rsid w:val="00E06861"/>
    <w:rsid w:val="00E06BF6"/>
    <w:rsid w:val="00E06CB3"/>
    <w:rsid w:val="00E06CC6"/>
    <w:rsid w:val="00E070E5"/>
    <w:rsid w:val="00E070FA"/>
    <w:rsid w:val="00E073EC"/>
    <w:rsid w:val="00E07543"/>
    <w:rsid w:val="00E075E1"/>
    <w:rsid w:val="00E07C45"/>
    <w:rsid w:val="00E07D7C"/>
    <w:rsid w:val="00E07DD2"/>
    <w:rsid w:val="00E106AD"/>
    <w:rsid w:val="00E10826"/>
    <w:rsid w:val="00E10A89"/>
    <w:rsid w:val="00E10B3C"/>
    <w:rsid w:val="00E10C62"/>
    <w:rsid w:val="00E117FF"/>
    <w:rsid w:val="00E11C48"/>
    <w:rsid w:val="00E11D0B"/>
    <w:rsid w:val="00E11DFB"/>
    <w:rsid w:val="00E120E8"/>
    <w:rsid w:val="00E1272B"/>
    <w:rsid w:val="00E12831"/>
    <w:rsid w:val="00E1293C"/>
    <w:rsid w:val="00E12A31"/>
    <w:rsid w:val="00E12E01"/>
    <w:rsid w:val="00E12E7A"/>
    <w:rsid w:val="00E12F53"/>
    <w:rsid w:val="00E132EF"/>
    <w:rsid w:val="00E133A6"/>
    <w:rsid w:val="00E1343B"/>
    <w:rsid w:val="00E13452"/>
    <w:rsid w:val="00E13548"/>
    <w:rsid w:val="00E135E0"/>
    <w:rsid w:val="00E13700"/>
    <w:rsid w:val="00E13718"/>
    <w:rsid w:val="00E137E6"/>
    <w:rsid w:val="00E13864"/>
    <w:rsid w:val="00E138C7"/>
    <w:rsid w:val="00E13B71"/>
    <w:rsid w:val="00E14B3D"/>
    <w:rsid w:val="00E14CB8"/>
    <w:rsid w:val="00E14F3B"/>
    <w:rsid w:val="00E15144"/>
    <w:rsid w:val="00E1587E"/>
    <w:rsid w:val="00E15E3E"/>
    <w:rsid w:val="00E15FEB"/>
    <w:rsid w:val="00E161B8"/>
    <w:rsid w:val="00E161E8"/>
    <w:rsid w:val="00E16663"/>
    <w:rsid w:val="00E16764"/>
    <w:rsid w:val="00E16C16"/>
    <w:rsid w:val="00E16CA5"/>
    <w:rsid w:val="00E16CCE"/>
    <w:rsid w:val="00E16E12"/>
    <w:rsid w:val="00E172F0"/>
    <w:rsid w:val="00E17532"/>
    <w:rsid w:val="00E17B93"/>
    <w:rsid w:val="00E17EB8"/>
    <w:rsid w:val="00E20656"/>
    <w:rsid w:val="00E206F5"/>
    <w:rsid w:val="00E20B63"/>
    <w:rsid w:val="00E20E2B"/>
    <w:rsid w:val="00E21100"/>
    <w:rsid w:val="00E211D2"/>
    <w:rsid w:val="00E21499"/>
    <w:rsid w:val="00E216F5"/>
    <w:rsid w:val="00E2194B"/>
    <w:rsid w:val="00E21AC1"/>
    <w:rsid w:val="00E21E16"/>
    <w:rsid w:val="00E21E79"/>
    <w:rsid w:val="00E2209B"/>
    <w:rsid w:val="00E22932"/>
    <w:rsid w:val="00E22D51"/>
    <w:rsid w:val="00E22FB0"/>
    <w:rsid w:val="00E234D3"/>
    <w:rsid w:val="00E2354D"/>
    <w:rsid w:val="00E236DD"/>
    <w:rsid w:val="00E23A54"/>
    <w:rsid w:val="00E240A7"/>
    <w:rsid w:val="00E240A8"/>
    <w:rsid w:val="00E24515"/>
    <w:rsid w:val="00E24647"/>
    <w:rsid w:val="00E24CD8"/>
    <w:rsid w:val="00E24D7B"/>
    <w:rsid w:val="00E2576C"/>
    <w:rsid w:val="00E258B0"/>
    <w:rsid w:val="00E2591B"/>
    <w:rsid w:val="00E25E27"/>
    <w:rsid w:val="00E25ECB"/>
    <w:rsid w:val="00E25EF5"/>
    <w:rsid w:val="00E26361"/>
    <w:rsid w:val="00E26557"/>
    <w:rsid w:val="00E26667"/>
    <w:rsid w:val="00E26E48"/>
    <w:rsid w:val="00E271B5"/>
    <w:rsid w:val="00E27524"/>
    <w:rsid w:val="00E27AE7"/>
    <w:rsid w:val="00E30265"/>
    <w:rsid w:val="00E302E6"/>
    <w:rsid w:val="00E30304"/>
    <w:rsid w:val="00E3058B"/>
    <w:rsid w:val="00E30651"/>
    <w:rsid w:val="00E30780"/>
    <w:rsid w:val="00E308EB"/>
    <w:rsid w:val="00E30A8F"/>
    <w:rsid w:val="00E313AF"/>
    <w:rsid w:val="00E3148F"/>
    <w:rsid w:val="00E31526"/>
    <w:rsid w:val="00E3186D"/>
    <w:rsid w:val="00E322B9"/>
    <w:rsid w:val="00E324AD"/>
    <w:rsid w:val="00E325CF"/>
    <w:rsid w:val="00E327D5"/>
    <w:rsid w:val="00E32B72"/>
    <w:rsid w:val="00E32B87"/>
    <w:rsid w:val="00E32D3D"/>
    <w:rsid w:val="00E32EEC"/>
    <w:rsid w:val="00E330E9"/>
    <w:rsid w:val="00E336FB"/>
    <w:rsid w:val="00E33757"/>
    <w:rsid w:val="00E33F1D"/>
    <w:rsid w:val="00E344A9"/>
    <w:rsid w:val="00E347E0"/>
    <w:rsid w:val="00E347E3"/>
    <w:rsid w:val="00E34873"/>
    <w:rsid w:val="00E34B0C"/>
    <w:rsid w:val="00E34C28"/>
    <w:rsid w:val="00E34EA2"/>
    <w:rsid w:val="00E35D7E"/>
    <w:rsid w:val="00E35F18"/>
    <w:rsid w:val="00E361EA"/>
    <w:rsid w:val="00E363F3"/>
    <w:rsid w:val="00E36841"/>
    <w:rsid w:val="00E36BDB"/>
    <w:rsid w:val="00E3719B"/>
    <w:rsid w:val="00E3783F"/>
    <w:rsid w:val="00E378B0"/>
    <w:rsid w:val="00E37956"/>
    <w:rsid w:val="00E37D1C"/>
    <w:rsid w:val="00E37F3F"/>
    <w:rsid w:val="00E40550"/>
    <w:rsid w:val="00E408A5"/>
    <w:rsid w:val="00E40C34"/>
    <w:rsid w:val="00E4127A"/>
    <w:rsid w:val="00E41541"/>
    <w:rsid w:val="00E41884"/>
    <w:rsid w:val="00E419AE"/>
    <w:rsid w:val="00E41B0E"/>
    <w:rsid w:val="00E4221A"/>
    <w:rsid w:val="00E424A0"/>
    <w:rsid w:val="00E42AAB"/>
    <w:rsid w:val="00E42B4B"/>
    <w:rsid w:val="00E42DDA"/>
    <w:rsid w:val="00E43164"/>
    <w:rsid w:val="00E4332B"/>
    <w:rsid w:val="00E43476"/>
    <w:rsid w:val="00E4375F"/>
    <w:rsid w:val="00E438D4"/>
    <w:rsid w:val="00E43979"/>
    <w:rsid w:val="00E43A7A"/>
    <w:rsid w:val="00E43ADA"/>
    <w:rsid w:val="00E43C60"/>
    <w:rsid w:val="00E43D6D"/>
    <w:rsid w:val="00E442CB"/>
    <w:rsid w:val="00E444D5"/>
    <w:rsid w:val="00E4471F"/>
    <w:rsid w:val="00E448EA"/>
    <w:rsid w:val="00E449F1"/>
    <w:rsid w:val="00E44AEF"/>
    <w:rsid w:val="00E45277"/>
    <w:rsid w:val="00E45704"/>
    <w:rsid w:val="00E45DF0"/>
    <w:rsid w:val="00E45E98"/>
    <w:rsid w:val="00E46077"/>
    <w:rsid w:val="00E4611A"/>
    <w:rsid w:val="00E46159"/>
    <w:rsid w:val="00E4650A"/>
    <w:rsid w:val="00E4665D"/>
    <w:rsid w:val="00E46768"/>
    <w:rsid w:val="00E4778D"/>
    <w:rsid w:val="00E4781B"/>
    <w:rsid w:val="00E478AC"/>
    <w:rsid w:val="00E47AB8"/>
    <w:rsid w:val="00E47AF4"/>
    <w:rsid w:val="00E50147"/>
    <w:rsid w:val="00E501E5"/>
    <w:rsid w:val="00E50243"/>
    <w:rsid w:val="00E504D7"/>
    <w:rsid w:val="00E50542"/>
    <w:rsid w:val="00E50562"/>
    <w:rsid w:val="00E50791"/>
    <w:rsid w:val="00E5079A"/>
    <w:rsid w:val="00E50DAD"/>
    <w:rsid w:val="00E50F4B"/>
    <w:rsid w:val="00E510BD"/>
    <w:rsid w:val="00E51180"/>
    <w:rsid w:val="00E511A0"/>
    <w:rsid w:val="00E51278"/>
    <w:rsid w:val="00E512E1"/>
    <w:rsid w:val="00E51314"/>
    <w:rsid w:val="00E51974"/>
    <w:rsid w:val="00E52227"/>
    <w:rsid w:val="00E522A6"/>
    <w:rsid w:val="00E523D7"/>
    <w:rsid w:val="00E5245B"/>
    <w:rsid w:val="00E52854"/>
    <w:rsid w:val="00E531C6"/>
    <w:rsid w:val="00E532FF"/>
    <w:rsid w:val="00E5379B"/>
    <w:rsid w:val="00E53AC8"/>
    <w:rsid w:val="00E53CB0"/>
    <w:rsid w:val="00E5406F"/>
    <w:rsid w:val="00E542F5"/>
    <w:rsid w:val="00E5459B"/>
    <w:rsid w:val="00E54D5A"/>
    <w:rsid w:val="00E54F5C"/>
    <w:rsid w:val="00E5537D"/>
    <w:rsid w:val="00E55C1C"/>
    <w:rsid w:val="00E56076"/>
    <w:rsid w:val="00E561CC"/>
    <w:rsid w:val="00E564CC"/>
    <w:rsid w:val="00E56848"/>
    <w:rsid w:val="00E56B31"/>
    <w:rsid w:val="00E56C9F"/>
    <w:rsid w:val="00E576F6"/>
    <w:rsid w:val="00E57824"/>
    <w:rsid w:val="00E57F45"/>
    <w:rsid w:val="00E57FE4"/>
    <w:rsid w:val="00E60065"/>
    <w:rsid w:val="00E60344"/>
    <w:rsid w:val="00E60639"/>
    <w:rsid w:val="00E60D6E"/>
    <w:rsid w:val="00E60E61"/>
    <w:rsid w:val="00E61540"/>
    <w:rsid w:val="00E61711"/>
    <w:rsid w:val="00E61C54"/>
    <w:rsid w:val="00E61F54"/>
    <w:rsid w:val="00E62091"/>
    <w:rsid w:val="00E625A6"/>
    <w:rsid w:val="00E627BB"/>
    <w:rsid w:val="00E62DF5"/>
    <w:rsid w:val="00E62E5F"/>
    <w:rsid w:val="00E62FDC"/>
    <w:rsid w:val="00E630D9"/>
    <w:rsid w:val="00E63215"/>
    <w:rsid w:val="00E63896"/>
    <w:rsid w:val="00E63A68"/>
    <w:rsid w:val="00E63ACE"/>
    <w:rsid w:val="00E63BAE"/>
    <w:rsid w:val="00E63CEC"/>
    <w:rsid w:val="00E640C3"/>
    <w:rsid w:val="00E643D4"/>
    <w:rsid w:val="00E645E6"/>
    <w:rsid w:val="00E650FE"/>
    <w:rsid w:val="00E6525B"/>
    <w:rsid w:val="00E65556"/>
    <w:rsid w:val="00E657D9"/>
    <w:rsid w:val="00E65965"/>
    <w:rsid w:val="00E65ACB"/>
    <w:rsid w:val="00E65C76"/>
    <w:rsid w:val="00E65E1E"/>
    <w:rsid w:val="00E65EFF"/>
    <w:rsid w:val="00E663E1"/>
    <w:rsid w:val="00E66886"/>
    <w:rsid w:val="00E66A8B"/>
    <w:rsid w:val="00E67300"/>
    <w:rsid w:val="00E67686"/>
    <w:rsid w:val="00E676F4"/>
    <w:rsid w:val="00E67BF4"/>
    <w:rsid w:val="00E67C67"/>
    <w:rsid w:val="00E67C6E"/>
    <w:rsid w:val="00E7018A"/>
    <w:rsid w:val="00E70195"/>
    <w:rsid w:val="00E70713"/>
    <w:rsid w:val="00E710AB"/>
    <w:rsid w:val="00E711B1"/>
    <w:rsid w:val="00E715D0"/>
    <w:rsid w:val="00E71670"/>
    <w:rsid w:val="00E71763"/>
    <w:rsid w:val="00E7214B"/>
    <w:rsid w:val="00E7248F"/>
    <w:rsid w:val="00E728FA"/>
    <w:rsid w:val="00E72D29"/>
    <w:rsid w:val="00E73201"/>
    <w:rsid w:val="00E734A8"/>
    <w:rsid w:val="00E73F3C"/>
    <w:rsid w:val="00E7418D"/>
    <w:rsid w:val="00E7462F"/>
    <w:rsid w:val="00E74F37"/>
    <w:rsid w:val="00E7545C"/>
    <w:rsid w:val="00E7568C"/>
    <w:rsid w:val="00E757F2"/>
    <w:rsid w:val="00E75C96"/>
    <w:rsid w:val="00E76455"/>
    <w:rsid w:val="00E76D64"/>
    <w:rsid w:val="00E76DC7"/>
    <w:rsid w:val="00E77043"/>
    <w:rsid w:val="00E775D9"/>
    <w:rsid w:val="00E77696"/>
    <w:rsid w:val="00E777C9"/>
    <w:rsid w:val="00E77812"/>
    <w:rsid w:val="00E779BB"/>
    <w:rsid w:val="00E77B55"/>
    <w:rsid w:val="00E77C6F"/>
    <w:rsid w:val="00E77CF1"/>
    <w:rsid w:val="00E80252"/>
    <w:rsid w:val="00E803E5"/>
    <w:rsid w:val="00E80524"/>
    <w:rsid w:val="00E807F9"/>
    <w:rsid w:val="00E80D0C"/>
    <w:rsid w:val="00E80F4C"/>
    <w:rsid w:val="00E81075"/>
    <w:rsid w:val="00E810E5"/>
    <w:rsid w:val="00E8111E"/>
    <w:rsid w:val="00E8112A"/>
    <w:rsid w:val="00E8122C"/>
    <w:rsid w:val="00E8138A"/>
    <w:rsid w:val="00E818BC"/>
    <w:rsid w:val="00E81B64"/>
    <w:rsid w:val="00E81DF7"/>
    <w:rsid w:val="00E82100"/>
    <w:rsid w:val="00E8221B"/>
    <w:rsid w:val="00E82325"/>
    <w:rsid w:val="00E8234E"/>
    <w:rsid w:val="00E823AB"/>
    <w:rsid w:val="00E82499"/>
    <w:rsid w:val="00E8268E"/>
    <w:rsid w:val="00E826D3"/>
    <w:rsid w:val="00E82B3E"/>
    <w:rsid w:val="00E82BC3"/>
    <w:rsid w:val="00E82D46"/>
    <w:rsid w:val="00E8357E"/>
    <w:rsid w:val="00E84005"/>
    <w:rsid w:val="00E841B8"/>
    <w:rsid w:val="00E84424"/>
    <w:rsid w:val="00E84858"/>
    <w:rsid w:val="00E84E1A"/>
    <w:rsid w:val="00E85414"/>
    <w:rsid w:val="00E85601"/>
    <w:rsid w:val="00E858B2"/>
    <w:rsid w:val="00E859DC"/>
    <w:rsid w:val="00E85CBD"/>
    <w:rsid w:val="00E85D82"/>
    <w:rsid w:val="00E86268"/>
    <w:rsid w:val="00E8650C"/>
    <w:rsid w:val="00E86810"/>
    <w:rsid w:val="00E869A3"/>
    <w:rsid w:val="00E86AD4"/>
    <w:rsid w:val="00E86C90"/>
    <w:rsid w:val="00E86D2A"/>
    <w:rsid w:val="00E872DD"/>
    <w:rsid w:val="00E8736E"/>
    <w:rsid w:val="00E87928"/>
    <w:rsid w:val="00E879CF"/>
    <w:rsid w:val="00E87FA0"/>
    <w:rsid w:val="00E90115"/>
    <w:rsid w:val="00E903AC"/>
    <w:rsid w:val="00E903CD"/>
    <w:rsid w:val="00E90464"/>
    <w:rsid w:val="00E90A49"/>
    <w:rsid w:val="00E90F32"/>
    <w:rsid w:val="00E9113D"/>
    <w:rsid w:val="00E91251"/>
    <w:rsid w:val="00E9131C"/>
    <w:rsid w:val="00E91701"/>
    <w:rsid w:val="00E91A98"/>
    <w:rsid w:val="00E91DDF"/>
    <w:rsid w:val="00E91F86"/>
    <w:rsid w:val="00E92140"/>
    <w:rsid w:val="00E924D5"/>
    <w:rsid w:val="00E926EB"/>
    <w:rsid w:val="00E92A77"/>
    <w:rsid w:val="00E92B05"/>
    <w:rsid w:val="00E92BBF"/>
    <w:rsid w:val="00E93171"/>
    <w:rsid w:val="00E9326B"/>
    <w:rsid w:val="00E9347A"/>
    <w:rsid w:val="00E93DCC"/>
    <w:rsid w:val="00E94212"/>
    <w:rsid w:val="00E942BE"/>
    <w:rsid w:val="00E9441B"/>
    <w:rsid w:val="00E94438"/>
    <w:rsid w:val="00E94587"/>
    <w:rsid w:val="00E945E9"/>
    <w:rsid w:val="00E94B13"/>
    <w:rsid w:val="00E94FDB"/>
    <w:rsid w:val="00E950D3"/>
    <w:rsid w:val="00E952A9"/>
    <w:rsid w:val="00E953D1"/>
    <w:rsid w:val="00E95740"/>
    <w:rsid w:val="00E95751"/>
    <w:rsid w:val="00E96544"/>
    <w:rsid w:val="00E96B1E"/>
    <w:rsid w:val="00E96C00"/>
    <w:rsid w:val="00E97217"/>
    <w:rsid w:val="00E9795C"/>
    <w:rsid w:val="00E97AD7"/>
    <w:rsid w:val="00E97B07"/>
    <w:rsid w:val="00E97B19"/>
    <w:rsid w:val="00E97D84"/>
    <w:rsid w:val="00E97DA4"/>
    <w:rsid w:val="00E97F9E"/>
    <w:rsid w:val="00EA01F2"/>
    <w:rsid w:val="00EA02E5"/>
    <w:rsid w:val="00EA0621"/>
    <w:rsid w:val="00EA0657"/>
    <w:rsid w:val="00EA0671"/>
    <w:rsid w:val="00EA0770"/>
    <w:rsid w:val="00EA0E85"/>
    <w:rsid w:val="00EA0EB1"/>
    <w:rsid w:val="00EA0F5B"/>
    <w:rsid w:val="00EA1025"/>
    <w:rsid w:val="00EA15C0"/>
    <w:rsid w:val="00EA1616"/>
    <w:rsid w:val="00EA165D"/>
    <w:rsid w:val="00EA2282"/>
    <w:rsid w:val="00EA2418"/>
    <w:rsid w:val="00EA27A4"/>
    <w:rsid w:val="00EA27AD"/>
    <w:rsid w:val="00EA2E67"/>
    <w:rsid w:val="00EA2F3E"/>
    <w:rsid w:val="00EA2FCE"/>
    <w:rsid w:val="00EA3035"/>
    <w:rsid w:val="00EA31B4"/>
    <w:rsid w:val="00EA31DA"/>
    <w:rsid w:val="00EA335E"/>
    <w:rsid w:val="00EA3CD2"/>
    <w:rsid w:val="00EA4067"/>
    <w:rsid w:val="00EA408D"/>
    <w:rsid w:val="00EA43D2"/>
    <w:rsid w:val="00EA4E81"/>
    <w:rsid w:val="00EA4FAD"/>
    <w:rsid w:val="00EA52E0"/>
    <w:rsid w:val="00EA5740"/>
    <w:rsid w:val="00EA57FF"/>
    <w:rsid w:val="00EA5B71"/>
    <w:rsid w:val="00EA6178"/>
    <w:rsid w:val="00EA61A6"/>
    <w:rsid w:val="00EA61BF"/>
    <w:rsid w:val="00EA633F"/>
    <w:rsid w:val="00EA6B5E"/>
    <w:rsid w:val="00EA6C78"/>
    <w:rsid w:val="00EA7700"/>
    <w:rsid w:val="00EA7C3C"/>
    <w:rsid w:val="00EA7E0F"/>
    <w:rsid w:val="00EA7F5B"/>
    <w:rsid w:val="00EB048E"/>
    <w:rsid w:val="00EB0991"/>
    <w:rsid w:val="00EB09A8"/>
    <w:rsid w:val="00EB1337"/>
    <w:rsid w:val="00EB157D"/>
    <w:rsid w:val="00EB1610"/>
    <w:rsid w:val="00EB183D"/>
    <w:rsid w:val="00EB184E"/>
    <w:rsid w:val="00EB2174"/>
    <w:rsid w:val="00EB21BD"/>
    <w:rsid w:val="00EB21DA"/>
    <w:rsid w:val="00EB26A1"/>
    <w:rsid w:val="00EB28F7"/>
    <w:rsid w:val="00EB2F54"/>
    <w:rsid w:val="00EB32B2"/>
    <w:rsid w:val="00EB37E2"/>
    <w:rsid w:val="00EB4833"/>
    <w:rsid w:val="00EB4A96"/>
    <w:rsid w:val="00EB4C1C"/>
    <w:rsid w:val="00EB4E7E"/>
    <w:rsid w:val="00EB533C"/>
    <w:rsid w:val="00EB53FF"/>
    <w:rsid w:val="00EB5480"/>
    <w:rsid w:val="00EB55DB"/>
    <w:rsid w:val="00EB57CF"/>
    <w:rsid w:val="00EB57EA"/>
    <w:rsid w:val="00EB5BE6"/>
    <w:rsid w:val="00EB5C55"/>
    <w:rsid w:val="00EB5CD3"/>
    <w:rsid w:val="00EB602E"/>
    <w:rsid w:val="00EB6A74"/>
    <w:rsid w:val="00EB6BC3"/>
    <w:rsid w:val="00EB6C78"/>
    <w:rsid w:val="00EB6CD4"/>
    <w:rsid w:val="00EB6D24"/>
    <w:rsid w:val="00EB6F87"/>
    <w:rsid w:val="00EB7567"/>
    <w:rsid w:val="00EB79B3"/>
    <w:rsid w:val="00EB7C07"/>
    <w:rsid w:val="00EB7CD2"/>
    <w:rsid w:val="00EB7DC7"/>
    <w:rsid w:val="00EC01AD"/>
    <w:rsid w:val="00EC0AD9"/>
    <w:rsid w:val="00EC0C51"/>
    <w:rsid w:val="00EC0D07"/>
    <w:rsid w:val="00EC0FCD"/>
    <w:rsid w:val="00EC0FEB"/>
    <w:rsid w:val="00EC135C"/>
    <w:rsid w:val="00EC1405"/>
    <w:rsid w:val="00EC1494"/>
    <w:rsid w:val="00EC14B6"/>
    <w:rsid w:val="00EC1E3C"/>
    <w:rsid w:val="00EC1F0B"/>
    <w:rsid w:val="00EC1FDA"/>
    <w:rsid w:val="00EC2195"/>
    <w:rsid w:val="00EC25DE"/>
    <w:rsid w:val="00EC3069"/>
    <w:rsid w:val="00EC3082"/>
    <w:rsid w:val="00EC3687"/>
    <w:rsid w:val="00EC37FD"/>
    <w:rsid w:val="00EC38EE"/>
    <w:rsid w:val="00EC39B7"/>
    <w:rsid w:val="00EC3D80"/>
    <w:rsid w:val="00EC411C"/>
    <w:rsid w:val="00EC457C"/>
    <w:rsid w:val="00EC45F4"/>
    <w:rsid w:val="00EC4E89"/>
    <w:rsid w:val="00EC5025"/>
    <w:rsid w:val="00EC5292"/>
    <w:rsid w:val="00EC554B"/>
    <w:rsid w:val="00EC5ACD"/>
    <w:rsid w:val="00EC5D59"/>
    <w:rsid w:val="00EC624A"/>
    <w:rsid w:val="00EC64D8"/>
    <w:rsid w:val="00EC65BE"/>
    <w:rsid w:val="00EC67FE"/>
    <w:rsid w:val="00EC68EE"/>
    <w:rsid w:val="00EC6AB2"/>
    <w:rsid w:val="00EC6CB0"/>
    <w:rsid w:val="00EC6FD8"/>
    <w:rsid w:val="00EC7374"/>
    <w:rsid w:val="00EC769D"/>
    <w:rsid w:val="00EC79E0"/>
    <w:rsid w:val="00EC7F2B"/>
    <w:rsid w:val="00EC7F9B"/>
    <w:rsid w:val="00ED026E"/>
    <w:rsid w:val="00ED0953"/>
    <w:rsid w:val="00ED0BC8"/>
    <w:rsid w:val="00ED1769"/>
    <w:rsid w:val="00ED1D92"/>
    <w:rsid w:val="00ED1F1E"/>
    <w:rsid w:val="00ED1F74"/>
    <w:rsid w:val="00ED2471"/>
    <w:rsid w:val="00ED266D"/>
    <w:rsid w:val="00ED2ADB"/>
    <w:rsid w:val="00ED2B12"/>
    <w:rsid w:val="00ED2E08"/>
    <w:rsid w:val="00ED2E67"/>
    <w:rsid w:val="00ED2E97"/>
    <w:rsid w:val="00ED367C"/>
    <w:rsid w:val="00ED3A80"/>
    <w:rsid w:val="00ED3D1D"/>
    <w:rsid w:val="00ED3E08"/>
    <w:rsid w:val="00ED3E76"/>
    <w:rsid w:val="00ED405E"/>
    <w:rsid w:val="00ED430F"/>
    <w:rsid w:val="00ED44F7"/>
    <w:rsid w:val="00ED466E"/>
    <w:rsid w:val="00ED49F4"/>
    <w:rsid w:val="00ED5234"/>
    <w:rsid w:val="00ED52D6"/>
    <w:rsid w:val="00ED5475"/>
    <w:rsid w:val="00ED55D3"/>
    <w:rsid w:val="00ED5628"/>
    <w:rsid w:val="00ED57E4"/>
    <w:rsid w:val="00ED641E"/>
    <w:rsid w:val="00ED654B"/>
    <w:rsid w:val="00ED6A7E"/>
    <w:rsid w:val="00ED6B79"/>
    <w:rsid w:val="00ED6FB4"/>
    <w:rsid w:val="00ED705D"/>
    <w:rsid w:val="00ED73A4"/>
    <w:rsid w:val="00ED77DA"/>
    <w:rsid w:val="00ED788E"/>
    <w:rsid w:val="00ED7E2F"/>
    <w:rsid w:val="00ED7E30"/>
    <w:rsid w:val="00ED7EED"/>
    <w:rsid w:val="00EE0102"/>
    <w:rsid w:val="00EE058B"/>
    <w:rsid w:val="00EE0696"/>
    <w:rsid w:val="00EE103B"/>
    <w:rsid w:val="00EE13A6"/>
    <w:rsid w:val="00EE13F0"/>
    <w:rsid w:val="00EE1502"/>
    <w:rsid w:val="00EE1623"/>
    <w:rsid w:val="00EE16BD"/>
    <w:rsid w:val="00EE1959"/>
    <w:rsid w:val="00EE1AE3"/>
    <w:rsid w:val="00EE1C7C"/>
    <w:rsid w:val="00EE1F06"/>
    <w:rsid w:val="00EE2550"/>
    <w:rsid w:val="00EE39DE"/>
    <w:rsid w:val="00EE3C31"/>
    <w:rsid w:val="00EE3EE1"/>
    <w:rsid w:val="00EE3F51"/>
    <w:rsid w:val="00EE422E"/>
    <w:rsid w:val="00EE435C"/>
    <w:rsid w:val="00EE475E"/>
    <w:rsid w:val="00EE4A36"/>
    <w:rsid w:val="00EE56A3"/>
    <w:rsid w:val="00EE6058"/>
    <w:rsid w:val="00EE60BA"/>
    <w:rsid w:val="00EE64A3"/>
    <w:rsid w:val="00EE6675"/>
    <w:rsid w:val="00EE67B2"/>
    <w:rsid w:val="00EE680C"/>
    <w:rsid w:val="00EE6AA8"/>
    <w:rsid w:val="00EE7133"/>
    <w:rsid w:val="00EE72E0"/>
    <w:rsid w:val="00EE743D"/>
    <w:rsid w:val="00EE74A0"/>
    <w:rsid w:val="00EE74E6"/>
    <w:rsid w:val="00EE79C7"/>
    <w:rsid w:val="00EE7BEB"/>
    <w:rsid w:val="00EE7E42"/>
    <w:rsid w:val="00EE7F23"/>
    <w:rsid w:val="00EF0833"/>
    <w:rsid w:val="00EF0B2B"/>
    <w:rsid w:val="00EF0D09"/>
    <w:rsid w:val="00EF0DA7"/>
    <w:rsid w:val="00EF1296"/>
    <w:rsid w:val="00EF1374"/>
    <w:rsid w:val="00EF13F8"/>
    <w:rsid w:val="00EF189C"/>
    <w:rsid w:val="00EF19BD"/>
    <w:rsid w:val="00EF1B38"/>
    <w:rsid w:val="00EF1C6D"/>
    <w:rsid w:val="00EF1CB7"/>
    <w:rsid w:val="00EF2245"/>
    <w:rsid w:val="00EF27C2"/>
    <w:rsid w:val="00EF2983"/>
    <w:rsid w:val="00EF29BC"/>
    <w:rsid w:val="00EF29D7"/>
    <w:rsid w:val="00EF303A"/>
    <w:rsid w:val="00EF3205"/>
    <w:rsid w:val="00EF33A8"/>
    <w:rsid w:val="00EF381C"/>
    <w:rsid w:val="00EF3AE6"/>
    <w:rsid w:val="00EF3D0B"/>
    <w:rsid w:val="00EF3DA4"/>
    <w:rsid w:val="00EF3DC1"/>
    <w:rsid w:val="00EF4430"/>
    <w:rsid w:val="00EF4569"/>
    <w:rsid w:val="00EF4796"/>
    <w:rsid w:val="00EF4852"/>
    <w:rsid w:val="00EF4887"/>
    <w:rsid w:val="00EF4A64"/>
    <w:rsid w:val="00EF4E18"/>
    <w:rsid w:val="00EF4E34"/>
    <w:rsid w:val="00EF4F4C"/>
    <w:rsid w:val="00EF51B2"/>
    <w:rsid w:val="00EF5266"/>
    <w:rsid w:val="00EF53EA"/>
    <w:rsid w:val="00EF5447"/>
    <w:rsid w:val="00EF54FF"/>
    <w:rsid w:val="00EF5524"/>
    <w:rsid w:val="00EF56BE"/>
    <w:rsid w:val="00EF5763"/>
    <w:rsid w:val="00EF57C8"/>
    <w:rsid w:val="00EF5953"/>
    <w:rsid w:val="00EF5993"/>
    <w:rsid w:val="00EF5AEF"/>
    <w:rsid w:val="00EF5B48"/>
    <w:rsid w:val="00EF5E36"/>
    <w:rsid w:val="00EF5F3F"/>
    <w:rsid w:val="00EF60C9"/>
    <w:rsid w:val="00EF6B17"/>
    <w:rsid w:val="00EF7583"/>
    <w:rsid w:val="00F00066"/>
    <w:rsid w:val="00F0011C"/>
    <w:rsid w:val="00F00189"/>
    <w:rsid w:val="00F0044F"/>
    <w:rsid w:val="00F00486"/>
    <w:rsid w:val="00F005C6"/>
    <w:rsid w:val="00F0067C"/>
    <w:rsid w:val="00F007CB"/>
    <w:rsid w:val="00F00858"/>
    <w:rsid w:val="00F00F19"/>
    <w:rsid w:val="00F01155"/>
    <w:rsid w:val="00F012DC"/>
    <w:rsid w:val="00F017D8"/>
    <w:rsid w:val="00F01973"/>
    <w:rsid w:val="00F01A5D"/>
    <w:rsid w:val="00F02131"/>
    <w:rsid w:val="00F02290"/>
    <w:rsid w:val="00F024B9"/>
    <w:rsid w:val="00F030E8"/>
    <w:rsid w:val="00F031C9"/>
    <w:rsid w:val="00F031F3"/>
    <w:rsid w:val="00F0329A"/>
    <w:rsid w:val="00F03C29"/>
    <w:rsid w:val="00F04006"/>
    <w:rsid w:val="00F0455D"/>
    <w:rsid w:val="00F04AE0"/>
    <w:rsid w:val="00F04C0F"/>
    <w:rsid w:val="00F04F30"/>
    <w:rsid w:val="00F0537E"/>
    <w:rsid w:val="00F05709"/>
    <w:rsid w:val="00F05750"/>
    <w:rsid w:val="00F059F2"/>
    <w:rsid w:val="00F05C02"/>
    <w:rsid w:val="00F05CA8"/>
    <w:rsid w:val="00F0617F"/>
    <w:rsid w:val="00F0632E"/>
    <w:rsid w:val="00F067F4"/>
    <w:rsid w:val="00F06849"/>
    <w:rsid w:val="00F06C47"/>
    <w:rsid w:val="00F06CA9"/>
    <w:rsid w:val="00F06CF1"/>
    <w:rsid w:val="00F06D3D"/>
    <w:rsid w:val="00F07114"/>
    <w:rsid w:val="00F07262"/>
    <w:rsid w:val="00F07466"/>
    <w:rsid w:val="00F07C69"/>
    <w:rsid w:val="00F07CB6"/>
    <w:rsid w:val="00F07DD4"/>
    <w:rsid w:val="00F105A1"/>
    <w:rsid w:val="00F109FD"/>
    <w:rsid w:val="00F10C01"/>
    <w:rsid w:val="00F10CF3"/>
    <w:rsid w:val="00F10DD0"/>
    <w:rsid w:val="00F11092"/>
    <w:rsid w:val="00F110DE"/>
    <w:rsid w:val="00F11392"/>
    <w:rsid w:val="00F11935"/>
    <w:rsid w:val="00F11B18"/>
    <w:rsid w:val="00F120FD"/>
    <w:rsid w:val="00F123C1"/>
    <w:rsid w:val="00F123DC"/>
    <w:rsid w:val="00F1273C"/>
    <w:rsid w:val="00F12CBD"/>
    <w:rsid w:val="00F12F22"/>
    <w:rsid w:val="00F1336A"/>
    <w:rsid w:val="00F13721"/>
    <w:rsid w:val="00F13C0F"/>
    <w:rsid w:val="00F14476"/>
    <w:rsid w:val="00F144C9"/>
    <w:rsid w:val="00F14564"/>
    <w:rsid w:val="00F1480F"/>
    <w:rsid w:val="00F1488A"/>
    <w:rsid w:val="00F14EA8"/>
    <w:rsid w:val="00F15523"/>
    <w:rsid w:val="00F1553B"/>
    <w:rsid w:val="00F155E4"/>
    <w:rsid w:val="00F157F1"/>
    <w:rsid w:val="00F15820"/>
    <w:rsid w:val="00F15C74"/>
    <w:rsid w:val="00F16448"/>
    <w:rsid w:val="00F16C04"/>
    <w:rsid w:val="00F201F3"/>
    <w:rsid w:val="00F20698"/>
    <w:rsid w:val="00F206A3"/>
    <w:rsid w:val="00F207A3"/>
    <w:rsid w:val="00F20925"/>
    <w:rsid w:val="00F20AD9"/>
    <w:rsid w:val="00F20E1F"/>
    <w:rsid w:val="00F20EF1"/>
    <w:rsid w:val="00F210BF"/>
    <w:rsid w:val="00F21819"/>
    <w:rsid w:val="00F21ACA"/>
    <w:rsid w:val="00F21B7A"/>
    <w:rsid w:val="00F21C13"/>
    <w:rsid w:val="00F22121"/>
    <w:rsid w:val="00F2213C"/>
    <w:rsid w:val="00F222FC"/>
    <w:rsid w:val="00F22325"/>
    <w:rsid w:val="00F22408"/>
    <w:rsid w:val="00F22852"/>
    <w:rsid w:val="00F228E8"/>
    <w:rsid w:val="00F232E4"/>
    <w:rsid w:val="00F236CD"/>
    <w:rsid w:val="00F23CAF"/>
    <w:rsid w:val="00F23D9D"/>
    <w:rsid w:val="00F23E1A"/>
    <w:rsid w:val="00F24F39"/>
    <w:rsid w:val="00F25474"/>
    <w:rsid w:val="00F255A6"/>
    <w:rsid w:val="00F256E0"/>
    <w:rsid w:val="00F25B1C"/>
    <w:rsid w:val="00F25CD2"/>
    <w:rsid w:val="00F2612E"/>
    <w:rsid w:val="00F265D4"/>
    <w:rsid w:val="00F265FD"/>
    <w:rsid w:val="00F266A0"/>
    <w:rsid w:val="00F266E0"/>
    <w:rsid w:val="00F26B42"/>
    <w:rsid w:val="00F27131"/>
    <w:rsid w:val="00F27435"/>
    <w:rsid w:val="00F2747B"/>
    <w:rsid w:val="00F276C0"/>
    <w:rsid w:val="00F27820"/>
    <w:rsid w:val="00F27BAA"/>
    <w:rsid w:val="00F27D02"/>
    <w:rsid w:val="00F300C4"/>
    <w:rsid w:val="00F30129"/>
    <w:rsid w:val="00F30253"/>
    <w:rsid w:val="00F30368"/>
    <w:rsid w:val="00F30A27"/>
    <w:rsid w:val="00F30DD8"/>
    <w:rsid w:val="00F31704"/>
    <w:rsid w:val="00F31835"/>
    <w:rsid w:val="00F31B04"/>
    <w:rsid w:val="00F31B44"/>
    <w:rsid w:val="00F31E10"/>
    <w:rsid w:val="00F32230"/>
    <w:rsid w:val="00F32249"/>
    <w:rsid w:val="00F322C7"/>
    <w:rsid w:val="00F32428"/>
    <w:rsid w:val="00F32714"/>
    <w:rsid w:val="00F328F8"/>
    <w:rsid w:val="00F32A6F"/>
    <w:rsid w:val="00F32C52"/>
    <w:rsid w:val="00F3312E"/>
    <w:rsid w:val="00F33647"/>
    <w:rsid w:val="00F33C83"/>
    <w:rsid w:val="00F33D2D"/>
    <w:rsid w:val="00F33D97"/>
    <w:rsid w:val="00F34009"/>
    <w:rsid w:val="00F341EB"/>
    <w:rsid w:val="00F342F3"/>
    <w:rsid w:val="00F3433E"/>
    <w:rsid w:val="00F34408"/>
    <w:rsid w:val="00F34516"/>
    <w:rsid w:val="00F3471D"/>
    <w:rsid w:val="00F34B80"/>
    <w:rsid w:val="00F34C78"/>
    <w:rsid w:val="00F34FF6"/>
    <w:rsid w:val="00F351C1"/>
    <w:rsid w:val="00F35367"/>
    <w:rsid w:val="00F35ADE"/>
    <w:rsid w:val="00F35C42"/>
    <w:rsid w:val="00F35C59"/>
    <w:rsid w:val="00F36692"/>
    <w:rsid w:val="00F3679D"/>
    <w:rsid w:val="00F367E3"/>
    <w:rsid w:val="00F3682F"/>
    <w:rsid w:val="00F3700C"/>
    <w:rsid w:val="00F37428"/>
    <w:rsid w:val="00F374ED"/>
    <w:rsid w:val="00F37552"/>
    <w:rsid w:val="00F375FE"/>
    <w:rsid w:val="00F377D3"/>
    <w:rsid w:val="00F3790B"/>
    <w:rsid w:val="00F40135"/>
    <w:rsid w:val="00F402EB"/>
    <w:rsid w:val="00F40365"/>
    <w:rsid w:val="00F4046F"/>
    <w:rsid w:val="00F40470"/>
    <w:rsid w:val="00F404B7"/>
    <w:rsid w:val="00F4071F"/>
    <w:rsid w:val="00F40B45"/>
    <w:rsid w:val="00F40BBE"/>
    <w:rsid w:val="00F41287"/>
    <w:rsid w:val="00F4128E"/>
    <w:rsid w:val="00F41D72"/>
    <w:rsid w:val="00F41DC1"/>
    <w:rsid w:val="00F41FA3"/>
    <w:rsid w:val="00F4228E"/>
    <w:rsid w:val="00F422D9"/>
    <w:rsid w:val="00F4231B"/>
    <w:rsid w:val="00F423CE"/>
    <w:rsid w:val="00F4283E"/>
    <w:rsid w:val="00F42C33"/>
    <w:rsid w:val="00F42FFD"/>
    <w:rsid w:val="00F43553"/>
    <w:rsid w:val="00F43823"/>
    <w:rsid w:val="00F44014"/>
    <w:rsid w:val="00F446FB"/>
    <w:rsid w:val="00F44808"/>
    <w:rsid w:val="00F44D91"/>
    <w:rsid w:val="00F44FED"/>
    <w:rsid w:val="00F4510E"/>
    <w:rsid w:val="00F452E4"/>
    <w:rsid w:val="00F45313"/>
    <w:rsid w:val="00F45C87"/>
    <w:rsid w:val="00F45FC2"/>
    <w:rsid w:val="00F463DE"/>
    <w:rsid w:val="00F46438"/>
    <w:rsid w:val="00F46773"/>
    <w:rsid w:val="00F46839"/>
    <w:rsid w:val="00F46B13"/>
    <w:rsid w:val="00F46F13"/>
    <w:rsid w:val="00F47008"/>
    <w:rsid w:val="00F47291"/>
    <w:rsid w:val="00F4781E"/>
    <w:rsid w:val="00F47A2B"/>
    <w:rsid w:val="00F47CF0"/>
    <w:rsid w:val="00F500FD"/>
    <w:rsid w:val="00F502FE"/>
    <w:rsid w:val="00F5065B"/>
    <w:rsid w:val="00F507C5"/>
    <w:rsid w:val="00F51026"/>
    <w:rsid w:val="00F510A8"/>
    <w:rsid w:val="00F51409"/>
    <w:rsid w:val="00F51494"/>
    <w:rsid w:val="00F51CFC"/>
    <w:rsid w:val="00F51E37"/>
    <w:rsid w:val="00F521DC"/>
    <w:rsid w:val="00F52405"/>
    <w:rsid w:val="00F527F9"/>
    <w:rsid w:val="00F52FCD"/>
    <w:rsid w:val="00F52FD1"/>
    <w:rsid w:val="00F5322B"/>
    <w:rsid w:val="00F53679"/>
    <w:rsid w:val="00F539BE"/>
    <w:rsid w:val="00F53A86"/>
    <w:rsid w:val="00F53AAF"/>
    <w:rsid w:val="00F53CA4"/>
    <w:rsid w:val="00F53D21"/>
    <w:rsid w:val="00F53DED"/>
    <w:rsid w:val="00F541D3"/>
    <w:rsid w:val="00F5420E"/>
    <w:rsid w:val="00F5484D"/>
    <w:rsid w:val="00F548FF"/>
    <w:rsid w:val="00F549BA"/>
    <w:rsid w:val="00F54B12"/>
    <w:rsid w:val="00F54BDC"/>
    <w:rsid w:val="00F54D06"/>
    <w:rsid w:val="00F551C2"/>
    <w:rsid w:val="00F5538C"/>
    <w:rsid w:val="00F556EA"/>
    <w:rsid w:val="00F55816"/>
    <w:rsid w:val="00F55847"/>
    <w:rsid w:val="00F55ABF"/>
    <w:rsid w:val="00F55B51"/>
    <w:rsid w:val="00F55E11"/>
    <w:rsid w:val="00F55E93"/>
    <w:rsid w:val="00F56672"/>
    <w:rsid w:val="00F568C8"/>
    <w:rsid w:val="00F569D9"/>
    <w:rsid w:val="00F569EF"/>
    <w:rsid w:val="00F56BF1"/>
    <w:rsid w:val="00F56CAF"/>
    <w:rsid w:val="00F5722C"/>
    <w:rsid w:val="00F57354"/>
    <w:rsid w:val="00F5768D"/>
    <w:rsid w:val="00F5783D"/>
    <w:rsid w:val="00F57C78"/>
    <w:rsid w:val="00F60112"/>
    <w:rsid w:val="00F60681"/>
    <w:rsid w:val="00F60698"/>
    <w:rsid w:val="00F60915"/>
    <w:rsid w:val="00F60A48"/>
    <w:rsid w:val="00F60C98"/>
    <w:rsid w:val="00F60ED5"/>
    <w:rsid w:val="00F60FA1"/>
    <w:rsid w:val="00F61219"/>
    <w:rsid w:val="00F612B1"/>
    <w:rsid w:val="00F614E7"/>
    <w:rsid w:val="00F619B7"/>
    <w:rsid w:val="00F61C11"/>
    <w:rsid w:val="00F61D04"/>
    <w:rsid w:val="00F61EFF"/>
    <w:rsid w:val="00F61F95"/>
    <w:rsid w:val="00F61FB5"/>
    <w:rsid w:val="00F625A8"/>
    <w:rsid w:val="00F6299F"/>
    <w:rsid w:val="00F62D87"/>
    <w:rsid w:val="00F63295"/>
    <w:rsid w:val="00F6386E"/>
    <w:rsid w:val="00F63D18"/>
    <w:rsid w:val="00F63FD3"/>
    <w:rsid w:val="00F6418F"/>
    <w:rsid w:val="00F648DE"/>
    <w:rsid w:val="00F64EA8"/>
    <w:rsid w:val="00F64FA9"/>
    <w:rsid w:val="00F65015"/>
    <w:rsid w:val="00F650B8"/>
    <w:rsid w:val="00F6584D"/>
    <w:rsid w:val="00F65BC5"/>
    <w:rsid w:val="00F65BCA"/>
    <w:rsid w:val="00F65BFC"/>
    <w:rsid w:val="00F66020"/>
    <w:rsid w:val="00F6617B"/>
    <w:rsid w:val="00F66582"/>
    <w:rsid w:val="00F66BE3"/>
    <w:rsid w:val="00F66C6B"/>
    <w:rsid w:val="00F66F58"/>
    <w:rsid w:val="00F67085"/>
    <w:rsid w:val="00F67427"/>
    <w:rsid w:val="00F676A2"/>
    <w:rsid w:val="00F67936"/>
    <w:rsid w:val="00F6799E"/>
    <w:rsid w:val="00F67D82"/>
    <w:rsid w:val="00F70079"/>
    <w:rsid w:val="00F700C4"/>
    <w:rsid w:val="00F7051D"/>
    <w:rsid w:val="00F708B8"/>
    <w:rsid w:val="00F708EA"/>
    <w:rsid w:val="00F70B59"/>
    <w:rsid w:val="00F70D17"/>
    <w:rsid w:val="00F7133A"/>
    <w:rsid w:val="00F71627"/>
    <w:rsid w:val="00F71992"/>
    <w:rsid w:val="00F71E3F"/>
    <w:rsid w:val="00F71E8C"/>
    <w:rsid w:val="00F71EDC"/>
    <w:rsid w:val="00F72859"/>
    <w:rsid w:val="00F7298A"/>
    <w:rsid w:val="00F72C33"/>
    <w:rsid w:val="00F72CCD"/>
    <w:rsid w:val="00F72D8E"/>
    <w:rsid w:val="00F73514"/>
    <w:rsid w:val="00F73B39"/>
    <w:rsid w:val="00F740CB"/>
    <w:rsid w:val="00F7431B"/>
    <w:rsid w:val="00F7493F"/>
    <w:rsid w:val="00F7495A"/>
    <w:rsid w:val="00F74B0D"/>
    <w:rsid w:val="00F7519A"/>
    <w:rsid w:val="00F752C9"/>
    <w:rsid w:val="00F755F0"/>
    <w:rsid w:val="00F75607"/>
    <w:rsid w:val="00F75D55"/>
    <w:rsid w:val="00F76789"/>
    <w:rsid w:val="00F76E26"/>
    <w:rsid w:val="00F76EB5"/>
    <w:rsid w:val="00F770F7"/>
    <w:rsid w:val="00F774AD"/>
    <w:rsid w:val="00F7775A"/>
    <w:rsid w:val="00F778B1"/>
    <w:rsid w:val="00F77B11"/>
    <w:rsid w:val="00F80070"/>
    <w:rsid w:val="00F801A0"/>
    <w:rsid w:val="00F8025A"/>
    <w:rsid w:val="00F8060F"/>
    <w:rsid w:val="00F80793"/>
    <w:rsid w:val="00F80A1D"/>
    <w:rsid w:val="00F80AD6"/>
    <w:rsid w:val="00F80C7E"/>
    <w:rsid w:val="00F80EA8"/>
    <w:rsid w:val="00F813DC"/>
    <w:rsid w:val="00F81502"/>
    <w:rsid w:val="00F81688"/>
    <w:rsid w:val="00F81733"/>
    <w:rsid w:val="00F81AA0"/>
    <w:rsid w:val="00F81CC9"/>
    <w:rsid w:val="00F81F47"/>
    <w:rsid w:val="00F81FBC"/>
    <w:rsid w:val="00F822C8"/>
    <w:rsid w:val="00F82304"/>
    <w:rsid w:val="00F823E7"/>
    <w:rsid w:val="00F82531"/>
    <w:rsid w:val="00F82AD2"/>
    <w:rsid w:val="00F82D4F"/>
    <w:rsid w:val="00F82ECA"/>
    <w:rsid w:val="00F83026"/>
    <w:rsid w:val="00F8354F"/>
    <w:rsid w:val="00F835E0"/>
    <w:rsid w:val="00F83834"/>
    <w:rsid w:val="00F83935"/>
    <w:rsid w:val="00F8398B"/>
    <w:rsid w:val="00F83A07"/>
    <w:rsid w:val="00F83C37"/>
    <w:rsid w:val="00F83DE2"/>
    <w:rsid w:val="00F83DF5"/>
    <w:rsid w:val="00F83E1C"/>
    <w:rsid w:val="00F84010"/>
    <w:rsid w:val="00F84119"/>
    <w:rsid w:val="00F84244"/>
    <w:rsid w:val="00F8476D"/>
    <w:rsid w:val="00F84805"/>
    <w:rsid w:val="00F8496F"/>
    <w:rsid w:val="00F84C16"/>
    <w:rsid w:val="00F84D9C"/>
    <w:rsid w:val="00F84F8A"/>
    <w:rsid w:val="00F84FE9"/>
    <w:rsid w:val="00F85586"/>
    <w:rsid w:val="00F856D6"/>
    <w:rsid w:val="00F856E5"/>
    <w:rsid w:val="00F859B6"/>
    <w:rsid w:val="00F859CB"/>
    <w:rsid w:val="00F85CC4"/>
    <w:rsid w:val="00F8607E"/>
    <w:rsid w:val="00F861BC"/>
    <w:rsid w:val="00F862FC"/>
    <w:rsid w:val="00F869BE"/>
    <w:rsid w:val="00F86A84"/>
    <w:rsid w:val="00F86C85"/>
    <w:rsid w:val="00F86F94"/>
    <w:rsid w:val="00F86FCD"/>
    <w:rsid w:val="00F86FEF"/>
    <w:rsid w:val="00F87045"/>
    <w:rsid w:val="00F87BB5"/>
    <w:rsid w:val="00F87C32"/>
    <w:rsid w:val="00F87C87"/>
    <w:rsid w:val="00F87D77"/>
    <w:rsid w:val="00F87DB3"/>
    <w:rsid w:val="00F901FA"/>
    <w:rsid w:val="00F901FF"/>
    <w:rsid w:val="00F902B5"/>
    <w:rsid w:val="00F904D0"/>
    <w:rsid w:val="00F90FAE"/>
    <w:rsid w:val="00F90FF6"/>
    <w:rsid w:val="00F91194"/>
    <w:rsid w:val="00F91214"/>
    <w:rsid w:val="00F9165C"/>
    <w:rsid w:val="00F91CDA"/>
    <w:rsid w:val="00F9227F"/>
    <w:rsid w:val="00F9264A"/>
    <w:rsid w:val="00F927B6"/>
    <w:rsid w:val="00F92C16"/>
    <w:rsid w:val="00F93200"/>
    <w:rsid w:val="00F93257"/>
    <w:rsid w:val="00F939EB"/>
    <w:rsid w:val="00F93F41"/>
    <w:rsid w:val="00F94287"/>
    <w:rsid w:val="00F94574"/>
    <w:rsid w:val="00F94A9B"/>
    <w:rsid w:val="00F94C08"/>
    <w:rsid w:val="00F94C55"/>
    <w:rsid w:val="00F94EF2"/>
    <w:rsid w:val="00F94F59"/>
    <w:rsid w:val="00F95622"/>
    <w:rsid w:val="00F956DF"/>
    <w:rsid w:val="00F95991"/>
    <w:rsid w:val="00F95E89"/>
    <w:rsid w:val="00F961FE"/>
    <w:rsid w:val="00F9645F"/>
    <w:rsid w:val="00F96652"/>
    <w:rsid w:val="00F9680D"/>
    <w:rsid w:val="00F9683C"/>
    <w:rsid w:val="00F9689E"/>
    <w:rsid w:val="00F9690E"/>
    <w:rsid w:val="00F96DAD"/>
    <w:rsid w:val="00F9791F"/>
    <w:rsid w:val="00FA0135"/>
    <w:rsid w:val="00FA0274"/>
    <w:rsid w:val="00FA03B3"/>
    <w:rsid w:val="00FA03D4"/>
    <w:rsid w:val="00FA04D4"/>
    <w:rsid w:val="00FA0C71"/>
    <w:rsid w:val="00FA0DBA"/>
    <w:rsid w:val="00FA0EDA"/>
    <w:rsid w:val="00FA0F2A"/>
    <w:rsid w:val="00FA1C70"/>
    <w:rsid w:val="00FA1E96"/>
    <w:rsid w:val="00FA2025"/>
    <w:rsid w:val="00FA2166"/>
    <w:rsid w:val="00FA2B9C"/>
    <w:rsid w:val="00FA2C3D"/>
    <w:rsid w:val="00FA2ED2"/>
    <w:rsid w:val="00FA2FFC"/>
    <w:rsid w:val="00FA3120"/>
    <w:rsid w:val="00FA3142"/>
    <w:rsid w:val="00FA3191"/>
    <w:rsid w:val="00FA3B49"/>
    <w:rsid w:val="00FA4483"/>
    <w:rsid w:val="00FA4796"/>
    <w:rsid w:val="00FA4D82"/>
    <w:rsid w:val="00FA53A8"/>
    <w:rsid w:val="00FA559C"/>
    <w:rsid w:val="00FA571B"/>
    <w:rsid w:val="00FA5914"/>
    <w:rsid w:val="00FA5950"/>
    <w:rsid w:val="00FA59BB"/>
    <w:rsid w:val="00FA5A2C"/>
    <w:rsid w:val="00FA5C6B"/>
    <w:rsid w:val="00FA5ED3"/>
    <w:rsid w:val="00FA60AB"/>
    <w:rsid w:val="00FA60C4"/>
    <w:rsid w:val="00FA6332"/>
    <w:rsid w:val="00FA650A"/>
    <w:rsid w:val="00FA6583"/>
    <w:rsid w:val="00FA6831"/>
    <w:rsid w:val="00FA687C"/>
    <w:rsid w:val="00FA68EA"/>
    <w:rsid w:val="00FA6C06"/>
    <w:rsid w:val="00FA70C9"/>
    <w:rsid w:val="00FA753C"/>
    <w:rsid w:val="00FA7683"/>
    <w:rsid w:val="00FA79D5"/>
    <w:rsid w:val="00FA7BB0"/>
    <w:rsid w:val="00FA7FCE"/>
    <w:rsid w:val="00FB0011"/>
    <w:rsid w:val="00FB0458"/>
    <w:rsid w:val="00FB0A98"/>
    <w:rsid w:val="00FB0CCE"/>
    <w:rsid w:val="00FB0ECD"/>
    <w:rsid w:val="00FB0F50"/>
    <w:rsid w:val="00FB1187"/>
    <w:rsid w:val="00FB136E"/>
    <w:rsid w:val="00FB1CC2"/>
    <w:rsid w:val="00FB1CDC"/>
    <w:rsid w:val="00FB1D19"/>
    <w:rsid w:val="00FB20D6"/>
    <w:rsid w:val="00FB25A0"/>
    <w:rsid w:val="00FB260E"/>
    <w:rsid w:val="00FB27DC"/>
    <w:rsid w:val="00FB2A50"/>
    <w:rsid w:val="00FB2FC7"/>
    <w:rsid w:val="00FB31FF"/>
    <w:rsid w:val="00FB340F"/>
    <w:rsid w:val="00FB365B"/>
    <w:rsid w:val="00FB3724"/>
    <w:rsid w:val="00FB3850"/>
    <w:rsid w:val="00FB3A88"/>
    <w:rsid w:val="00FB3AC9"/>
    <w:rsid w:val="00FB3E4F"/>
    <w:rsid w:val="00FB43C2"/>
    <w:rsid w:val="00FB4439"/>
    <w:rsid w:val="00FB4747"/>
    <w:rsid w:val="00FB4883"/>
    <w:rsid w:val="00FB4B3B"/>
    <w:rsid w:val="00FB4BB0"/>
    <w:rsid w:val="00FB4C61"/>
    <w:rsid w:val="00FB4C76"/>
    <w:rsid w:val="00FB4E3A"/>
    <w:rsid w:val="00FB554A"/>
    <w:rsid w:val="00FB5680"/>
    <w:rsid w:val="00FB5BE4"/>
    <w:rsid w:val="00FB5CC9"/>
    <w:rsid w:val="00FB5F78"/>
    <w:rsid w:val="00FB6270"/>
    <w:rsid w:val="00FB635B"/>
    <w:rsid w:val="00FB66C3"/>
    <w:rsid w:val="00FB681F"/>
    <w:rsid w:val="00FB6BD6"/>
    <w:rsid w:val="00FB6CA7"/>
    <w:rsid w:val="00FB6E01"/>
    <w:rsid w:val="00FB7217"/>
    <w:rsid w:val="00FB72FF"/>
    <w:rsid w:val="00FB7771"/>
    <w:rsid w:val="00FB796A"/>
    <w:rsid w:val="00FC00DA"/>
    <w:rsid w:val="00FC0163"/>
    <w:rsid w:val="00FC018A"/>
    <w:rsid w:val="00FC03AD"/>
    <w:rsid w:val="00FC0475"/>
    <w:rsid w:val="00FC05A7"/>
    <w:rsid w:val="00FC0FAE"/>
    <w:rsid w:val="00FC171F"/>
    <w:rsid w:val="00FC1E53"/>
    <w:rsid w:val="00FC1F26"/>
    <w:rsid w:val="00FC2128"/>
    <w:rsid w:val="00FC213A"/>
    <w:rsid w:val="00FC2166"/>
    <w:rsid w:val="00FC21D7"/>
    <w:rsid w:val="00FC241D"/>
    <w:rsid w:val="00FC26EC"/>
    <w:rsid w:val="00FC27FB"/>
    <w:rsid w:val="00FC29AE"/>
    <w:rsid w:val="00FC3437"/>
    <w:rsid w:val="00FC348E"/>
    <w:rsid w:val="00FC37BF"/>
    <w:rsid w:val="00FC3814"/>
    <w:rsid w:val="00FC3B36"/>
    <w:rsid w:val="00FC3C72"/>
    <w:rsid w:val="00FC3DFB"/>
    <w:rsid w:val="00FC4052"/>
    <w:rsid w:val="00FC430C"/>
    <w:rsid w:val="00FC477E"/>
    <w:rsid w:val="00FC49BD"/>
    <w:rsid w:val="00FC4A9B"/>
    <w:rsid w:val="00FC4ADE"/>
    <w:rsid w:val="00FC4F13"/>
    <w:rsid w:val="00FC50E8"/>
    <w:rsid w:val="00FC514C"/>
    <w:rsid w:val="00FC51B4"/>
    <w:rsid w:val="00FC6086"/>
    <w:rsid w:val="00FC6846"/>
    <w:rsid w:val="00FC6871"/>
    <w:rsid w:val="00FC69F5"/>
    <w:rsid w:val="00FC6BCE"/>
    <w:rsid w:val="00FC6D39"/>
    <w:rsid w:val="00FC6D4F"/>
    <w:rsid w:val="00FC6DA4"/>
    <w:rsid w:val="00FC6F1D"/>
    <w:rsid w:val="00FC722C"/>
    <w:rsid w:val="00FC737D"/>
    <w:rsid w:val="00FC772B"/>
    <w:rsid w:val="00FC7DA0"/>
    <w:rsid w:val="00FC7F2A"/>
    <w:rsid w:val="00FD045E"/>
    <w:rsid w:val="00FD093E"/>
    <w:rsid w:val="00FD0B4B"/>
    <w:rsid w:val="00FD1263"/>
    <w:rsid w:val="00FD18A8"/>
    <w:rsid w:val="00FD195D"/>
    <w:rsid w:val="00FD1AF7"/>
    <w:rsid w:val="00FD1E21"/>
    <w:rsid w:val="00FD1F8A"/>
    <w:rsid w:val="00FD1FB0"/>
    <w:rsid w:val="00FD21D5"/>
    <w:rsid w:val="00FD21E3"/>
    <w:rsid w:val="00FD2252"/>
    <w:rsid w:val="00FD250A"/>
    <w:rsid w:val="00FD2641"/>
    <w:rsid w:val="00FD26E0"/>
    <w:rsid w:val="00FD2728"/>
    <w:rsid w:val="00FD2B38"/>
    <w:rsid w:val="00FD2D3C"/>
    <w:rsid w:val="00FD2EA9"/>
    <w:rsid w:val="00FD2FC7"/>
    <w:rsid w:val="00FD2FE2"/>
    <w:rsid w:val="00FD3084"/>
    <w:rsid w:val="00FD31FF"/>
    <w:rsid w:val="00FD33F9"/>
    <w:rsid w:val="00FD3632"/>
    <w:rsid w:val="00FD3C17"/>
    <w:rsid w:val="00FD42AF"/>
    <w:rsid w:val="00FD4A2D"/>
    <w:rsid w:val="00FD4B6E"/>
    <w:rsid w:val="00FD4DAC"/>
    <w:rsid w:val="00FD4DDE"/>
    <w:rsid w:val="00FD5017"/>
    <w:rsid w:val="00FD50A9"/>
    <w:rsid w:val="00FD520E"/>
    <w:rsid w:val="00FD53B2"/>
    <w:rsid w:val="00FD5439"/>
    <w:rsid w:val="00FD59DF"/>
    <w:rsid w:val="00FD6008"/>
    <w:rsid w:val="00FD6845"/>
    <w:rsid w:val="00FD6B7B"/>
    <w:rsid w:val="00FD6CE4"/>
    <w:rsid w:val="00FD6D15"/>
    <w:rsid w:val="00FD7737"/>
    <w:rsid w:val="00FD7778"/>
    <w:rsid w:val="00FD79A8"/>
    <w:rsid w:val="00FD7AAA"/>
    <w:rsid w:val="00FD7B10"/>
    <w:rsid w:val="00FD7CEB"/>
    <w:rsid w:val="00FD7EF8"/>
    <w:rsid w:val="00FE04F0"/>
    <w:rsid w:val="00FE0844"/>
    <w:rsid w:val="00FE0958"/>
    <w:rsid w:val="00FE0A54"/>
    <w:rsid w:val="00FE0B5F"/>
    <w:rsid w:val="00FE0C5E"/>
    <w:rsid w:val="00FE0D3C"/>
    <w:rsid w:val="00FE1024"/>
    <w:rsid w:val="00FE1061"/>
    <w:rsid w:val="00FE1454"/>
    <w:rsid w:val="00FE15A4"/>
    <w:rsid w:val="00FE1700"/>
    <w:rsid w:val="00FE1A75"/>
    <w:rsid w:val="00FE1BC5"/>
    <w:rsid w:val="00FE2182"/>
    <w:rsid w:val="00FE27D2"/>
    <w:rsid w:val="00FE28D5"/>
    <w:rsid w:val="00FE2BFC"/>
    <w:rsid w:val="00FE2F73"/>
    <w:rsid w:val="00FE3284"/>
    <w:rsid w:val="00FE3504"/>
    <w:rsid w:val="00FE38A9"/>
    <w:rsid w:val="00FE3AA4"/>
    <w:rsid w:val="00FE3B97"/>
    <w:rsid w:val="00FE3DFF"/>
    <w:rsid w:val="00FE4153"/>
    <w:rsid w:val="00FE4203"/>
    <w:rsid w:val="00FE422B"/>
    <w:rsid w:val="00FE43F2"/>
    <w:rsid w:val="00FE4810"/>
    <w:rsid w:val="00FE4A0A"/>
    <w:rsid w:val="00FE4BBD"/>
    <w:rsid w:val="00FE4DE0"/>
    <w:rsid w:val="00FE4F80"/>
    <w:rsid w:val="00FE52A3"/>
    <w:rsid w:val="00FE5B80"/>
    <w:rsid w:val="00FE5BF6"/>
    <w:rsid w:val="00FE5DBF"/>
    <w:rsid w:val="00FE6047"/>
    <w:rsid w:val="00FE6332"/>
    <w:rsid w:val="00FE64F6"/>
    <w:rsid w:val="00FE651D"/>
    <w:rsid w:val="00FE67A2"/>
    <w:rsid w:val="00FE6C68"/>
    <w:rsid w:val="00FE6CC3"/>
    <w:rsid w:val="00FE6E8C"/>
    <w:rsid w:val="00FE7692"/>
    <w:rsid w:val="00FE79AF"/>
    <w:rsid w:val="00FE7C2F"/>
    <w:rsid w:val="00FE7ED2"/>
    <w:rsid w:val="00FE7F4E"/>
    <w:rsid w:val="00FE7FCB"/>
    <w:rsid w:val="00FF0085"/>
    <w:rsid w:val="00FF01AB"/>
    <w:rsid w:val="00FF08AF"/>
    <w:rsid w:val="00FF0F3F"/>
    <w:rsid w:val="00FF1067"/>
    <w:rsid w:val="00FF11CE"/>
    <w:rsid w:val="00FF11CF"/>
    <w:rsid w:val="00FF16F4"/>
    <w:rsid w:val="00FF181E"/>
    <w:rsid w:val="00FF188B"/>
    <w:rsid w:val="00FF1A31"/>
    <w:rsid w:val="00FF1A7A"/>
    <w:rsid w:val="00FF1BB0"/>
    <w:rsid w:val="00FF1BBC"/>
    <w:rsid w:val="00FF27D3"/>
    <w:rsid w:val="00FF29AD"/>
    <w:rsid w:val="00FF2AEB"/>
    <w:rsid w:val="00FF3103"/>
    <w:rsid w:val="00FF317C"/>
    <w:rsid w:val="00FF31B9"/>
    <w:rsid w:val="00FF37B5"/>
    <w:rsid w:val="00FF3C5A"/>
    <w:rsid w:val="00FF3DFF"/>
    <w:rsid w:val="00FF3E13"/>
    <w:rsid w:val="00FF422B"/>
    <w:rsid w:val="00FF4477"/>
    <w:rsid w:val="00FF45D7"/>
    <w:rsid w:val="00FF46F1"/>
    <w:rsid w:val="00FF47D8"/>
    <w:rsid w:val="00FF497D"/>
    <w:rsid w:val="00FF4D51"/>
    <w:rsid w:val="00FF502D"/>
    <w:rsid w:val="00FF512B"/>
    <w:rsid w:val="00FF5444"/>
    <w:rsid w:val="00FF54BE"/>
    <w:rsid w:val="00FF54FA"/>
    <w:rsid w:val="00FF558E"/>
    <w:rsid w:val="00FF58ED"/>
    <w:rsid w:val="00FF5A59"/>
    <w:rsid w:val="00FF5BBB"/>
    <w:rsid w:val="00FF5EA8"/>
    <w:rsid w:val="00FF5EF1"/>
    <w:rsid w:val="00FF6EB2"/>
    <w:rsid w:val="00FF6F0D"/>
    <w:rsid w:val="00FF71A1"/>
    <w:rsid w:val="00FF769E"/>
    <w:rsid w:val="00FF7924"/>
    <w:rsid w:val="00FF7CD5"/>
    <w:rsid w:val="00FF7DE9"/>
    <w:rsid w:val="01036555"/>
    <w:rsid w:val="0119D4AA"/>
    <w:rsid w:val="012A23CE"/>
    <w:rsid w:val="0137F6FE"/>
    <w:rsid w:val="014EF859"/>
    <w:rsid w:val="01723935"/>
    <w:rsid w:val="0189CA4F"/>
    <w:rsid w:val="018C3B54"/>
    <w:rsid w:val="01B0FE76"/>
    <w:rsid w:val="01D07F0A"/>
    <w:rsid w:val="01D5507B"/>
    <w:rsid w:val="01D7B380"/>
    <w:rsid w:val="01F06FD0"/>
    <w:rsid w:val="02076701"/>
    <w:rsid w:val="022DA1A9"/>
    <w:rsid w:val="022DC5B6"/>
    <w:rsid w:val="022E8801"/>
    <w:rsid w:val="024167EB"/>
    <w:rsid w:val="024D5135"/>
    <w:rsid w:val="026753AD"/>
    <w:rsid w:val="0276E0CD"/>
    <w:rsid w:val="028514D1"/>
    <w:rsid w:val="0290B0C0"/>
    <w:rsid w:val="02A9FE81"/>
    <w:rsid w:val="02E7AB88"/>
    <w:rsid w:val="02F5CB44"/>
    <w:rsid w:val="02FD5D15"/>
    <w:rsid w:val="030243B5"/>
    <w:rsid w:val="03353000"/>
    <w:rsid w:val="03426632"/>
    <w:rsid w:val="034A6867"/>
    <w:rsid w:val="035B2A71"/>
    <w:rsid w:val="035FC60D"/>
    <w:rsid w:val="0362CFC3"/>
    <w:rsid w:val="037163F3"/>
    <w:rsid w:val="038A5BDB"/>
    <w:rsid w:val="03993D48"/>
    <w:rsid w:val="03ACB8E1"/>
    <w:rsid w:val="03CA339C"/>
    <w:rsid w:val="03D35CAA"/>
    <w:rsid w:val="03DBA017"/>
    <w:rsid w:val="03E60F4F"/>
    <w:rsid w:val="03F0E9EE"/>
    <w:rsid w:val="03F57AB1"/>
    <w:rsid w:val="0405235B"/>
    <w:rsid w:val="040CFF99"/>
    <w:rsid w:val="040D808C"/>
    <w:rsid w:val="042348FA"/>
    <w:rsid w:val="04289CE5"/>
    <w:rsid w:val="042C9F13"/>
    <w:rsid w:val="04364235"/>
    <w:rsid w:val="044711AC"/>
    <w:rsid w:val="04703B53"/>
    <w:rsid w:val="0475A554"/>
    <w:rsid w:val="0475B065"/>
    <w:rsid w:val="0482387C"/>
    <w:rsid w:val="04878782"/>
    <w:rsid w:val="04BB517B"/>
    <w:rsid w:val="04DF0F25"/>
    <w:rsid w:val="04E2039C"/>
    <w:rsid w:val="04E7AD25"/>
    <w:rsid w:val="04EE1512"/>
    <w:rsid w:val="0500D70A"/>
    <w:rsid w:val="050451A8"/>
    <w:rsid w:val="052CCBB4"/>
    <w:rsid w:val="05393584"/>
    <w:rsid w:val="0539E5C6"/>
    <w:rsid w:val="055FB09C"/>
    <w:rsid w:val="056B9E27"/>
    <w:rsid w:val="059A228E"/>
    <w:rsid w:val="05A1F8C1"/>
    <w:rsid w:val="05B0E2CE"/>
    <w:rsid w:val="05B1A8BD"/>
    <w:rsid w:val="05BE16A0"/>
    <w:rsid w:val="05C66F98"/>
    <w:rsid w:val="05DC995D"/>
    <w:rsid w:val="05FDC8A9"/>
    <w:rsid w:val="05FE300F"/>
    <w:rsid w:val="0611CADF"/>
    <w:rsid w:val="0616B0FF"/>
    <w:rsid w:val="061A1C73"/>
    <w:rsid w:val="06281703"/>
    <w:rsid w:val="06365170"/>
    <w:rsid w:val="0639D2A9"/>
    <w:rsid w:val="063D201A"/>
    <w:rsid w:val="06445B6D"/>
    <w:rsid w:val="0655C3EA"/>
    <w:rsid w:val="0656932D"/>
    <w:rsid w:val="068676B5"/>
    <w:rsid w:val="068845C8"/>
    <w:rsid w:val="0696AA3F"/>
    <w:rsid w:val="06B8E66A"/>
    <w:rsid w:val="06BF92D6"/>
    <w:rsid w:val="06C395DD"/>
    <w:rsid w:val="06C3D302"/>
    <w:rsid w:val="06C880C7"/>
    <w:rsid w:val="06CA45D5"/>
    <w:rsid w:val="06DC3ED3"/>
    <w:rsid w:val="06DF2C77"/>
    <w:rsid w:val="06EF38C6"/>
    <w:rsid w:val="070811F5"/>
    <w:rsid w:val="07443F06"/>
    <w:rsid w:val="07458FAD"/>
    <w:rsid w:val="075FBAAC"/>
    <w:rsid w:val="0778F249"/>
    <w:rsid w:val="078B7232"/>
    <w:rsid w:val="07A46DB7"/>
    <w:rsid w:val="07C3F6B2"/>
    <w:rsid w:val="07C647E9"/>
    <w:rsid w:val="07F0ED06"/>
    <w:rsid w:val="081A3203"/>
    <w:rsid w:val="082A0044"/>
    <w:rsid w:val="0836E0CA"/>
    <w:rsid w:val="083BB3AE"/>
    <w:rsid w:val="083CE267"/>
    <w:rsid w:val="084277E8"/>
    <w:rsid w:val="086F20EE"/>
    <w:rsid w:val="0880EA4D"/>
    <w:rsid w:val="088B6C92"/>
    <w:rsid w:val="08B6C99D"/>
    <w:rsid w:val="08C6AEEE"/>
    <w:rsid w:val="08D6F4FF"/>
    <w:rsid w:val="08E71D0D"/>
    <w:rsid w:val="08F38FA5"/>
    <w:rsid w:val="0938FA18"/>
    <w:rsid w:val="0962F104"/>
    <w:rsid w:val="09695FC7"/>
    <w:rsid w:val="0976ED42"/>
    <w:rsid w:val="09782B7F"/>
    <w:rsid w:val="097F9AC4"/>
    <w:rsid w:val="09864ED4"/>
    <w:rsid w:val="09B31549"/>
    <w:rsid w:val="09B8C1AD"/>
    <w:rsid w:val="09DBA25D"/>
    <w:rsid w:val="09E0F425"/>
    <w:rsid w:val="0A014543"/>
    <w:rsid w:val="0A1B1605"/>
    <w:rsid w:val="0A1BF5F6"/>
    <w:rsid w:val="0A2B05ED"/>
    <w:rsid w:val="0A2B4942"/>
    <w:rsid w:val="0A3E0AA1"/>
    <w:rsid w:val="0A4321E6"/>
    <w:rsid w:val="0A4F658A"/>
    <w:rsid w:val="0A5AAD42"/>
    <w:rsid w:val="0A71A41F"/>
    <w:rsid w:val="0A89AB33"/>
    <w:rsid w:val="0AA56AC9"/>
    <w:rsid w:val="0AC9064D"/>
    <w:rsid w:val="0ADBF3D6"/>
    <w:rsid w:val="0AE6D81A"/>
    <w:rsid w:val="0AF1172A"/>
    <w:rsid w:val="0B01F988"/>
    <w:rsid w:val="0B0989B4"/>
    <w:rsid w:val="0B1B7ACB"/>
    <w:rsid w:val="0B24449D"/>
    <w:rsid w:val="0B2A2930"/>
    <w:rsid w:val="0B2B4AA8"/>
    <w:rsid w:val="0B37286B"/>
    <w:rsid w:val="0B3DBDEA"/>
    <w:rsid w:val="0B8EA09D"/>
    <w:rsid w:val="0B9D92C0"/>
    <w:rsid w:val="0BB3872D"/>
    <w:rsid w:val="0BC48520"/>
    <w:rsid w:val="0BCE5D30"/>
    <w:rsid w:val="0BD8A11E"/>
    <w:rsid w:val="0BE7FBE9"/>
    <w:rsid w:val="0BFA3B22"/>
    <w:rsid w:val="0BFC722F"/>
    <w:rsid w:val="0C33CE8C"/>
    <w:rsid w:val="0C3D49DF"/>
    <w:rsid w:val="0C41A8AC"/>
    <w:rsid w:val="0C4B080B"/>
    <w:rsid w:val="0C50D4F2"/>
    <w:rsid w:val="0C688817"/>
    <w:rsid w:val="0C6959E4"/>
    <w:rsid w:val="0C75C5D9"/>
    <w:rsid w:val="0C84A00A"/>
    <w:rsid w:val="0C886C0E"/>
    <w:rsid w:val="0CBCDC44"/>
    <w:rsid w:val="0CC757D0"/>
    <w:rsid w:val="0CE087D2"/>
    <w:rsid w:val="0CE2ED5E"/>
    <w:rsid w:val="0D07D90B"/>
    <w:rsid w:val="0D09D966"/>
    <w:rsid w:val="0D1F9245"/>
    <w:rsid w:val="0D2FB21C"/>
    <w:rsid w:val="0D44CA6E"/>
    <w:rsid w:val="0D5971F5"/>
    <w:rsid w:val="0D698A58"/>
    <w:rsid w:val="0D6C4A58"/>
    <w:rsid w:val="0D76A0FF"/>
    <w:rsid w:val="0D8CD808"/>
    <w:rsid w:val="0DA90EB4"/>
    <w:rsid w:val="0DB50812"/>
    <w:rsid w:val="0DB551A7"/>
    <w:rsid w:val="0DBE40B3"/>
    <w:rsid w:val="0DC18EEB"/>
    <w:rsid w:val="0DC376DE"/>
    <w:rsid w:val="0DC3CC2D"/>
    <w:rsid w:val="0DC61E0C"/>
    <w:rsid w:val="0DCA0650"/>
    <w:rsid w:val="0DCC943C"/>
    <w:rsid w:val="0DE1C062"/>
    <w:rsid w:val="0DE4BE31"/>
    <w:rsid w:val="0DEC0AB7"/>
    <w:rsid w:val="0DFE19BD"/>
    <w:rsid w:val="0E153544"/>
    <w:rsid w:val="0E1769C4"/>
    <w:rsid w:val="0E1DA612"/>
    <w:rsid w:val="0E25308E"/>
    <w:rsid w:val="0E4F7DF1"/>
    <w:rsid w:val="0E5DB01D"/>
    <w:rsid w:val="0E7807DF"/>
    <w:rsid w:val="0E830FD9"/>
    <w:rsid w:val="0E9ED7AB"/>
    <w:rsid w:val="0EBE5A56"/>
    <w:rsid w:val="0EC6C8A5"/>
    <w:rsid w:val="0EDDD6B6"/>
    <w:rsid w:val="0EEA3181"/>
    <w:rsid w:val="0F08F557"/>
    <w:rsid w:val="0F10F302"/>
    <w:rsid w:val="0F30F165"/>
    <w:rsid w:val="0F57EA08"/>
    <w:rsid w:val="0F6D4DA4"/>
    <w:rsid w:val="0F7FED4C"/>
    <w:rsid w:val="0F8189FD"/>
    <w:rsid w:val="0F82843E"/>
    <w:rsid w:val="0F85A52B"/>
    <w:rsid w:val="0F86E836"/>
    <w:rsid w:val="0F9BFCAE"/>
    <w:rsid w:val="0FA30605"/>
    <w:rsid w:val="0FB980BB"/>
    <w:rsid w:val="0FCBB2A2"/>
    <w:rsid w:val="0FD09A61"/>
    <w:rsid w:val="0FE7B691"/>
    <w:rsid w:val="10043064"/>
    <w:rsid w:val="1024088C"/>
    <w:rsid w:val="102D26F5"/>
    <w:rsid w:val="102F7511"/>
    <w:rsid w:val="1052EFE1"/>
    <w:rsid w:val="106029B6"/>
    <w:rsid w:val="10707D0B"/>
    <w:rsid w:val="107CCCD2"/>
    <w:rsid w:val="10861076"/>
    <w:rsid w:val="10B371A0"/>
    <w:rsid w:val="10C232E2"/>
    <w:rsid w:val="10D57C23"/>
    <w:rsid w:val="10E8FA24"/>
    <w:rsid w:val="111332F9"/>
    <w:rsid w:val="11161E26"/>
    <w:rsid w:val="11266700"/>
    <w:rsid w:val="1135B6FB"/>
    <w:rsid w:val="1147D008"/>
    <w:rsid w:val="115982AF"/>
    <w:rsid w:val="115B1415"/>
    <w:rsid w:val="117A4C38"/>
    <w:rsid w:val="117F013E"/>
    <w:rsid w:val="11814322"/>
    <w:rsid w:val="1185B665"/>
    <w:rsid w:val="118831C5"/>
    <w:rsid w:val="118B842B"/>
    <w:rsid w:val="11B060B6"/>
    <w:rsid w:val="11C836EB"/>
    <w:rsid w:val="11D17814"/>
    <w:rsid w:val="11DF9FB5"/>
    <w:rsid w:val="120296BB"/>
    <w:rsid w:val="1220A1EE"/>
    <w:rsid w:val="123B244E"/>
    <w:rsid w:val="12479441"/>
    <w:rsid w:val="127336B6"/>
    <w:rsid w:val="12CB1A47"/>
    <w:rsid w:val="12E20729"/>
    <w:rsid w:val="12F39694"/>
    <w:rsid w:val="132DAE31"/>
    <w:rsid w:val="1332D3FA"/>
    <w:rsid w:val="13475393"/>
    <w:rsid w:val="134B6C48"/>
    <w:rsid w:val="13677966"/>
    <w:rsid w:val="1378A733"/>
    <w:rsid w:val="1398ECD2"/>
    <w:rsid w:val="13A0843E"/>
    <w:rsid w:val="13BBA011"/>
    <w:rsid w:val="13BDEB44"/>
    <w:rsid w:val="13CF65D9"/>
    <w:rsid w:val="13D7ADBD"/>
    <w:rsid w:val="14178471"/>
    <w:rsid w:val="142B50E1"/>
    <w:rsid w:val="142BABA7"/>
    <w:rsid w:val="142C6F2C"/>
    <w:rsid w:val="144543D8"/>
    <w:rsid w:val="144A0ED4"/>
    <w:rsid w:val="145BC79B"/>
    <w:rsid w:val="14762987"/>
    <w:rsid w:val="14781526"/>
    <w:rsid w:val="147B7905"/>
    <w:rsid w:val="147FC495"/>
    <w:rsid w:val="14853EE6"/>
    <w:rsid w:val="14A159E6"/>
    <w:rsid w:val="14AF96F8"/>
    <w:rsid w:val="14B64AAD"/>
    <w:rsid w:val="14BA8A44"/>
    <w:rsid w:val="14BCC81C"/>
    <w:rsid w:val="14CD666D"/>
    <w:rsid w:val="14D3A85B"/>
    <w:rsid w:val="14F1D3EB"/>
    <w:rsid w:val="14FF3384"/>
    <w:rsid w:val="152447D4"/>
    <w:rsid w:val="1539DEA9"/>
    <w:rsid w:val="15404C21"/>
    <w:rsid w:val="154FF281"/>
    <w:rsid w:val="15526A17"/>
    <w:rsid w:val="155F3DD2"/>
    <w:rsid w:val="15843DEE"/>
    <w:rsid w:val="1587D396"/>
    <w:rsid w:val="15B25804"/>
    <w:rsid w:val="15C0CD8A"/>
    <w:rsid w:val="15C47857"/>
    <w:rsid w:val="15CFFAB0"/>
    <w:rsid w:val="160FC467"/>
    <w:rsid w:val="1621F194"/>
    <w:rsid w:val="16502AD0"/>
    <w:rsid w:val="16506243"/>
    <w:rsid w:val="1661ABE4"/>
    <w:rsid w:val="16773A9B"/>
    <w:rsid w:val="16B6DF7C"/>
    <w:rsid w:val="16D4F2D5"/>
    <w:rsid w:val="16E47B7C"/>
    <w:rsid w:val="16E9B15F"/>
    <w:rsid w:val="17192CFE"/>
    <w:rsid w:val="1727611E"/>
    <w:rsid w:val="172B682F"/>
    <w:rsid w:val="1740B6DB"/>
    <w:rsid w:val="175DDCBD"/>
    <w:rsid w:val="176D3E9D"/>
    <w:rsid w:val="1786F9C9"/>
    <w:rsid w:val="178759C0"/>
    <w:rsid w:val="179107C7"/>
    <w:rsid w:val="17956587"/>
    <w:rsid w:val="17A17B32"/>
    <w:rsid w:val="17A2F4B2"/>
    <w:rsid w:val="17FB6E8A"/>
    <w:rsid w:val="1803BBE1"/>
    <w:rsid w:val="18106AC8"/>
    <w:rsid w:val="1813A25B"/>
    <w:rsid w:val="1817C638"/>
    <w:rsid w:val="183CF9E6"/>
    <w:rsid w:val="183E8075"/>
    <w:rsid w:val="1849AF15"/>
    <w:rsid w:val="18564916"/>
    <w:rsid w:val="18629B44"/>
    <w:rsid w:val="189C910B"/>
    <w:rsid w:val="189F0120"/>
    <w:rsid w:val="18ADADB2"/>
    <w:rsid w:val="18B69021"/>
    <w:rsid w:val="18B96116"/>
    <w:rsid w:val="18BC4FF0"/>
    <w:rsid w:val="18D46256"/>
    <w:rsid w:val="18D610BE"/>
    <w:rsid w:val="18E4D000"/>
    <w:rsid w:val="18E69463"/>
    <w:rsid w:val="18ECD301"/>
    <w:rsid w:val="18EEBF1F"/>
    <w:rsid w:val="18F5B28F"/>
    <w:rsid w:val="18F77839"/>
    <w:rsid w:val="18F8E2C2"/>
    <w:rsid w:val="1903F88B"/>
    <w:rsid w:val="190FA435"/>
    <w:rsid w:val="192CD579"/>
    <w:rsid w:val="1945B218"/>
    <w:rsid w:val="1947C748"/>
    <w:rsid w:val="1954ED57"/>
    <w:rsid w:val="197789BC"/>
    <w:rsid w:val="1981B3F3"/>
    <w:rsid w:val="19C30F3C"/>
    <w:rsid w:val="19C3D4DA"/>
    <w:rsid w:val="19DF5E23"/>
    <w:rsid w:val="19FA505F"/>
    <w:rsid w:val="1A06C38F"/>
    <w:rsid w:val="1A1572A6"/>
    <w:rsid w:val="1A15C6A8"/>
    <w:rsid w:val="1A16EA4C"/>
    <w:rsid w:val="1A25B1D1"/>
    <w:rsid w:val="1A3AF84A"/>
    <w:rsid w:val="1A52A38C"/>
    <w:rsid w:val="1A6B9F2C"/>
    <w:rsid w:val="1A85FB31"/>
    <w:rsid w:val="1A8996DA"/>
    <w:rsid w:val="1A9C7620"/>
    <w:rsid w:val="1AAEA2D9"/>
    <w:rsid w:val="1AB47CBD"/>
    <w:rsid w:val="1ABC8F00"/>
    <w:rsid w:val="1AC67EAD"/>
    <w:rsid w:val="1ADD9950"/>
    <w:rsid w:val="1AE33DEE"/>
    <w:rsid w:val="1AEAE8C7"/>
    <w:rsid w:val="1B0B5930"/>
    <w:rsid w:val="1B19A69A"/>
    <w:rsid w:val="1B40E397"/>
    <w:rsid w:val="1B41995F"/>
    <w:rsid w:val="1B62725A"/>
    <w:rsid w:val="1B6717A1"/>
    <w:rsid w:val="1B70B8D4"/>
    <w:rsid w:val="1B7F4AE5"/>
    <w:rsid w:val="1B8ACB3D"/>
    <w:rsid w:val="1BA4815F"/>
    <w:rsid w:val="1BA4A6C2"/>
    <w:rsid w:val="1BBBB80D"/>
    <w:rsid w:val="1BC6A197"/>
    <w:rsid w:val="1BF0DE17"/>
    <w:rsid w:val="1C0BDEC6"/>
    <w:rsid w:val="1C17885F"/>
    <w:rsid w:val="1C320FC9"/>
    <w:rsid w:val="1C45CF1B"/>
    <w:rsid w:val="1C576484"/>
    <w:rsid w:val="1C60FD36"/>
    <w:rsid w:val="1C61221D"/>
    <w:rsid w:val="1C67682F"/>
    <w:rsid w:val="1C686CF8"/>
    <w:rsid w:val="1C7F916F"/>
    <w:rsid w:val="1C8204CA"/>
    <w:rsid w:val="1C8781FA"/>
    <w:rsid w:val="1CA62F26"/>
    <w:rsid w:val="1CAACD86"/>
    <w:rsid w:val="1CB91B48"/>
    <w:rsid w:val="1CBE3A06"/>
    <w:rsid w:val="1CD4A019"/>
    <w:rsid w:val="1CE5D471"/>
    <w:rsid w:val="1CF59666"/>
    <w:rsid w:val="1CFB9C34"/>
    <w:rsid w:val="1D03D0D1"/>
    <w:rsid w:val="1D4F3EEA"/>
    <w:rsid w:val="1D54BC58"/>
    <w:rsid w:val="1D5557CA"/>
    <w:rsid w:val="1D705123"/>
    <w:rsid w:val="1D850508"/>
    <w:rsid w:val="1D8CF5F6"/>
    <w:rsid w:val="1D91D043"/>
    <w:rsid w:val="1D95C1B4"/>
    <w:rsid w:val="1DAEA7A2"/>
    <w:rsid w:val="1DD6B242"/>
    <w:rsid w:val="1DEACC36"/>
    <w:rsid w:val="1DF15C01"/>
    <w:rsid w:val="1E2FFB44"/>
    <w:rsid w:val="1E397628"/>
    <w:rsid w:val="1E3A0E3F"/>
    <w:rsid w:val="1E45D604"/>
    <w:rsid w:val="1E6A56A8"/>
    <w:rsid w:val="1EA9CFA2"/>
    <w:rsid w:val="1EBAC181"/>
    <w:rsid w:val="1EBD4A76"/>
    <w:rsid w:val="1EC781AC"/>
    <w:rsid w:val="1ED1FA36"/>
    <w:rsid w:val="1EFA147B"/>
    <w:rsid w:val="1EFAF640"/>
    <w:rsid w:val="1EFBD8C3"/>
    <w:rsid w:val="1F1241A7"/>
    <w:rsid w:val="1F1696AE"/>
    <w:rsid w:val="1F19DC51"/>
    <w:rsid w:val="1F380369"/>
    <w:rsid w:val="1F40E62C"/>
    <w:rsid w:val="1F4347A2"/>
    <w:rsid w:val="1F4813B0"/>
    <w:rsid w:val="1F5C9A2C"/>
    <w:rsid w:val="1F5ED642"/>
    <w:rsid w:val="1F75EC1A"/>
    <w:rsid w:val="1F793EBF"/>
    <w:rsid w:val="1F7F96AC"/>
    <w:rsid w:val="1FAD0EF9"/>
    <w:rsid w:val="1FBA9236"/>
    <w:rsid w:val="1FC4CB9D"/>
    <w:rsid w:val="1FC81CF1"/>
    <w:rsid w:val="1FD27CFE"/>
    <w:rsid w:val="1FE802E9"/>
    <w:rsid w:val="1FEC2EF3"/>
    <w:rsid w:val="1FFC4CD8"/>
    <w:rsid w:val="20093636"/>
    <w:rsid w:val="20144000"/>
    <w:rsid w:val="202FAF97"/>
    <w:rsid w:val="203EFDD8"/>
    <w:rsid w:val="20420C6C"/>
    <w:rsid w:val="204952BF"/>
    <w:rsid w:val="204D1530"/>
    <w:rsid w:val="20580B64"/>
    <w:rsid w:val="206F1F83"/>
    <w:rsid w:val="207115FD"/>
    <w:rsid w:val="207F4967"/>
    <w:rsid w:val="2083CEB5"/>
    <w:rsid w:val="2098CF12"/>
    <w:rsid w:val="20B2542F"/>
    <w:rsid w:val="20B3B28A"/>
    <w:rsid w:val="20B6BF1A"/>
    <w:rsid w:val="20F38C78"/>
    <w:rsid w:val="21040CF3"/>
    <w:rsid w:val="21228A40"/>
    <w:rsid w:val="21237FEB"/>
    <w:rsid w:val="212C67FC"/>
    <w:rsid w:val="214A1444"/>
    <w:rsid w:val="2152BA21"/>
    <w:rsid w:val="2168EB3F"/>
    <w:rsid w:val="216D1C1D"/>
    <w:rsid w:val="216FFF89"/>
    <w:rsid w:val="219D9377"/>
    <w:rsid w:val="21BB0A24"/>
    <w:rsid w:val="21BF66BD"/>
    <w:rsid w:val="21D18DB5"/>
    <w:rsid w:val="21E8ECB3"/>
    <w:rsid w:val="21EF642F"/>
    <w:rsid w:val="21F3F3D7"/>
    <w:rsid w:val="21F7AED5"/>
    <w:rsid w:val="2200E6FB"/>
    <w:rsid w:val="22583FD4"/>
    <w:rsid w:val="2266F481"/>
    <w:rsid w:val="226A4DB4"/>
    <w:rsid w:val="227C24AC"/>
    <w:rsid w:val="22800775"/>
    <w:rsid w:val="22868356"/>
    <w:rsid w:val="22D09CE2"/>
    <w:rsid w:val="22DA5158"/>
    <w:rsid w:val="22E1C17B"/>
    <w:rsid w:val="22EBAFCF"/>
    <w:rsid w:val="2331EF83"/>
    <w:rsid w:val="23400427"/>
    <w:rsid w:val="2358809F"/>
    <w:rsid w:val="236BC6A4"/>
    <w:rsid w:val="238D088C"/>
    <w:rsid w:val="23954C2A"/>
    <w:rsid w:val="2396ACF0"/>
    <w:rsid w:val="23A5E2B3"/>
    <w:rsid w:val="23B548E4"/>
    <w:rsid w:val="23CDBF66"/>
    <w:rsid w:val="23CF72EC"/>
    <w:rsid w:val="23D72F45"/>
    <w:rsid w:val="23D77EEC"/>
    <w:rsid w:val="242700ED"/>
    <w:rsid w:val="24294338"/>
    <w:rsid w:val="2430F48E"/>
    <w:rsid w:val="2443F65A"/>
    <w:rsid w:val="2460C53A"/>
    <w:rsid w:val="246F57F7"/>
    <w:rsid w:val="24BA3ABB"/>
    <w:rsid w:val="24BBB63E"/>
    <w:rsid w:val="24CBD68D"/>
    <w:rsid w:val="24DC77E1"/>
    <w:rsid w:val="24EBC5A9"/>
    <w:rsid w:val="24FBAF28"/>
    <w:rsid w:val="250038EA"/>
    <w:rsid w:val="250CD5DD"/>
    <w:rsid w:val="250D3915"/>
    <w:rsid w:val="251B1B5C"/>
    <w:rsid w:val="252422C5"/>
    <w:rsid w:val="253CC9B7"/>
    <w:rsid w:val="25470DCF"/>
    <w:rsid w:val="2580565C"/>
    <w:rsid w:val="2582AA2A"/>
    <w:rsid w:val="258D7038"/>
    <w:rsid w:val="25A87CB2"/>
    <w:rsid w:val="25AD7B4F"/>
    <w:rsid w:val="25B66AE8"/>
    <w:rsid w:val="25C6049B"/>
    <w:rsid w:val="25D2E2F7"/>
    <w:rsid w:val="25D700A1"/>
    <w:rsid w:val="25EF999C"/>
    <w:rsid w:val="2624418B"/>
    <w:rsid w:val="262D20A1"/>
    <w:rsid w:val="263D1177"/>
    <w:rsid w:val="263DE310"/>
    <w:rsid w:val="2658CF03"/>
    <w:rsid w:val="2660E168"/>
    <w:rsid w:val="268702D1"/>
    <w:rsid w:val="268A394C"/>
    <w:rsid w:val="26AD0F11"/>
    <w:rsid w:val="26BC5C5F"/>
    <w:rsid w:val="26D1B06F"/>
    <w:rsid w:val="26E08BD2"/>
    <w:rsid w:val="26E4D666"/>
    <w:rsid w:val="27341F9B"/>
    <w:rsid w:val="2735CD4D"/>
    <w:rsid w:val="275CD410"/>
    <w:rsid w:val="2773E7A3"/>
    <w:rsid w:val="277C06AA"/>
    <w:rsid w:val="277CD381"/>
    <w:rsid w:val="27981B39"/>
    <w:rsid w:val="27A8AFF7"/>
    <w:rsid w:val="27ACCC42"/>
    <w:rsid w:val="27B08747"/>
    <w:rsid w:val="27B9EB9B"/>
    <w:rsid w:val="28001547"/>
    <w:rsid w:val="280A8D83"/>
    <w:rsid w:val="281A169D"/>
    <w:rsid w:val="281E0DCE"/>
    <w:rsid w:val="2835C584"/>
    <w:rsid w:val="28509283"/>
    <w:rsid w:val="2869B96C"/>
    <w:rsid w:val="287BD2EA"/>
    <w:rsid w:val="287FF569"/>
    <w:rsid w:val="288335AC"/>
    <w:rsid w:val="288496AD"/>
    <w:rsid w:val="288F4B69"/>
    <w:rsid w:val="2893FE3B"/>
    <w:rsid w:val="28ACAD05"/>
    <w:rsid w:val="28AF0D9D"/>
    <w:rsid w:val="28BE6C84"/>
    <w:rsid w:val="28D596E8"/>
    <w:rsid w:val="28E2892C"/>
    <w:rsid w:val="28E75706"/>
    <w:rsid w:val="290F2E62"/>
    <w:rsid w:val="290F41E9"/>
    <w:rsid w:val="2916CF05"/>
    <w:rsid w:val="291EF2EC"/>
    <w:rsid w:val="2963E0E6"/>
    <w:rsid w:val="2976CDCD"/>
    <w:rsid w:val="2997835E"/>
    <w:rsid w:val="29B23AA1"/>
    <w:rsid w:val="29BA394D"/>
    <w:rsid w:val="29CC426B"/>
    <w:rsid w:val="2A0216A9"/>
    <w:rsid w:val="2A0A75C3"/>
    <w:rsid w:val="2A13336E"/>
    <w:rsid w:val="2A1E62B3"/>
    <w:rsid w:val="2A287C4D"/>
    <w:rsid w:val="2A5269F0"/>
    <w:rsid w:val="2A5A27FC"/>
    <w:rsid w:val="2A66E687"/>
    <w:rsid w:val="2A86F3A8"/>
    <w:rsid w:val="2A9824F6"/>
    <w:rsid w:val="2AA93ECE"/>
    <w:rsid w:val="2AB290D2"/>
    <w:rsid w:val="2ABC5B7F"/>
    <w:rsid w:val="2AE3ADE6"/>
    <w:rsid w:val="2B382905"/>
    <w:rsid w:val="2B56CE76"/>
    <w:rsid w:val="2B575C67"/>
    <w:rsid w:val="2B8126B5"/>
    <w:rsid w:val="2B9D3603"/>
    <w:rsid w:val="2BA48579"/>
    <w:rsid w:val="2BB852E6"/>
    <w:rsid w:val="2BCDD433"/>
    <w:rsid w:val="2BEBB985"/>
    <w:rsid w:val="2C089ED3"/>
    <w:rsid w:val="2C131BCE"/>
    <w:rsid w:val="2C2373FB"/>
    <w:rsid w:val="2C37019E"/>
    <w:rsid w:val="2C5A3CD0"/>
    <w:rsid w:val="2C5B17CA"/>
    <w:rsid w:val="2C6E7F1D"/>
    <w:rsid w:val="2C810535"/>
    <w:rsid w:val="2C8B420E"/>
    <w:rsid w:val="2C8E41E5"/>
    <w:rsid w:val="2CA12AFC"/>
    <w:rsid w:val="2CA673FF"/>
    <w:rsid w:val="2CB9EBC0"/>
    <w:rsid w:val="2CC7DE90"/>
    <w:rsid w:val="2CD822EA"/>
    <w:rsid w:val="2CEA6D39"/>
    <w:rsid w:val="2CFC10C9"/>
    <w:rsid w:val="2D0C3ABA"/>
    <w:rsid w:val="2D0E4F74"/>
    <w:rsid w:val="2D0FD96D"/>
    <w:rsid w:val="2D327D8E"/>
    <w:rsid w:val="2D3D4B5C"/>
    <w:rsid w:val="2D4F053F"/>
    <w:rsid w:val="2D595125"/>
    <w:rsid w:val="2D70D26B"/>
    <w:rsid w:val="2DA5D93B"/>
    <w:rsid w:val="2DAE5665"/>
    <w:rsid w:val="2DB452F4"/>
    <w:rsid w:val="2DB650DE"/>
    <w:rsid w:val="2DB66024"/>
    <w:rsid w:val="2DD3DBC3"/>
    <w:rsid w:val="2DF1C19F"/>
    <w:rsid w:val="2DF2C4A7"/>
    <w:rsid w:val="2DFB7620"/>
    <w:rsid w:val="2E06AEBA"/>
    <w:rsid w:val="2E11AD78"/>
    <w:rsid w:val="2E1BC1D8"/>
    <w:rsid w:val="2E21E852"/>
    <w:rsid w:val="2E291A55"/>
    <w:rsid w:val="2E512DB1"/>
    <w:rsid w:val="2E625652"/>
    <w:rsid w:val="2EA6AEF3"/>
    <w:rsid w:val="2EB130D1"/>
    <w:rsid w:val="2EC15C95"/>
    <w:rsid w:val="2ED7B006"/>
    <w:rsid w:val="2EDF3C80"/>
    <w:rsid w:val="2EE042BB"/>
    <w:rsid w:val="2EE512F3"/>
    <w:rsid w:val="2F06EF44"/>
    <w:rsid w:val="2F1CE89D"/>
    <w:rsid w:val="2F3784B6"/>
    <w:rsid w:val="2F4C5AA5"/>
    <w:rsid w:val="2F641BF1"/>
    <w:rsid w:val="2F6DBD4C"/>
    <w:rsid w:val="2F900077"/>
    <w:rsid w:val="2F916E9E"/>
    <w:rsid w:val="2F94D906"/>
    <w:rsid w:val="2F9567E3"/>
    <w:rsid w:val="2F9F8969"/>
    <w:rsid w:val="2FD0227A"/>
    <w:rsid w:val="2FD4260B"/>
    <w:rsid w:val="2FD534DA"/>
    <w:rsid w:val="2FEBEFBD"/>
    <w:rsid w:val="2FF12708"/>
    <w:rsid w:val="2FFD8EF4"/>
    <w:rsid w:val="2FFFBA4A"/>
    <w:rsid w:val="3041024A"/>
    <w:rsid w:val="304E38B7"/>
    <w:rsid w:val="3052F7C3"/>
    <w:rsid w:val="3060BDF6"/>
    <w:rsid w:val="3078CB3E"/>
    <w:rsid w:val="309A2281"/>
    <w:rsid w:val="309BA152"/>
    <w:rsid w:val="309E0117"/>
    <w:rsid w:val="309F829A"/>
    <w:rsid w:val="30A26C5C"/>
    <w:rsid w:val="30B5979B"/>
    <w:rsid w:val="30D1B606"/>
    <w:rsid w:val="30D2A8FC"/>
    <w:rsid w:val="31045E4C"/>
    <w:rsid w:val="3143D0B3"/>
    <w:rsid w:val="315C19BF"/>
    <w:rsid w:val="31635F14"/>
    <w:rsid w:val="3165C9A5"/>
    <w:rsid w:val="31A533E6"/>
    <w:rsid w:val="31CA6B3B"/>
    <w:rsid w:val="31E8E9EE"/>
    <w:rsid w:val="31F22193"/>
    <w:rsid w:val="31F3A029"/>
    <w:rsid w:val="3224AB17"/>
    <w:rsid w:val="3226B9E0"/>
    <w:rsid w:val="32426C4E"/>
    <w:rsid w:val="32648DDA"/>
    <w:rsid w:val="32684242"/>
    <w:rsid w:val="326AA7B2"/>
    <w:rsid w:val="3271E778"/>
    <w:rsid w:val="327F400C"/>
    <w:rsid w:val="328B8F3C"/>
    <w:rsid w:val="328D3D99"/>
    <w:rsid w:val="32A0B1AB"/>
    <w:rsid w:val="32BC4803"/>
    <w:rsid w:val="32D7BB32"/>
    <w:rsid w:val="330AA681"/>
    <w:rsid w:val="331D937A"/>
    <w:rsid w:val="33638387"/>
    <w:rsid w:val="3391B8BE"/>
    <w:rsid w:val="339CF34A"/>
    <w:rsid w:val="33A79141"/>
    <w:rsid w:val="33BB0094"/>
    <w:rsid w:val="33BC263C"/>
    <w:rsid w:val="33C58F3F"/>
    <w:rsid w:val="33CD5E95"/>
    <w:rsid w:val="33D4FC83"/>
    <w:rsid w:val="33DFBF92"/>
    <w:rsid w:val="340869A0"/>
    <w:rsid w:val="340C6EEB"/>
    <w:rsid w:val="3419B3C9"/>
    <w:rsid w:val="342B9D4F"/>
    <w:rsid w:val="3439A53F"/>
    <w:rsid w:val="3484D51F"/>
    <w:rsid w:val="34964CF2"/>
    <w:rsid w:val="34A5534B"/>
    <w:rsid w:val="34A6BB0C"/>
    <w:rsid w:val="34AB3AFC"/>
    <w:rsid w:val="34AE0E9F"/>
    <w:rsid w:val="34CBA01D"/>
    <w:rsid w:val="34D7483F"/>
    <w:rsid w:val="34DA817B"/>
    <w:rsid w:val="34F50A3D"/>
    <w:rsid w:val="34FAE423"/>
    <w:rsid w:val="3516A1FE"/>
    <w:rsid w:val="352A9534"/>
    <w:rsid w:val="3534B2AE"/>
    <w:rsid w:val="35352492"/>
    <w:rsid w:val="3539CCBB"/>
    <w:rsid w:val="3543141B"/>
    <w:rsid w:val="3545147C"/>
    <w:rsid w:val="354A87B5"/>
    <w:rsid w:val="354F5FB1"/>
    <w:rsid w:val="35628BDE"/>
    <w:rsid w:val="3582D726"/>
    <w:rsid w:val="35AD81ED"/>
    <w:rsid w:val="35C000BD"/>
    <w:rsid w:val="35E811C3"/>
    <w:rsid w:val="35EE10DD"/>
    <w:rsid w:val="36098614"/>
    <w:rsid w:val="361015AB"/>
    <w:rsid w:val="362FC8D8"/>
    <w:rsid w:val="36435BAD"/>
    <w:rsid w:val="36650550"/>
    <w:rsid w:val="36660116"/>
    <w:rsid w:val="367E5174"/>
    <w:rsid w:val="367F751D"/>
    <w:rsid w:val="369D824F"/>
    <w:rsid w:val="36B22BA1"/>
    <w:rsid w:val="36BE7A4F"/>
    <w:rsid w:val="36C87394"/>
    <w:rsid w:val="36E09EEA"/>
    <w:rsid w:val="37116F88"/>
    <w:rsid w:val="371D9116"/>
    <w:rsid w:val="374A9BEF"/>
    <w:rsid w:val="3755FB87"/>
    <w:rsid w:val="37936E07"/>
    <w:rsid w:val="37AAE9C8"/>
    <w:rsid w:val="37AF09F3"/>
    <w:rsid w:val="37C4C80E"/>
    <w:rsid w:val="37C4FADF"/>
    <w:rsid w:val="37DE705D"/>
    <w:rsid w:val="37DED147"/>
    <w:rsid w:val="37FABE5C"/>
    <w:rsid w:val="38041B92"/>
    <w:rsid w:val="38174261"/>
    <w:rsid w:val="382AD838"/>
    <w:rsid w:val="3852B1BA"/>
    <w:rsid w:val="386291D5"/>
    <w:rsid w:val="38646377"/>
    <w:rsid w:val="386A80D7"/>
    <w:rsid w:val="38754E6C"/>
    <w:rsid w:val="3877DDD7"/>
    <w:rsid w:val="38A04D0B"/>
    <w:rsid w:val="38A0BF04"/>
    <w:rsid w:val="38B22CF5"/>
    <w:rsid w:val="38D1FAD7"/>
    <w:rsid w:val="38D615EE"/>
    <w:rsid w:val="38E7527A"/>
    <w:rsid w:val="38F24CC1"/>
    <w:rsid w:val="390EDBB8"/>
    <w:rsid w:val="391A9387"/>
    <w:rsid w:val="3922D8D7"/>
    <w:rsid w:val="393BB62C"/>
    <w:rsid w:val="393D7723"/>
    <w:rsid w:val="395FA008"/>
    <w:rsid w:val="39735BDB"/>
    <w:rsid w:val="397D6ACF"/>
    <w:rsid w:val="3998ADF2"/>
    <w:rsid w:val="399A554A"/>
    <w:rsid w:val="39AA7462"/>
    <w:rsid w:val="39BCCC54"/>
    <w:rsid w:val="39C31359"/>
    <w:rsid w:val="39C47C6A"/>
    <w:rsid w:val="39C950A2"/>
    <w:rsid w:val="39D5C16F"/>
    <w:rsid w:val="39F6A6CB"/>
    <w:rsid w:val="3A215A6E"/>
    <w:rsid w:val="3A25533E"/>
    <w:rsid w:val="3A509641"/>
    <w:rsid w:val="3A576230"/>
    <w:rsid w:val="3A5EFAC9"/>
    <w:rsid w:val="3A70C51D"/>
    <w:rsid w:val="3A74E18D"/>
    <w:rsid w:val="3A9AF6FB"/>
    <w:rsid w:val="3A9C77A8"/>
    <w:rsid w:val="3ABF290B"/>
    <w:rsid w:val="3AC31484"/>
    <w:rsid w:val="3ADAA00A"/>
    <w:rsid w:val="3AF9FA1C"/>
    <w:rsid w:val="3B20267B"/>
    <w:rsid w:val="3B4B93BA"/>
    <w:rsid w:val="3B8AFB48"/>
    <w:rsid w:val="3B91A77B"/>
    <w:rsid w:val="3B94E2F1"/>
    <w:rsid w:val="3BA82F45"/>
    <w:rsid w:val="3BAE4AA6"/>
    <w:rsid w:val="3BBDA027"/>
    <w:rsid w:val="3BD711A7"/>
    <w:rsid w:val="3BE24D54"/>
    <w:rsid w:val="3C04A475"/>
    <w:rsid w:val="3C10F9BA"/>
    <w:rsid w:val="3C44EA95"/>
    <w:rsid w:val="3C478EEA"/>
    <w:rsid w:val="3C61635F"/>
    <w:rsid w:val="3C640A57"/>
    <w:rsid w:val="3CA465AF"/>
    <w:rsid w:val="3CC4E8BE"/>
    <w:rsid w:val="3CCD2ECB"/>
    <w:rsid w:val="3CD6A982"/>
    <w:rsid w:val="3CDFDF94"/>
    <w:rsid w:val="3CEF0E64"/>
    <w:rsid w:val="3D127AB7"/>
    <w:rsid w:val="3D187B21"/>
    <w:rsid w:val="3D250616"/>
    <w:rsid w:val="3D3A00C2"/>
    <w:rsid w:val="3D3FA57A"/>
    <w:rsid w:val="3D45448E"/>
    <w:rsid w:val="3D51C2A3"/>
    <w:rsid w:val="3D57E4A7"/>
    <w:rsid w:val="3D587E27"/>
    <w:rsid w:val="3D5A0CEF"/>
    <w:rsid w:val="3D6E9D21"/>
    <w:rsid w:val="3D77C7D8"/>
    <w:rsid w:val="3D937AFD"/>
    <w:rsid w:val="3D9AF570"/>
    <w:rsid w:val="3DA68119"/>
    <w:rsid w:val="3DAFC6BC"/>
    <w:rsid w:val="3DB0B183"/>
    <w:rsid w:val="3DD13610"/>
    <w:rsid w:val="3DD23C95"/>
    <w:rsid w:val="3DE84CC9"/>
    <w:rsid w:val="3DF0D3F3"/>
    <w:rsid w:val="3E05D05A"/>
    <w:rsid w:val="3E729B57"/>
    <w:rsid w:val="3E8DB116"/>
    <w:rsid w:val="3EA3025F"/>
    <w:rsid w:val="3EA46BE2"/>
    <w:rsid w:val="3EBB8E5C"/>
    <w:rsid w:val="3EBD8553"/>
    <w:rsid w:val="3ED2C8CE"/>
    <w:rsid w:val="3EE97497"/>
    <w:rsid w:val="3EED2F1F"/>
    <w:rsid w:val="3EEFCCD5"/>
    <w:rsid w:val="3EF6BCC9"/>
    <w:rsid w:val="3EF70DD1"/>
    <w:rsid w:val="3F45CB52"/>
    <w:rsid w:val="3F4C33BA"/>
    <w:rsid w:val="3F79E5FC"/>
    <w:rsid w:val="3F8EC01C"/>
    <w:rsid w:val="3F9FB7CE"/>
    <w:rsid w:val="3FA41FB1"/>
    <w:rsid w:val="3FAA7568"/>
    <w:rsid w:val="3FAAE72E"/>
    <w:rsid w:val="3FABAC37"/>
    <w:rsid w:val="3FCF81A0"/>
    <w:rsid w:val="3FE73BE8"/>
    <w:rsid w:val="3FFFB785"/>
    <w:rsid w:val="40066020"/>
    <w:rsid w:val="401A6972"/>
    <w:rsid w:val="403125ED"/>
    <w:rsid w:val="40400773"/>
    <w:rsid w:val="404BBAA3"/>
    <w:rsid w:val="404D10D9"/>
    <w:rsid w:val="4054CD41"/>
    <w:rsid w:val="4079A79E"/>
    <w:rsid w:val="40885BB5"/>
    <w:rsid w:val="408886A3"/>
    <w:rsid w:val="4098D563"/>
    <w:rsid w:val="40ACF83F"/>
    <w:rsid w:val="40D4603A"/>
    <w:rsid w:val="40DAD7D8"/>
    <w:rsid w:val="40E8E3F7"/>
    <w:rsid w:val="40ED3BB4"/>
    <w:rsid w:val="40F772E2"/>
    <w:rsid w:val="4108039B"/>
    <w:rsid w:val="41145B47"/>
    <w:rsid w:val="412B45E0"/>
    <w:rsid w:val="412C6409"/>
    <w:rsid w:val="412DBFD4"/>
    <w:rsid w:val="412E4A3B"/>
    <w:rsid w:val="4135F379"/>
    <w:rsid w:val="413BB77A"/>
    <w:rsid w:val="4149A459"/>
    <w:rsid w:val="414AB3B1"/>
    <w:rsid w:val="4159F4FC"/>
    <w:rsid w:val="4171ABBC"/>
    <w:rsid w:val="418326D5"/>
    <w:rsid w:val="41892676"/>
    <w:rsid w:val="4189EB80"/>
    <w:rsid w:val="41973E49"/>
    <w:rsid w:val="419BDE41"/>
    <w:rsid w:val="41A0BD10"/>
    <w:rsid w:val="41A6848E"/>
    <w:rsid w:val="41AAA31B"/>
    <w:rsid w:val="41AB5CC0"/>
    <w:rsid w:val="41D90721"/>
    <w:rsid w:val="41E9B84C"/>
    <w:rsid w:val="41F75B06"/>
    <w:rsid w:val="41FD2B65"/>
    <w:rsid w:val="4206FA47"/>
    <w:rsid w:val="421BD301"/>
    <w:rsid w:val="422C8003"/>
    <w:rsid w:val="4231DFA4"/>
    <w:rsid w:val="4236601A"/>
    <w:rsid w:val="42441D43"/>
    <w:rsid w:val="42594E6D"/>
    <w:rsid w:val="426D675A"/>
    <w:rsid w:val="4287414B"/>
    <w:rsid w:val="428D690D"/>
    <w:rsid w:val="42925FDB"/>
    <w:rsid w:val="42A9748A"/>
    <w:rsid w:val="42CC6E73"/>
    <w:rsid w:val="42D9F32C"/>
    <w:rsid w:val="42DDD43E"/>
    <w:rsid w:val="42E4BB52"/>
    <w:rsid w:val="42F0EEFF"/>
    <w:rsid w:val="430E378D"/>
    <w:rsid w:val="4313FB7F"/>
    <w:rsid w:val="43181233"/>
    <w:rsid w:val="43369554"/>
    <w:rsid w:val="4364C0FB"/>
    <w:rsid w:val="4395DE41"/>
    <w:rsid w:val="439C4311"/>
    <w:rsid w:val="43B5F351"/>
    <w:rsid w:val="43C4B040"/>
    <w:rsid w:val="43E53366"/>
    <w:rsid w:val="4421C29C"/>
    <w:rsid w:val="44323153"/>
    <w:rsid w:val="4440EA8A"/>
    <w:rsid w:val="4470D64F"/>
    <w:rsid w:val="447558BF"/>
    <w:rsid w:val="4477FFDA"/>
    <w:rsid w:val="44870D99"/>
    <w:rsid w:val="4488F72C"/>
    <w:rsid w:val="4492D326"/>
    <w:rsid w:val="44A52FF8"/>
    <w:rsid w:val="44ABE127"/>
    <w:rsid w:val="44B4850C"/>
    <w:rsid w:val="44B83CBF"/>
    <w:rsid w:val="44B8B56A"/>
    <w:rsid w:val="44C3762E"/>
    <w:rsid w:val="44D7E696"/>
    <w:rsid w:val="44EE4EF9"/>
    <w:rsid w:val="45034EC4"/>
    <w:rsid w:val="4507F6A3"/>
    <w:rsid w:val="45151331"/>
    <w:rsid w:val="451BEB1A"/>
    <w:rsid w:val="451EC59F"/>
    <w:rsid w:val="455FC6D6"/>
    <w:rsid w:val="4562023E"/>
    <w:rsid w:val="45627EC0"/>
    <w:rsid w:val="457C784F"/>
    <w:rsid w:val="4587BB6B"/>
    <w:rsid w:val="4589DFA1"/>
    <w:rsid w:val="4597F835"/>
    <w:rsid w:val="459F0CA2"/>
    <w:rsid w:val="45A45769"/>
    <w:rsid w:val="45C02918"/>
    <w:rsid w:val="4609FA7C"/>
    <w:rsid w:val="4630DAD3"/>
    <w:rsid w:val="4636110F"/>
    <w:rsid w:val="463A1F2C"/>
    <w:rsid w:val="46623B92"/>
    <w:rsid w:val="4666D4D1"/>
    <w:rsid w:val="467DB3A1"/>
    <w:rsid w:val="4682F77C"/>
    <w:rsid w:val="46A82226"/>
    <w:rsid w:val="46B9CECE"/>
    <w:rsid w:val="46D7F167"/>
    <w:rsid w:val="46DCB4E9"/>
    <w:rsid w:val="46DF903D"/>
    <w:rsid w:val="46E19409"/>
    <w:rsid w:val="46EE0EE5"/>
    <w:rsid w:val="46F037F7"/>
    <w:rsid w:val="46F29402"/>
    <w:rsid w:val="472A7EDC"/>
    <w:rsid w:val="472BED79"/>
    <w:rsid w:val="477A3611"/>
    <w:rsid w:val="477BE1C3"/>
    <w:rsid w:val="477CABC9"/>
    <w:rsid w:val="478B30E0"/>
    <w:rsid w:val="478F2E4E"/>
    <w:rsid w:val="47E0DB27"/>
    <w:rsid w:val="47FB7312"/>
    <w:rsid w:val="4808819E"/>
    <w:rsid w:val="482904BD"/>
    <w:rsid w:val="48338BB4"/>
    <w:rsid w:val="4840AEB3"/>
    <w:rsid w:val="486384AB"/>
    <w:rsid w:val="4863C807"/>
    <w:rsid w:val="48BFDDDF"/>
    <w:rsid w:val="48CF29CE"/>
    <w:rsid w:val="49031EFC"/>
    <w:rsid w:val="4908FB12"/>
    <w:rsid w:val="4912426D"/>
    <w:rsid w:val="4917E0E3"/>
    <w:rsid w:val="491A0136"/>
    <w:rsid w:val="491AB454"/>
    <w:rsid w:val="49329643"/>
    <w:rsid w:val="49411655"/>
    <w:rsid w:val="494B0C79"/>
    <w:rsid w:val="495F6A10"/>
    <w:rsid w:val="496FA202"/>
    <w:rsid w:val="49843D4D"/>
    <w:rsid w:val="4989B789"/>
    <w:rsid w:val="4993E077"/>
    <w:rsid w:val="49A379B0"/>
    <w:rsid w:val="49B6D90D"/>
    <w:rsid w:val="49D100A8"/>
    <w:rsid w:val="49FCF959"/>
    <w:rsid w:val="4A0AD922"/>
    <w:rsid w:val="4A0D6363"/>
    <w:rsid w:val="4A15C3C3"/>
    <w:rsid w:val="4A32F4D7"/>
    <w:rsid w:val="4A44ACE0"/>
    <w:rsid w:val="4A47816F"/>
    <w:rsid w:val="4A502C92"/>
    <w:rsid w:val="4A7F38D5"/>
    <w:rsid w:val="4A9545BD"/>
    <w:rsid w:val="4AA9ABAC"/>
    <w:rsid w:val="4AAFA56A"/>
    <w:rsid w:val="4AB8404D"/>
    <w:rsid w:val="4AC30DF0"/>
    <w:rsid w:val="4ADE5C86"/>
    <w:rsid w:val="4AFE4784"/>
    <w:rsid w:val="4B1B99DE"/>
    <w:rsid w:val="4B27BAD6"/>
    <w:rsid w:val="4B304858"/>
    <w:rsid w:val="4B4032A7"/>
    <w:rsid w:val="4B4753BC"/>
    <w:rsid w:val="4B65664A"/>
    <w:rsid w:val="4B6D94FC"/>
    <w:rsid w:val="4B714F90"/>
    <w:rsid w:val="4B96109E"/>
    <w:rsid w:val="4B9C9F96"/>
    <w:rsid w:val="4B9D6FA6"/>
    <w:rsid w:val="4BC78637"/>
    <w:rsid w:val="4BE19CC8"/>
    <w:rsid w:val="4BE4B0A0"/>
    <w:rsid w:val="4C287B76"/>
    <w:rsid w:val="4C58D8D6"/>
    <w:rsid w:val="4C5AAB46"/>
    <w:rsid w:val="4C625B25"/>
    <w:rsid w:val="4C6A37B1"/>
    <w:rsid w:val="4C6D777B"/>
    <w:rsid w:val="4C99429A"/>
    <w:rsid w:val="4CA26349"/>
    <w:rsid w:val="4CA59BD6"/>
    <w:rsid w:val="4CB1393B"/>
    <w:rsid w:val="4CC137C1"/>
    <w:rsid w:val="4CCEAE78"/>
    <w:rsid w:val="4CD153F6"/>
    <w:rsid w:val="4CD36B5A"/>
    <w:rsid w:val="4CDCD3D0"/>
    <w:rsid w:val="4CDD0F46"/>
    <w:rsid w:val="4D1975E2"/>
    <w:rsid w:val="4D305EF8"/>
    <w:rsid w:val="4D3C2D56"/>
    <w:rsid w:val="4D5778B5"/>
    <w:rsid w:val="4D5CA579"/>
    <w:rsid w:val="4D5FDCB6"/>
    <w:rsid w:val="4D799548"/>
    <w:rsid w:val="4D8CA588"/>
    <w:rsid w:val="4DBAEBE7"/>
    <w:rsid w:val="4DC5B8D6"/>
    <w:rsid w:val="4DD481E1"/>
    <w:rsid w:val="4E00E113"/>
    <w:rsid w:val="4E21066A"/>
    <w:rsid w:val="4E36FAF8"/>
    <w:rsid w:val="4E3A122F"/>
    <w:rsid w:val="4E4837F7"/>
    <w:rsid w:val="4E5C907D"/>
    <w:rsid w:val="4E644680"/>
    <w:rsid w:val="4E988D89"/>
    <w:rsid w:val="4EA95E0B"/>
    <w:rsid w:val="4EAC10CE"/>
    <w:rsid w:val="4EAEA426"/>
    <w:rsid w:val="4EB26F3C"/>
    <w:rsid w:val="4EB7904D"/>
    <w:rsid w:val="4ED666D1"/>
    <w:rsid w:val="4EE0272F"/>
    <w:rsid w:val="4F0B9519"/>
    <w:rsid w:val="4F0F145B"/>
    <w:rsid w:val="4F1A00B4"/>
    <w:rsid w:val="4F289391"/>
    <w:rsid w:val="4F4B1B5D"/>
    <w:rsid w:val="4F56C8CA"/>
    <w:rsid w:val="4F610764"/>
    <w:rsid w:val="4F626E99"/>
    <w:rsid w:val="4F980F12"/>
    <w:rsid w:val="4FA89060"/>
    <w:rsid w:val="4FB69973"/>
    <w:rsid w:val="4FD27F79"/>
    <w:rsid w:val="4FDE8A23"/>
    <w:rsid w:val="4FFACFFC"/>
    <w:rsid w:val="50035B78"/>
    <w:rsid w:val="5004CE30"/>
    <w:rsid w:val="5027785A"/>
    <w:rsid w:val="503EEB79"/>
    <w:rsid w:val="504293F5"/>
    <w:rsid w:val="504C79F1"/>
    <w:rsid w:val="505E4543"/>
    <w:rsid w:val="50A22F08"/>
    <w:rsid w:val="50A50289"/>
    <w:rsid w:val="50A5FDF4"/>
    <w:rsid w:val="50A8FFCE"/>
    <w:rsid w:val="50AAA7E7"/>
    <w:rsid w:val="50B0367D"/>
    <w:rsid w:val="50B5CA66"/>
    <w:rsid w:val="50C8B364"/>
    <w:rsid w:val="50D2832E"/>
    <w:rsid w:val="50D2CB2C"/>
    <w:rsid w:val="50F8856E"/>
    <w:rsid w:val="51114379"/>
    <w:rsid w:val="5113DC37"/>
    <w:rsid w:val="51165C35"/>
    <w:rsid w:val="5141C9BE"/>
    <w:rsid w:val="51688EF6"/>
    <w:rsid w:val="516DA01A"/>
    <w:rsid w:val="517C76AF"/>
    <w:rsid w:val="518DCCB3"/>
    <w:rsid w:val="5191C7FA"/>
    <w:rsid w:val="51B2BD70"/>
    <w:rsid w:val="51BBB0B4"/>
    <w:rsid w:val="51D64CD4"/>
    <w:rsid w:val="51DF4B55"/>
    <w:rsid w:val="51E6B819"/>
    <w:rsid w:val="52436424"/>
    <w:rsid w:val="52585AD9"/>
    <w:rsid w:val="525B28E8"/>
    <w:rsid w:val="52943D82"/>
    <w:rsid w:val="529A0737"/>
    <w:rsid w:val="529E1BB4"/>
    <w:rsid w:val="52BBDC1B"/>
    <w:rsid w:val="52D49E18"/>
    <w:rsid w:val="52D9E8AC"/>
    <w:rsid w:val="52E00219"/>
    <w:rsid w:val="52E39048"/>
    <w:rsid w:val="52E3BC5E"/>
    <w:rsid w:val="52EB70B3"/>
    <w:rsid w:val="52F0A2BA"/>
    <w:rsid w:val="52FDA2F1"/>
    <w:rsid w:val="531E4EA4"/>
    <w:rsid w:val="5322246C"/>
    <w:rsid w:val="533206FF"/>
    <w:rsid w:val="533E9D56"/>
    <w:rsid w:val="534E4C54"/>
    <w:rsid w:val="5353DA74"/>
    <w:rsid w:val="535DEBBC"/>
    <w:rsid w:val="535EE79B"/>
    <w:rsid w:val="53915580"/>
    <w:rsid w:val="539C270D"/>
    <w:rsid w:val="53A5C094"/>
    <w:rsid w:val="53AE9015"/>
    <w:rsid w:val="53B2BD87"/>
    <w:rsid w:val="53C06BBC"/>
    <w:rsid w:val="53CD2627"/>
    <w:rsid w:val="53E50138"/>
    <w:rsid w:val="53F23AA9"/>
    <w:rsid w:val="53F98F57"/>
    <w:rsid w:val="54144AC1"/>
    <w:rsid w:val="54365577"/>
    <w:rsid w:val="544AB865"/>
    <w:rsid w:val="545EB3E8"/>
    <w:rsid w:val="5475C672"/>
    <w:rsid w:val="547B4FDA"/>
    <w:rsid w:val="549E46D9"/>
    <w:rsid w:val="54AC2A17"/>
    <w:rsid w:val="54C5A963"/>
    <w:rsid w:val="55038BB6"/>
    <w:rsid w:val="553AFCDA"/>
    <w:rsid w:val="5560774E"/>
    <w:rsid w:val="55683F05"/>
    <w:rsid w:val="5588655E"/>
    <w:rsid w:val="558A6B8B"/>
    <w:rsid w:val="55BF0643"/>
    <w:rsid w:val="55CD0A31"/>
    <w:rsid w:val="55D79B2F"/>
    <w:rsid w:val="55EA5DCC"/>
    <w:rsid w:val="5601971F"/>
    <w:rsid w:val="56188723"/>
    <w:rsid w:val="561FEB0A"/>
    <w:rsid w:val="5639E9D6"/>
    <w:rsid w:val="5661A91C"/>
    <w:rsid w:val="566FBC86"/>
    <w:rsid w:val="56942447"/>
    <w:rsid w:val="56B3C797"/>
    <w:rsid w:val="56B68262"/>
    <w:rsid w:val="56BA201F"/>
    <w:rsid w:val="56C96E94"/>
    <w:rsid w:val="56F77167"/>
    <w:rsid w:val="57104959"/>
    <w:rsid w:val="57176AE9"/>
    <w:rsid w:val="572314C4"/>
    <w:rsid w:val="575440BC"/>
    <w:rsid w:val="57547483"/>
    <w:rsid w:val="575B0B85"/>
    <w:rsid w:val="576A3F1F"/>
    <w:rsid w:val="576C90A7"/>
    <w:rsid w:val="576E5AF3"/>
    <w:rsid w:val="57959DE6"/>
    <w:rsid w:val="57A136D0"/>
    <w:rsid w:val="57BFBC02"/>
    <w:rsid w:val="57CFD629"/>
    <w:rsid w:val="57E9AD28"/>
    <w:rsid w:val="57FBEBCE"/>
    <w:rsid w:val="58015C45"/>
    <w:rsid w:val="581B5F80"/>
    <w:rsid w:val="583BDE63"/>
    <w:rsid w:val="58689424"/>
    <w:rsid w:val="586C1B71"/>
    <w:rsid w:val="58758943"/>
    <w:rsid w:val="587A0CBC"/>
    <w:rsid w:val="5884BB0C"/>
    <w:rsid w:val="588EB1E2"/>
    <w:rsid w:val="58A126BE"/>
    <w:rsid w:val="58B2AC27"/>
    <w:rsid w:val="58BDA365"/>
    <w:rsid w:val="58BE78D0"/>
    <w:rsid w:val="58D15315"/>
    <w:rsid w:val="58E68069"/>
    <w:rsid w:val="58F529E3"/>
    <w:rsid w:val="590272A1"/>
    <w:rsid w:val="5910CF91"/>
    <w:rsid w:val="591BE9E6"/>
    <w:rsid w:val="592898B9"/>
    <w:rsid w:val="592C1D3A"/>
    <w:rsid w:val="593C4F15"/>
    <w:rsid w:val="594E66D6"/>
    <w:rsid w:val="597972C8"/>
    <w:rsid w:val="597CEB85"/>
    <w:rsid w:val="5980DC3B"/>
    <w:rsid w:val="598CB1E7"/>
    <w:rsid w:val="59A4B64A"/>
    <w:rsid w:val="59A99AB0"/>
    <w:rsid w:val="59C06E1C"/>
    <w:rsid w:val="59CA0EE8"/>
    <w:rsid w:val="59CAB743"/>
    <w:rsid w:val="59D5183C"/>
    <w:rsid w:val="5A4377CF"/>
    <w:rsid w:val="5A5FEBEE"/>
    <w:rsid w:val="5A6ADB13"/>
    <w:rsid w:val="5A715E4C"/>
    <w:rsid w:val="5A7894AD"/>
    <w:rsid w:val="5A85DE94"/>
    <w:rsid w:val="5A8B0CBC"/>
    <w:rsid w:val="5AA31161"/>
    <w:rsid w:val="5AB09B97"/>
    <w:rsid w:val="5ABE7535"/>
    <w:rsid w:val="5AE561C6"/>
    <w:rsid w:val="5AFB5B98"/>
    <w:rsid w:val="5B03FA72"/>
    <w:rsid w:val="5B304170"/>
    <w:rsid w:val="5B477F3A"/>
    <w:rsid w:val="5B47FAC7"/>
    <w:rsid w:val="5B57235A"/>
    <w:rsid w:val="5B5BB0CC"/>
    <w:rsid w:val="5B5EF9B5"/>
    <w:rsid w:val="5B620D35"/>
    <w:rsid w:val="5B86BDBF"/>
    <w:rsid w:val="5B9B5DB0"/>
    <w:rsid w:val="5B9BCF63"/>
    <w:rsid w:val="5BA27A2D"/>
    <w:rsid w:val="5BBAD339"/>
    <w:rsid w:val="5BFBC821"/>
    <w:rsid w:val="5C290F13"/>
    <w:rsid w:val="5C317923"/>
    <w:rsid w:val="5C3E4B26"/>
    <w:rsid w:val="5C42D902"/>
    <w:rsid w:val="5C4412C0"/>
    <w:rsid w:val="5C5C9808"/>
    <w:rsid w:val="5C7B49F7"/>
    <w:rsid w:val="5C7F6613"/>
    <w:rsid w:val="5C8CE9E9"/>
    <w:rsid w:val="5C8DB772"/>
    <w:rsid w:val="5CA13CD8"/>
    <w:rsid w:val="5CA19A5E"/>
    <w:rsid w:val="5CA6EA50"/>
    <w:rsid w:val="5CA75EC5"/>
    <w:rsid w:val="5CA9FBF5"/>
    <w:rsid w:val="5CC84552"/>
    <w:rsid w:val="5CE27F92"/>
    <w:rsid w:val="5CE59484"/>
    <w:rsid w:val="5CF2D3BE"/>
    <w:rsid w:val="5CF53C9F"/>
    <w:rsid w:val="5D1CA3CA"/>
    <w:rsid w:val="5D20952F"/>
    <w:rsid w:val="5D6C8C5D"/>
    <w:rsid w:val="5D874B55"/>
    <w:rsid w:val="5D8948E0"/>
    <w:rsid w:val="5D996740"/>
    <w:rsid w:val="5D9BD7E0"/>
    <w:rsid w:val="5DC3A2C8"/>
    <w:rsid w:val="5DE22B1F"/>
    <w:rsid w:val="5DEC108B"/>
    <w:rsid w:val="5DEC3E47"/>
    <w:rsid w:val="5DF48A4E"/>
    <w:rsid w:val="5DF8B1B8"/>
    <w:rsid w:val="5DFD64E0"/>
    <w:rsid w:val="5E0629DC"/>
    <w:rsid w:val="5E0FC4BF"/>
    <w:rsid w:val="5E20E69D"/>
    <w:rsid w:val="5E331C17"/>
    <w:rsid w:val="5E407A89"/>
    <w:rsid w:val="5E50309F"/>
    <w:rsid w:val="5E5EB831"/>
    <w:rsid w:val="5E9534AA"/>
    <w:rsid w:val="5E9C39A1"/>
    <w:rsid w:val="5EAFB50B"/>
    <w:rsid w:val="5EB7DA34"/>
    <w:rsid w:val="5EC6A9DC"/>
    <w:rsid w:val="5EE5836E"/>
    <w:rsid w:val="5EE946E2"/>
    <w:rsid w:val="5EECB41A"/>
    <w:rsid w:val="5F0C9E8E"/>
    <w:rsid w:val="5F768A08"/>
    <w:rsid w:val="5F825775"/>
    <w:rsid w:val="5F86D420"/>
    <w:rsid w:val="5F872009"/>
    <w:rsid w:val="5FB76977"/>
    <w:rsid w:val="5FB854ED"/>
    <w:rsid w:val="5FBE1BBD"/>
    <w:rsid w:val="5FD8ED35"/>
    <w:rsid w:val="5FEAD3D1"/>
    <w:rsid w:val="6028C0DD"/>
    <w:rsid w:val="6028F89A"/>
    <w:rsid w:val="603D9DB4"/>
    <w:rsid w:val="605B77EB"/>
    <w:rsid w:val="605F2E76"/>
    <w:rsid w:val="6060B4D4"/>
    <w:rsid w:val="606F5B0A"/>
    <w:rsid w:val="607BD845"/>
    <w:rsid w:val="607C3BAF"/>
    <w:rsid w:val="608D7686"/>
    <w:rsid w:val="60939BC4"/>
    <w:rsid w:val="60AF5E20"/>
    <w:rsid w:val="60E12554"/>
    <w:rsid w:val="613ACE66"/>
    <w:rsid w:val="61598BF6"/>
    <w:rsid w:val="6188AC60"/>
    <w:rsid w:val="618C6066"/>
    <w:rsid w:val="619BB0F7"/>
    <w:rsid w:val="620ACC4D"/>
    <w:rsid w:val="623B8A9E"/>
    <w:rsid w:val="623D0CE1"/>
    <w:rsid w:val="6242D99B"/>
    <w:rsid w:val="624BF9FE"/>
    <w:rsid w:val="624CBC38"/>
    <w:rsid w:val="6262211F"/>
    <w:rsid w:val="626A21C9"/>
    <w:rsid w:val="6298F7B2"/>
    <w:rsid w:val="62B4296E"/>
    <w:rsid w:val="6324B5F0"/>
    <w:rsid w:val="632D1C94"/>
    <w:rsid w:val="633CFDF8"/>
    <w:rsid w:val="6350319D"/>
    <w:rsid w:val="635A2D04"/>
    <w:rsid w:val="63739290"/>
    <w:rsid w:val="6393BA13"/>
    <w:rsid w:val="639BB033"/>
    <w:rsid w:val="639DB5C2"/>
    <w:rsid w:val="63A6E722"/>
    <w:rsid w:val="63A7928D"/>
    <w:rsid w:val="63AB3DE0"/>
    <w:rsid w:val="63C47015"/>
    <w:rsid w:val="63D2372E"/>
    <w:rsid w:val="63D2C9BF"/>
    <w:rsid w:val="63E1970B"/>
    <w:rsid w:val="63E2033F"/>
    <w:rsid w:val="640638B4"/>
    <w:rsid w:val="6416DABA"/>
    <w:rsid w:val="641A9A10"/>
    <w:rsid w:val="643919BF"/>
    <w:rsid w:val="643C30F1"/>
    <w:rsid w:val="646A1690"/>
    <w:rsid w:val="64824140"/>
    <w:rsid w:val="6486CE4E"/>
    <w:rsid w:val="6486DAB3"/>
    <w:rsid w:val="648D6E0F"/>
    <w:rsid w:val="649BA415"/>
    <w:rsid w:val="649E7241"/>
    <w:rsid w:val="64A79DDB"/>
    <w:rsid w:val="64AF79F0"/>
    <w:rsid w:val="64B11F86"/>
    <w:rsid w:val="64CC5974"/>
    <w:rsid w:val="64D97BAC"/>
    <w:rsid w:val="64E46E5F"/>
    <w:rsid w:val="64F5EE88"/>
    <w:rsid w:val="64F89A95"/>
    <w:rsid w:val="6512F513"/>
    <w:rsid w:val="6519AF6B"/>
    <w:rsid w:val="6519E8E8"/>
    <w:rsid w:val="651BBB33"/>
    <w:rsid w:val="6529F9CB"/>
    <w:rsid w:val="65581BFF"/>
    <w:rsid w:val="658D59D1"/>
    <w:rsid w:val="65C1812C"/>
    <w:rsid w:val="65C5F6E6"/>
    <w:rsid w:val="65CC6CFB"/>
    <w:rsid w:val="65F5122F"/>
    <w:rsid w:val="65FE13E4"/>
    <w:rsid w:val="665DFAF5"/>
    <w:rsid w:val="66642B4F"/>
    <w:rsid w:val="66870186"/>
    <w:rsid w:val="669E5017"/>
    <w:rsid w:val="66CDF173"/>
    <w:rsid w:val="66DD7530"/>
    <w:rsid w:val="66DE3691"/>
    <w:rsid w:val="66F3234E"/>
    <w:rsid w:val="67041D32"/>
    <w:rsid w:val="67133FD3"/>
    <w:rsid w:val="672C709D"/>
    <w:rsid w:val="6742E5C6"/>
    <w:rsid w:val="675BF9B8"/>
    <w:rsid w:val="6763F7B2"/>
    <w:rsid w:val="6769B090"/>
    <w:rsid w:val="6772C435"/>
    <w:rsid w:val="67A12951"/>
    <w:rsid w:val="67B822C7"/>
    <w:rsid w:val="67DD23A0"/>
    <w:rsid w:val="67DEC76F"/>
    <w:rsid w:val="67E00066"/>
    <w:rsid w:val="67E63729"/>
    <w:rsid w:val="68084C31"/>
    <w:rsid w:val="6820FDAA"/>
    <w:rsid w:val="682622CC"/>
    <w:rsid w:val="683648D9"/>
    <w:rsid w:val="68430FFE"/>
    <w:rsid w:val="68690103"/>
    <w:rsid w:val="688195B3"/>
    <w:rsid w:val="689A8E45"/>
    <w:rsid w:val="68A9892E"/>
    <w:rsid w:val="68BAB4EF"/>
    <w:rsid w:val="68BDB3F3"/>
    <w:rsid w:val="68EE3E5A"/>
    <w:rsid w:val="68F39C20"/>
    <w:rsid w:val="6911227C"/>
    <w:rsid w:val="6918B16B"/>
    <w:rsid w:val="69288EB0"/>
    <w:rsid w:val="692D68A0"/>
    <w:rsid w:val="693DB71C"/>
    <w:rsid w:val="695C1083"/>
    <w:rsid w:val="696499F3"/>
    <w:rsid w:val="6975337E"/>
    <w:rsid w:val="6982C93A"/>
    <w:rsid w:val="6990D756"/>
    <w:rsid w:val="69C6660E"/>
    <w:rsid w:val="69D37609"/>
    <w:rsid w:val="69E537D0"/>
    <w:rsid w:val="69F06BC3"/>
    <w:rsid w:val="6A049A10"/>
    <w:rsid w:val="6A108EEF"/>
    <w:rsid w:val="6A1FA9D8"/>
    <w:rsid w:val="6A2A931E"/>
    <w:rsid w:val="6A2C20C4"/>
    <w:rsid w:val="6A30D064"/>
    <w:rsid w:val="6A4DB939"/>
    <w:rsid w:val="6A4E3EA2"/>
    <w:rsid w:val="6A602EF8"/>
    <w:rsid w:val="6A758DAA"/>
    <w:rsid w:val="6A8BADEF"/>
    <w:rsid w:val="6AA0B651"/>
    <w:rsid w:val="6AA408E0"/>
    <w:rsid w:val="6AA6924A"/>
    <w:rsid w:val="6AB0C705"/>
    <w:rsid w:val="6ACA82BB"/>
    <w:rsid w:val="6AD1AC19"/>
    <w:rsid w:val="6ADE47EE"/>
    <w:rsid w:val="6AEB4BDD"/>
    <w:rsid w:val="6AFD3A5D"/>
    <w:rsid w:val="6B051A09"/>
    <w:rsid w:val="6B1FE535"/>
    <w:rsid w:val="6B253995"/>
    <w:rsid w:val="6B2B0D73"/>
    <w:rsid w:val="6B2B9991"/>
    <w:rsid w:val="6B4FC05E"/>
    <w:rsid w:val="6B5AA3D5"/>
    <w:rsid w:val="6B5DA3BF"/>
    <w:rsid w:val="6B751ABD"/>
    <w:rsid w:val="6B8321F8"/>
    <w:rsid w:val="6B92557B"/>
    <w:rsid w:val="6BAA7626"/>
    <w:rsid w:val="6BD78D4E"/>
    <w:rsid w:val="6BDA27F9"/>
    <w:rsid w:val="6BE6D61C"/>
    <w:rsid w:val="6C0E7259"/>
    <w:rsid w:val="6C1BABE1"/>
    <w:rsid w:val="6C2D0978"/>
    <w:rsid w:val="6C34CAC9"/>
    <w:rsid w:val="6C5FCDF2"/>
    <w:rsid w:val="6C71D9E8"/>
    <w:rsid w:val="6C89B8D7"/>
    <w:rsid w:val="6C8ABF9E"/>
    <w:rsid w:val="6C9357C7"/>
    <w:rsid w:val="6C97DD6C"/>
    <w:rsid w:val="6CA337AE"/>
    <w:rsid w:val="6CA6C0F9"/>
    <w:rsid w:val="6CB4302A"/>
    <w:rsid w:val="6CB90A51"/>
    <w:rsid w:val="6CC63E47"/>
    <w:rsid w:val="6CD791D9"/>
    <w:rsid w:val="6CDB32CF"/>
    <w:rsid w:val="6CE24FB2"/>
    <w:rsid w:val="6CE54F3C"/>
    <w:rsid w:val="6CF4B571"/>
    <w:rsid w:val="6CFC3B0B"/>
    <w:rsid w:val="6D002DFC"/>
    <w:rsid w:val="6D01BD18"/>
    <w:rsid w:val="6D3CCD41"/>
    <w:rsid w:val="6D5081F0"/>
    <w:rsid w:val="6D8DD316"/>
    <w:rsid w:val="6D8F8902"/>
    <w:rsid w:val="6D9EACED"/>
    <w:rsid w:val="6D9F17CB"/>
    <w:rsid w:val="6DCCD055"/>
    <w:rsid w:val="6DD8DCEC"/>
    <w:rsid w:val="6DED8370"/>
    <w:rsid w:val="6DEF2E17"/>
    <w:rsid w:val="6DF0E0C5"/>
    <w:rsid w:val="6DF167C2"/>
    <w:rsid w:val="6E15CD87"/>
    <w:rsid w:val="6E2A776A"/>
    <w:rsid w:val="6E42C38E"/>
    <w:rsid w:val="6E493B58"/>
    <w:rsid w:val="6E6A7BA4"/>
    <w:rsid w:val="6E7763F3"/>
    <w:rsid w:val="6E86993B"/>
    <w:rsid w:val="6EA5850E"/>
    <w:rsid w:val="6EA7D328"/>
    <w:rsid w:val="6EB35494"/>
    <w:rsid w:val="6EB491DE"/>
    <w:rsid w:val="6EB7C79E"/>
    <w:rsid w:val="6EBA1B8B"/>
    <w:rsid w:val="6EC679B6"/>
    <w:rsid w:val="6EF78BDF"/>
    <w:rsid w:val="6F199C3E"/>
    <w:rsid w:val="6F3278DA"/>
    <w:rsid w:val="6F3AD650"/>
    <w:rsid w:val="6F415669"/>
    <w:rsid w:val="6F47078D"/>
    <w:rsid w:val="6F4708FF"/>
    <w:rsid w:val="6F8CDE6C"/>
    <w:rsid w:val="6FA10E48"/>
    <w:rsid w:val="6FC1689D"/>
    <w:rsid w:val="6FCABD80"/>
    <w:rsid w:val="6FD58DB2"/>
    <w:rsid w:val="6FEB358A"/>
    <w:rsid w:val="6FED8735"/>
    <w:rsid w:val="700650DA"/>
    <w:rsid w:val="702998C1"/>
    <w:rsid w:val="702CD9A2"/>
    <w:rsid w:val="703C925A"/>
    <w:rsid w:val="706D8C02"/>
    <w:rsid w:val="70802DEF"/>
    <w:rsid w:val="708385BE"/>
    <w:rsid w:val="708BEEF2"/>
    <w:rsid w:val="7097F8FA"/>
    <w:rsid w:val="70A423B3"/>
    <w:rsid w:val="70BCFF1B"/>
    <w:rsid w:val="70C6F5A3"/>
    <w:rsid w:val="70F82F11"/>
    <w:rsid w:val="71195A28"/>
    <w:rsid w:val="7128FF3F"/>
    <w:rsid w:val="713493E4"/>
    <w:rsid w:val="713C4566"/>
    <w:rsid w:val="71802989"/>
    <w:rsid w:val="71AD3663"/>
    <w:rsid w:val="71B3CC2D"/>
    <w:rsid w:val="71BFE596"/>
    <w:rsid w:val="71D2CB7A"/>
    <w:rsid w:val="71D4B0AB"/>
    <w:rsid w:val="71DA5044"/>
    <w:rsid w:val="71ECCF58"/>
    <w:rsid w:val="720B0776"/>
    <w:rsid w:val="7222913E"/>
    <w:rsid w:val="7248896F"/>
    <w:rsid w:val="725C97A9"/>
    <w:rsid w:val="7263695E"/>
    <w:rsid w:val="7267F190"/>
    <w:rsid w:val="727D26F5"/>
    <w:rsid w:val="7280F26F"/>
    <w:rsid w:val="729E5B4D"/>
    <w:rsid w:val="72D2820C"/>
    <w:rsid w:val="730D223B"/>
    <w:rsid w:val="7311D557"/>
    <w:rsid w:val="7334C59F"/>
    <w:rsid w:val="73407167"/>
    <w:rsid w:val="7351E080"/>
    <w:rsid w:val="7364C9CA"/>
    <w:rsid w:val="73689BED"/>
    <w:rsid w:val="737E6B50"/>
    <w:rsid w:val="7385C7C2"/>
    <w:rsid w:val="73AB2A68"/>
    <w:rsid w:val="73C8A7DF"/>
    <w:rsid w:val="73D5F33B"/>
    <w:rsid w:val="73E26897"/>
    <w:rsid w:val="7412E12B"/>
    <w:rsid w:val="74353599"/>
    <w:rsid w:val="7443C8BF"/>
    <w:rsid w:val="744EED27"/>
    <w:rsid w:val="74640413"/>
    <w:rsid w:val="746F2BA5"/>
    <w:rsid w:val="7481E57B"/>
    <w:rsid w:val="748373AB"/>
    <w:rsid w:val="7485F541"/>
    <w:rsid w:val="748EB4D3"/>
    <w:rsid w:val="74AC92DB"/>
    <w:rsid w:val="74C41DA3"/>
    <w:rsid w:val="74C58327"/>
    <w:rsid w:val="74DD987F"/>
    <w:rsid w:val="74E3F7A1"/>
    <w:rsid w:val="74ED9EB6"/>
    <w:rsid w:val="7526EAA0"/>
    <w:rsid w:val="752F84CE"/>
    <w:rsid w:val="754E4E92"/>
    <w:rsid w:val="755AA1E7"/>
    <w:rsid w:val="75667BD4"/>
    <w:rsid w:val="75940B25"/>
    <w:rsid w:val="759F0577"/>
    <w:rsid w:val="75A9F67F"/>
    <w:rsid w:val="75B12A72"/>
    <w:rsid w:val="75B5D247"/>
    <w:rsid w:val="75B87E12"/>
    <w:rsid w:val="75C9E1EF"/>
    <w:rsid w:val="75E33BC9"/>
    <w:rsid w:val="761EF53E"/>
    <w:rsid w:val="7623D3A7"/>
    <w:rsid w:val="762B50F2"/>
    <w:rsid w:val="762D2B53"/>
    <w:rsid w:val="763D412F"/>
    <w:rsid w:val="764D1762"/>
    <w:rsid w:val="7675A4E8"/>
    <w:rsid w:val="7676AD3C"/>
    <w:rsid w:val="7679D8B0"/>
    <w:rsid w:val="768E93B9"/>
    <w:rsid w:val="76960874"/>
    <w:rsid w:val="7696C1EC"/>
    <w:rsid w:val="76995B41"/>
    <w:rsid w:val="76B8818E"/>
    <w:rsid w:val="76BC5F13"/>
    <w:rsid w:val="76D156B9"/>
    <w:rsid w:val="7751C326"/>
    <w:rsid w:val="7756FDE2"/>
    <w:rsid w:val="775CDD5F"/>
    <w:rsid w:val="77758A45"/>
    <w:rsid w:val="7782DBF0"/>
    <w:rsid w:val="778AC492"/>
    <w:rsid w:val="77AE7C4B"/>
    <w:rsid w:val="77AFBCA8"/>
    <w:rsid w:val="77FFCEDA"/>
    <w:rsid w:val="78068BD9"/>
    <w:rsid w:val="7806909C"/>
    <w:rsid w:val="780FA0FF"/>
    <w:rsid w:val="7824823C"/>
    <w:rsid w:val="782DA259"/>
    <w:rsid w:val="783F1607"/>
    <w:rsid w:val="78487A6F"/>
    <w:rsid w:val="784DE92E"/>
    <w:rsid w:val="785EE426"/>
    <w:rsid w:val="78612CF9"/>
    <w:rsid w:val="7865852A"/>
    <w:rsid w:val="78757856"/>
    <w:rsid w:val="7875F687"/>
    <w:rsid w:val="7895BBE9"/>
    <w:rsid w:val="789C3FA6"/>
    <w:rsid w:val="789E2FBD"/>
    <w:rsid w:val="78A97ABB"/>
    <w:rsid w:val="78B937FC"/>
    <w:rsid w:val="78EC7F16"/>
    <w:rsid w:val="78FA9B07"/>
    <w:rsid w:val="79031015"/>
    <w:rsid w:val="790FF610"/>
    <w:rsid w:val="79156395"/>
    <w:rsid w:val="791E21DE"/>
    <w:rsid w:val="7925D030"/>
    <w:rsid w:val="7926E2EE"/>
    <w:rsid w:val="79374272"/>
    <w:rsid w:val="7938CB48"/>
    <w:rsid w:val="793A7509"/>
    <w:rsid w:val="793ABDCA"/>
    <w:rsid w:val="7943BE4E"/>
    <w:rsid w:val="7971FEFD"/>
    <w:rsid w:val="797B05FD"/>
    <w:rsid w:val="797F4FF4"/>
    <w:rsid w:val="7998C50A"/>
    <w:rsid w:val="79B36683"/>
    <w:rsid w:val="79C2291A"/>
    <w:rsid w:val="79D33FA9"/>
    <w:rsid w:val="79DA004C"/>
    <w:rsid w:val="7A199B7A"/>
    <w:rsid w:val="7A463DD7"/>
    <w:rsid w:val="7A488142"/>
    <w:rsid w:val="7A515514"/>
    <w:rsid w:val="7A65FE0B"/>
    <w:rsid w:val="7A7C32EC"/>
    <w:rsid w:val="7A8C07C0"/>
    <w:rsid w:val="7A9141B9"/>
    <w:rsid w:val="7AA8EDC4"/>
    <w:rsid w:val="7AB86C50"/>
    <w:rsid w:val="7ABE8478"/>
    <w:rsid w:val="7AD09C44"/>
    <w:rsid w:val="7AF16BF7"/>
    <w:rsid w:val="7AFAE062"/>
    <w:rsid w:val="7B1E406F"/>
    <w:rsid w:val="7B2AD759"/>
    <w:rsid w:val="7B3279DE"/>
    <w:rsid w:val="7B40A1B5"/>
    <w:rsid w:val="7B7245DB"/>
    <w:rsid w:val="7B7EF1CE"/>
    <w:rsid w:val="7B7F80E1"/>
    <w:rsid w:val="7B7F83CF"/>
    <w:rsid w:val="7B9FF658"/>
    <w:rsid w:val="7BBE3178"/>
    <w:rsid w:val="7BC028B2"/>
    <w:rsid w:val="7BC60938"/>
    <w:rsid w:val="7BC73469"/>
    <w:rsid w:val="7BDB69E4"/>
    <w:rsid w:val="7C248386"/>
    <w:rsid w:val="7C2A25D2"/>
    <w:rsid w:val="7C5506FF"/>
    <w:rsid w:val="7C59D6DC"/>
    <w:rsid w:val="7C620703"/>
    <w:rsid w:val="7C6576EF"/>
    <w:rsid w:val="7C705BC5"/>
    <w:rsid w:val="7C7371EE"/>
    <w:rsid w:val="7C819FD1"/>
    <w:rsid w:val="7C871DAE"/>
    <w:rsid w:val="7C905C13"/>
    <w:rsid w:val="7C95ECE1"/>
    <w:rsid w:val="7C9F5F60"/>
    <w:rsid w:val="7CA4C802"/>
    <w:rsid w:val="7CA7AE1D"/>
    <w:rsid w:val="7CAB1904"/>
    <w:rsid w:val="7CB27A55"/>
    <w:rsid w:val="7CB4851E"/>
    <w:rsid w:val="7CB59D41"/>
    <w:rsid w:val="7CBAA9C1"/>
    <w:rsid w:val="7CC01C54"/>
    <w:rsid w:val="7CC93756"/>
    <w:rsid w:val="7CCF659C"/>
    <w:rsid w:val="7CDFF229"/>
    <w:rsid w:val="7CF524F2"/>
    <w:rsid w:val="7CFAC9C8"/>
    <w:rsid w:val="7D150DCC"/>
    <w:rsid w:val="7D1EAC5D"/>
    <w:rsid w:val="7D3EB1D6"/>
    <w:rsid w:val="7D55366E"/>
    <w:rsid w:val="7D673806"/>
    <w:rsid w:val="7DA7DE55"/>
    <w:rsid w:val="7DCC00E2"/>
    <w:rsid w:val="7DE9F4FE"/>
    <w:rsid w:val="7DF1B3E9"/>
    <w:rsid w:val="7E078CDF"/>
    <w:rsid w:val="7E0EA584"/>
    <w:rsid w:val="7E2173BC"/>
    <w:rsid w:val="7E2820B5"/>
    <w:rsid w:val="7E36DDA9"/>
    <w:rsid w:val="7E4F5F9B"/>
    <w:rsid w:val="7E79D6B8"/>
    <w:rsid w:val="7E8B5DED"/>
    <w:rsid w:val="7E97E7D4"/>
    <w:rsid w:val="7EAD8CD4"/>
    <w:rsid w:val="7EB39EEF"/>
    <w:rsid w:val="7EDB1FFA"/>
    <w:rsid w:val="7EF40D34"/>
    <w:rsid w:val="7F076E09"/>
    <w:rsid w:val="7F245F28"/>
    <w:rsid w:val="7F2BC3F9"/>
    <w:rsid w:val="7F34A8A4"/>
    <w:rsid w:val="7F400AAF"/>
    <w:rsid w:val="7F41C65C"/>
    <w:rsid w:val="7F45DF00"/>
    <w:rsid w:val="7F746A2D"/>
    <w:rsid w:val="7F804924"/>
    <w:rsid w:val="7F8D5F27"/>
    <w:rsid w:val="7FB5590D"/>
    <w:rsid w:val="7FB6EF90"/>
    <w:rsid w:val="7FC99644"/>
    <w:rsid w:val="7FD5581C"/>
    <w:rsid w:val="7FD906FE"/>
    <w:rsid w:val="7FE14B32"/>
    <w:rsid w:val="7FF485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78C05"/>
  <w15:chartTrackingRefBased/>
  <w15:docId w15:val="{048062CB-8C39-4934-90C0-7E289E22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626"/>
    <w:pPr>
      <w:spacing w:after="240" w:line="240" w:lineRule="auto"/>
      <w:jc w:val="both"/>
    </w:pPr>
    <w:rPr>
      <w:rFonts w:ascii="Arial" w:hAnsi="Arial"/>
    </w:rPr>
  </w:style>
  <w:style w:type="paragraph" w:styleId="Heading1">
    <w:name w:val="heading 1"/>
    <w:basedOn w:val="Normal"/>
    <w:next w:val="Normal"/>
    <w:link w:val="Heading1Char"/>
    <w:uiPriority w:val="9"/>
    <w:qFormat/>
    <w:rsid w:val="00071A3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040CD"/>
    <w:pPr>
      <w:keepNext/>
      <w:keepLines/>
      <w:spacing w:before="40"/>
      <w:outlineLvl w:val="1"/>
    </w:pPr>
    <w:rPr>
      <w:rFonts w:eastAsiaTheme="majorEastAsia" w:cstheme="majorBidi"/>
      <w:b/>
      <w:sz w:val="26"/>
      <w:szCs w:val="26"/>
      <w:u w:val="single"/>
    </w:rPr>
  </w:style>
  <w:style w:type="paragraph" w:styleId="Heading3">
    <w:name w:val="heading 3"/>
    <w:basedOn w:val="Normal"/>
    <w:next w:val="Normal"/>
    <w:link w:val="Heading3Char"/>
    <w:uiPriority w:val="9"/>
    <w:unhideWhenUsed/>
    <w:qFormat/>
    <w:rsid w:val="006B24A9"/>
    <w:pPr>
      <w:keepNext/>
      <w:keepLines/>
      <w:spacing w:before="40" w:after="0"/>
      <w:outlineLvl w:val="2"/>
    </w:pPr>
    <w:rPr>
      <w:rFonts w:eastAsiaTheme="majorEastAsia" w:cstheme="majorBidi"/>
      <w:i/>
      <w:sz w:val="24"/>
      <w:szCs w:val="24"/>
    </w:rPr>
  </w:style>
  <w:style w:type="paragraph" w:styleId="Heading4">
    <w:name w:val="heading 4"/>
    <w:basedOn w:val="Normal"/>
    <w:next w:val="Normal"/>
    <w:link w:val="Heading4Char"/>
    <w:uiPriority w:val="9"/>
    <w:unhideWhenUsed/>
    <w:qFormat/>
    <w:rsid w:val="00BE6B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75D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3E"/>
    <w:rPr>
      <w:rFonts w:ascii="Arial" w:eastAsiaTheme="majorEastAsia" w:hAnsi="Arial" w:cstheme="majorBidi"/>
      <w:b/>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E040CD"/>
    <w:rPr>
      <w:rFonts w:ascii="Arial" w:eastAsiaTheme="majorEastAsia" w:hAnsi="Arial" w:cstheme="majorBidi"/>
      <w:b/>
      <w:sz w:val="26"/>
      <w:szCs w:val="26"/>
      <w:u w:val="single"/>
    </w:rPr>
  </w:style>
  <w:style w:type="paragraph" w:styleId="Title">
    <w:name w:val="Title"/>
    <w:basedOn w:val="Normal"/>
    <w:next w:val="Normal"/>
    <w:link w:val="TitleChar"/>
    <w:autoRedefine/>
    <w:uiPriority w:val="10"/>
    <w:qFormat/>
    <w:rsid w:val="00A01CEF"/>
    <w:pPr>
      <w:spacing w:after="0"/>
      <w:contextualSpacing/>
      <w:jc w:val="center"/>
    </w:pPr>
    <w:rPr>
      <w:rFonts w:eastAsiaTheme="majorEastAsia" w:cstheme="majorBidi"/>
      <w:b/>
      <w:caps/>
      <w:spacing w:val="-10"/>
      <w:kern w:val="28"/>
      <w:sz w:val="28"/>
      <w:szCs w:val="28"/>
    </w:rPr>
  </w:style>
  <w:style w:type="character" w:customStyle="1" w:styleId="TitleChar">
    <w:name w:val="Title Char"/>
    <w:basedOn w:val="DefaultParagraphFont"/>
    <w:link w:val="Title"/>
    <w:uiPriority w:val="10"/>
    <w:rsid w:val="00A01CEF"/>
    <w:rPr>
      <w:rFonts w:ascii="Arial" w:eastAsiaTheme="majorEastAsia" w:hAnsi="Arial" w:cstheme="majorBidi"/>
      <w:b/>
      <w:caps/>
      <w:spacing w:val="-10"/>
      <w:kern w:val="28"/>
      <w:sz w:val="28"/>
      <w:szCs w:val="28"/>
    </w:rPr>
  </w:style>
  <w:style w:type="paragraph" w:styleId="Header">
    <w:name w:val="header"/>
    <w:basedOn w:val="Normal"/>
    <w:link w:val="HeaderChar"/>
    <w:uiPriority w:val="99"/>
    <w:unhideWhenUsed/>
    <w:rsid w:val="0070456D"/>
    <w:pPr>
      <w:tabs>
        <w:tab w:val="center" w:pos="4680"/>
        <w:tab w:val="right" w:pos="9360"/>
      </w:tabs>
      <w:spacing w:after="0"/>
    </w:pPr>
  </w:style>
  <w:style w:type="character" w:customStyle="1" w:styleId="HeaderChar">
    <w:name w:val="Header Char"/>
    <w:basedOn w:val="DefaultParagraphFont"/>
    <w:link w:val="Header"/>
    <w:uiPriority w:val="99"/>
    <w:rsid w:val="0070456D"/>
    <w:rPr>
      <w:rFonts w:ascii="Arial" w:hAnsi="Arial"/>
    </w:rPr>
  </w:style>
  <w:style w:type="paragraph" w:styleId="Footer">
    <w:name w:val="footer"/>
    <w:basedOn w:val="Normal"/>
    <w:link w:val="FooterChar"/>
    <w:uiPriority w:val="99"/>
    <w:unhideWhenUsed/>
    <w:rsid w:val="0070456D"/>
    <w:pPr>
      <w:tabs>
        <w:tab w:val="center" w:pos="4680"/>
        <w:tab w:val="right" w:pos="9360"/>
      </w:tabs>
      <w:spacing w:after="0"/>
    </w:pPr>
  </w:style>
  <w:style w:type="character" w:customStyle="1" w:styleId="FooterChar">
    <w:name w:val="Footer Char"/>
    <w:basedOn w:val="DefaultParagraphFont"/>
    <w:link w:val="Footer"/>
    <w:uiPriority w:val="99"/>
    <w:rsid w:val="0070456D"/>
    <w:rPr>
      <w:rFonts w:ascii="Arial" w:hAnsi="Arial"/>
    </w:rPr>
  </w:style>
  <w:style w:type="paragraph" w:styleId="Subtitle">
    <w:name w:val="Subtitle"/>
    <w:basedOn w:val="Normal"/>
    <w:next w:val="Normal"/>
    <w:link w:val="SubtitleChar"/>
    <w:uiPriority w:val="11"/>
    <w:qFormat/>
    <w:rsid w:val="00C157D7"/>
    <w:pPr>
      <w:numPr>
        <w:ilvl w:val="1"/>
      </w:numPr>
      <w:jc w:val="center"/>
    </w:pPr>
    <w:rPr>
      <w:rFonts w:eastAsiaTheme="minorEastAsia"/>
      <w:spacing w:val="15"/>
      <w:sz w:val="28"/>
      <w:szCs w:val="28"/>
    </w:rPr>
  </w:style>
  <w:style w:type="character" w:customStyle="1" w:styleId="SubtitleChar">
    <w:name w:val="Subtitle Char"/>
    <w:basedOn w:val="DefaultParagraphFont"/>
    <w:link w:val="Subtitle"/>
    <w:uiPriority w:val="11"/>
    <w:rsid w:val="00C157D7"/>
    <w:rPr>
      <w:rFonts w:ascii="Arial" w:eastAsiaTheme="minorEastAsia" w:hAnsi="Arial"/>
      <w:spacing w:val="15"/>
      <w:sz w:val="28"/>
      <w:szCs w:val="28"/>
    </w:rPr>
  </w:style>
  <w:style w:type="paragraph" w:styleId="ListParagraph">
    <w:name w:val="List Paragraph"/>
    <w:aliases w:val="Questions"/>
    <w:basedOn w:val="Normal"/>
    <w:link w:val="ListParagraphChar"/>
    <w:autoRedefine/>
    <w:uiPriority w:val="34"/>
    <w:qFormat/>
    <w:rsid w:val="00DF555E"/>
    <w:pPr>
      <w:numPr>
        <w:numId w:val="2"/>
      </w:numPr>
      <w:tabs>
        <w:tab w:val="center" w:pos="576"/>
        <w:tab w:val="decimal" w:pos="720"/>
        <w:tab w:val="left" w:pos="2880"/>
      </w:tabs>
      <w:spacing w:after="120"/>
      <w:ind w:left="576" w:hanging="576"/>
    </w:pPr>
    <w:rPr>
      <w:rFonts w:eastAsia="Aptos" w:cs="Arial"/>
      <w:b/>
      <w:color w:val="000000" w:themeColor="text1"/>
    </w:rPr>
  </w:style>
  <w:style w:type="character" w:styleId="UnresolvedMention">
    <w:name w:val="Unresolved Mention"/>
    <w:basedOn w:val="DefaultParagraphFont"/>
    <w:uiPriority w:val="99"/>
    <w:semiHidden/>
    <w:unhideWhenUsed/>
    <w:rsid w:val="00357A8D"/>
    <w:rPr>
      <w:color w:val="605E5C"/>
      <w:shd w:val="clear" w:color="auto" w:fill="E1DFDD"/>
    </w:rPr>
  </w:style>
  <w:style w:type="paragraph" w:customStyle="1" w:styleId="Answer">
    <w:name w:val="Answer"/>
    <w:basedOn w:val="Normal"/>
    <w:next w:val="Normal"/>
    <w:qFormat/>
    <w:rsid w:val="00F01A5D"/>
    <w:pPr>
      <w:numPr>
        <w:numId w:val="1"/>
      </w:numPr>
      <w:tabs>
        <w:tab w:val="left" w:pos="576"/>
      </w:tabs>
      <w:ind w:left="576"/>
    </w:pPr>
    <w:rPr>
      <w:rFonts w:cs="Arial"/>
      <w:color w:val="000000" w:themeColor="text1"/>
    </w:rPr>
  </w:style>
  <w:style w:type="character" w:styleId="CommentReference">
    <w:name w:val="annotation reference"/>
    <w:basedOn w:val="DefaultParagraphFont"/>
    <w:uiPriority w:val="99"/>
    <w:semiHidden/>
    <w:unhideWhenUsed/>
    <w:rsid w:val="009C4CD2"/>
    <w:rPr>
      <w:sz w:val="16"/>
      <w:szCs w:val="16"/>
    </w:rPr>
  </w:style>
  <w:style w:type="paragraph" w:styleId="CommentText">
    <w:name w:val="annotation text"/>
    <w:basedOn w:val="Normal"/>
    <w:link w:val="CommentTextChar"/>
    <w:uiPriority w:val="99"/>
    <w:unhideWhenUsed/>
    <w:rsid w:val="009C4CD2"/>
    <w:rPr>
      <w:sz w:val="20"/>
      <w:szCs w:val="20"/>
    </w:rPr>
  </w:style>
  <w:style w:type="character" w:customStyle="1" w:styleId="CommentTextChar">
    <w:name w:val="Comment Text Char"/>
    <w:basedOn w:val="DefaultParagraphFont"/>
    <w:link w:val="CommentText"/>
    <w:uiPriority w:val="99"/>
    <w:rsid w:val="009C4C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C4CD2"/>
    <w:rPr>
      <w:b/>
      <w:bCs/>
    </w:rPr>
  </w:style>
  <w:style w:type="character" w:customStyle="1" w:styleId="CommentSubjectChar">
    <w:name w:val="Comment Subject Char"/>
    <w:basedOn w:val="CommentTextChar"/>
    <w:link w:val="CommentSubject"/>
    <w:uiPriority w:val="99"/>
    <w:semiHidden/>
    <w:rsid w:val="009C4CD2"/>
    <w:rPr>
      <w:rFonts w:ascii="Arial" w:hAnsi="Arial"/>
      <w:b/>
      <w:bCs/>
      <w:sz w:val="20"/>
      <w:szCs w:val="20"/>
    </w:rPr>
  </w:style>
  <w:style w:type="paragraph" w:customStyle="1" w:styleId="paragraph">
    <w:name w:val="paragraph"/>
    <w:basedOn w:val="Normal"/>
    <w:rsid w:val="00484B9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84B99"/>
  </w:style>
  <w:style w:type="character" w:customStyle="1" w:styleId="eop">
    <w:name w:val="eop"/>
    <w:basedOn w:val="DefaultParagraphFont"/>
    <w:rsid w:val="00484B99"/>
  </w:style>
  <w:style w:type="character" w:customStyle="1" w:styleId="Heading3Char">
    <w:name w:val="Heading 3 Char"/>
    <w:basedOn w:val="DefaultParagraphFont"/>
    <w:link w:val="Heading3"/>
    <w:uiPriority w:val="9"/>
    <w:rsid w:val="006B24A9"/>
    <w:rPr>
      <w:rFonts w:ascii="Arial" w:eastAsiaTheme="majorEastAsia" w:hAnsi="Arial" w:cstheme="majorBidi"/>
      <w:i/>
      <w:sz w:val="24"/>
      <w:szCs w:val="24"/>
    </w:rPr>
  </w:style>
  <w:style w:type="character" w:customStyle="1" w:styleId="Heading4Char">
    <w:name w:val="Heading 4 Char"/>
    <w:basedOn w:val="DefaultParagraphFont"/>
    <w:link w:val="Heading4"/>
    <w:uiPriority w:val="9"/>
    <w:rsid w:val="00BE6BA1"/>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A77955"/>
    <w:pPr>
      <w:spacing w:line="259" w:lineRule="auto"/>
      <w:outlineLvl w:val="9"/>
    </w:pPr>
  </w:style>
  <w:style w:type="paragraph" w:styleId="TOC1">
    <w:name w:val="toc 1"/>
    <w:basedOn w:val="Normal"/>
    <w:next w:val="Normal"/>
    <w:autoRedefine/>
    <w:uiPriority w:val="39"/>
    <w:unhideWhenUsed/>
    <w:rsid w:val="00D8786F"/>
    <w:pPr>
      <w:tabs>
        <w:tab w:val="right" w:leader="dot" w:pos="9350"/>
      </w:tabs>
      <w:spacing w:after="100"/>
    </w:pPr>
  </w:style>
  <w:style w:type="paragraph" w:styleId="TOC2">
    <w:name w:val="toc 2"/>
    <w:basedOn w:val="Normal"/>
    <w:next w:val="Normal"/>
    <w:autoRedefine/>
    <w:uiPriority w:val="39"/>
    <w:unhideWhenUsed/>
    <w:rsid w:val="00176DA8"/>
    <w:pPr>
      <w:tabs>
        <w:tab w:val="right" w:leader="dot" w:pos="9350"/>
      </w:tabs>
      <w:spacing w:after="100"/>
      <w:ind w:left="220"/>
    </w:pPr>
  </w:style>
  <w:style w:type="character" w:styleId="FollowedHyperlink">
    <w:name w:val="FollowedHyperlink"/>
    <w:basedOn w:val="DefaultParagraphFont"/>
    <w:uiPriority w:val="99"/>
    <w:semiHidden/>
    <w:unhideWhenUsed/>
    <w:rsid w:val="00964954"/>
    <w:rPr>
      <w:color w:val="954F72" w:themeColor="followedHyperlink"/>
      <w:u w:val="single"/>
    </w:rPr>
  </w:style>
  <w:style w:type="paragraph" w:styleId="Revision">
    <w:name w:val="Revision"/>
    <w:hidden/>
    <w:uiPriority w:val="99"/>
    <w:semiHidden/>
    <w:rsid w:val="00C01C8A"/>
    <w:pPr>
      <w:spacing w:after="0" w:line="240" w:lineRule="auto"/>
    </w:pPr>
    <w:rPr>
      <w:rFonts w:ascii="Arial" w:hAnsi="Arial"/>
    </w:rPr>
  </w:style>
  <w:style w:type="character" w:customStyle="1" w:styleId="ui-provider">
    <w:name w:val="ui-provider"/>
    <w:basedOn w:val="DefaultParagraphFont"/>
    <w:rsid w:val="005E63E9"/>
  </w:style>
  <w:style w:type="character" w:styleId="Strong">
    <w:name w:val="Strong"/>
    <w:basedOn w:val="DefaultParagraphFont"/>
    <w:uiPriority w:val="22"/>
    <w:qFormat/>
    <w:rsid w:val="00687F91"/>
    <w:rPr>
      <w:b/>
      <w:bCs/>
    </w:rPr>
  </w:style>
  <w:style w:type="character" w:styleId="Mention">
    <w:name w:val="Mention"/>
    <w:basedOn w:val="DefaultParagraphFont"/>
    <w:uiPriority w:val="99"/>
    <w:unhideWhenUsed/>
    <w:rsid w:val="001A2560"/>
    <w:rPr>
      <w:color w:val="2B579A"/>
      <w:shd w:val="clear" w:color="auto" w:fill="E6E6E6"/>
    </w:rPr>
  </w:style>
  <w:style w:type="character" w:customStyle="1" w:styleId="Heading5Char">
    <w:name w:val="Heading 5 Char"/>
    <w:basedOn w:val="DefaultParagraphFont"/>
    <w:link w:val="Heading5"/>
    <w:uiPriority w:val="9"/>
    <w:semiHidden/>
    <w:rsid w:val="00E775D9"/>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C75207"/>
    <w:rPr>
      <w:i/>
      <w:iCs/>
    </w:rPr>
  </w:style>
  <w:style w:type="character" w:customStyle="1" w:styleId="ListParagraphChar">
    <w:name w:val="List Paragraph Char"/>
    <w:aliases w:val="Questions Char"/>
    <w:basedOn w:val="DefaultParagraphFont"/>
    <w:link w:val="ListParagraph"/>
    <w:uiPriority w:val="34"/>
    <w:locked/>
    <w:rsid w:val="00DF555E"/>
    <w:rPr>
      <w:rFonts w:ascii="Arial" w:eastAsia="Aptos" w:hAnsi="Arial" w:cs="Arial"/>
      <w:b/>
      <w:color w:val="000000" w:themeColor="text1"/>
    </w:rPr>
  </w:style>
  <w:style w:type="paragraph" w:styleId="TOC3">
    <w:name w:val="toc 3"/>
    <w:basedOn w:val="Normal"/>
    <w:next w:val="Normal"/>
    <w:autoRedefine/>
    <w:uiPriority w:val="39"/>
    <w:unhideWhenUsed/>
    <w:rsid w:val="00484A8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633">
      <w:bodyDiv w:val="1"/>
      <w:marLeft w:val="0"/>
      <w:marRight w:val="0"/>
      <w:marTop w:val="0"/>
      <w:marBottom w:val="0"/>
      <w:divBdr>
        <w:top w:val="none" w:sz="0" w:space="0" w:color="auto"/>
        <w:left w:val="none" w:sz="0" w:space="0" w:color="auto"/>
        <w:bottom w:val="none" w:sz="0" w:space="0" w:color="auto"/>
        <w:right w:val="none" w:sz="0" w:space="0" w:color="auto"/>
      </w:divBdr>
    </w:div>
    <w:div w:id="53309985">
      <w:bodyDiv w:val="1"/>
      <w:marLeft w:val="0"/>
      <w:marRight w:val="0"/>
      <w:marTop w:val="0"/>
      <w:marBottom w:val="0"/>
      <w:divBdr>
        <w:top w:val="none" w:sz="0" w:space="0" w:color="auto"/>
        <w:left w:val="none" w:sz="0" w:space="0" w:color="auto"/>
        <w:bottom w:val="none" w:sz="0" w:space="0" w:color="auto"/>
        <w:right w:val="none" w:sz="0" w:space="0" w:color="auto"/>
      </w:divBdr>
      <w:divsChild>
        <w:div w:id="821310895">
          <w:marLeft w:val="0"/>
          <w:marRight w:val="0"/>
          <w:marTop w:val="0"/>
          <w:marBottom w:val="0"/>
          <w:divBdr>
            <w:top w:val="none" w:sz="0" w:space="0" w:color="auto"/>
            <w:left w:val="none" w:sz="0" w:space="0" w:color="auto"/>
            <w:bottom w:val="none" w:sz="0" w:space="0" w:color="auto"/>
            <w:right w:val="none" w:sz="0" w:space="0" w:color="auto"/>
          </w:divBdr>
        </w:div>
        <w:div w:id="1532644575">
          <w:marLeft w:val="0"/>
          <w:marRight w:val="0"/>
          <w:marTop w:val="0"/>
          <w:marBottom w:val="0"/>
          <w:divBdr>
            <w:top w:val="none" w:sz="0" w:space="0" w:color="auto"/>
            <w:left w:val="none" w:sz="0" w:space="0" w:color="auto"/>
            <w:bottom w:val="none" w:sz="0" w:space="0" w:color="auto"/>
            <w:right w:val="none" w:sz="0" w:space="0" w:color="auto"/>
          </w:divBdr>
        </w:div>
        <w:div w:id="2022396248">
          <w:marLeft w:val="0"/>
          <w:marRight w:val="0"/>
          <w:marTop w:val="0"/>
          <w:marBottom w:val="0"/>
          <w:divBdr>
            <w:top w:val="none" w:sz="0" w:space="0" w:color="auto"/>
            <w:left w:val="none" w:sz="0" w:space="0" w:color="auto"/>
            <w:bottom w:val="none" w:sz="0" w:space="0" w:color="auto"/>
            <w:right w:val="none" w:sz="0" w:space="0" w:color="auto"/>
          </w:divBdr>
        </w:div>
      </w:divsChild>
    </w:div>
    <w:div w:id="64644372">
      <w:bodyDiv w:val="1"/>
      <w:marLeft w:val="0"/>
      <w:marRight w:val="0"/>
      <w:marTop w:val="0"/>
      <w:marBottom w:val="0"/>
      <w:divBdr>
        <w:top w:val="none" w:sz="0" w:space="0" w:color="auto"/>
        <w:left w:val="none" w:sz="0" w:space="0" w:color="auto"/>
        <w:bottom w:val="none" w:sz="0" w:space="0" w:color="auto"/>
        <w:right w:val="none" w:sz="0" w:space="0" w:color="auto"/>
      </w:divBdr>
      <w:divsChild>
        <w:div w:id="417487517">
          <w:marLeft w:val="0"/>
          <w:marRight w:val="0"/>
          <w:marTop w:val="0"/>
          <w:marBottom w:val="0"/>
          <w:divBdr>
            <w:top w:val="none" w:sz="0" w:space="0" w:color="auto"/>
            <w:left w:val="none" w:sz="0" w:space="0" w:color="auto"/>
            <w:bottom w:val="none" w:sz="0" w:space="0" w:color="auto"/>
            <w:right w:val="none" w:sz="0" w:space="0" w:color="auto"/>
          </w:divBdr>
        </w:div>
        <w:div w:id="774863727">
          <w:marLeft w:val="0"/>
          <w:marRight w:val="0"/>
          <w:marTop w:val="0"/>
          <w:marBottom w:val="0"/>
          <w:divBdr>
            <w:top w:val="none" w:sz="0" w:space="0" w:color="auto"/>
            <w:left w:val="none" w:sz="0" w:space="0" w:color="auto"/>
            <w:bottom w:val="none" w:sz="0" w:space="0" w:color="auto"/>
            <w:right w:val="none" w:sz="0" w:space="0" w:color="auto"/>
          </w:divBdr>
        </w:div>
      </w:divsChild>
    </w:div>
    <w:div w:id="79572218">
      <w:bodyDiv w:val="1"/>
      <w:marLeft w:val="0"/>
      <w:marRight w:val="0"/>
      <w:marTop w:val="0"/>
      <w:marBottom w:val="0"/>
      <w:divBdr>
        <w:top w:val="none" w:sz="0" w:space="0" w:color="auto"/>
        <w:left w:val="none" w:sz="0" w:space="0" w:color="auto"/>
        <w:bottom w:val="none" w:sz="0" w:space="0" w:color="auto"/>
        <w:right w:val="none" w:sz="0" w:space="0" w:color="auto"/>
      </w:divBdr>
      <w:divsChild>
        <w:div w:id="225923143">
          <w:marLeft w:val="0"/>
          <w:marRight w:val="0"/>
          <w:marTop w:val="0"/>
          <w:marBottom w:val="0"/>
          <w:divBdr>
            <w:top w:val="none" w:sz="0" w:space="0" w:color="auto"/>
            <w:left w:val="none" w:sz="0" w:space="0" w:color="auto"/>
            <w:bottom w:val="none" w:sz="0" w:space="0" w:color="auto"/>
            <w:right w:val="none" w:sz="0" w:space="0" w:color="auto"/>
          </w:divBdr>
        </w:div>
        <w:div w:id="603923238">
          <w:marLeft w:val="0"/>
          <w:marRight w:val="0"/>
          <w:marTop w:val="0"/>
          <w:marBottom w:val="0"/>
          <w:divBdr>
            <w:top w:val="none" w:sz="0" w:space="0" w:color="auto"/>
            <w:left w:val="none" w:sz="0" w:space="0" w:color="auto"/>
            <w:bottom w:val="none" w:sz="0" w:space="0" w:color="auto"/>
            <w:right w:val="none" w:sz="0" w:space="0" w:color="auto"/>
          </w:divBdr>
        </w:div>
        <w:div w:id="1920284886">
          <w:marLeft w:val="0"/>
          <w:marRight w:val="0"/>
          <w:marTop w:val="0"/>
          <w:marBottom w:val="0"/>
          <w:divBdr>
            <w:top w:val="none" w:sz="0" w:space="0" w:color="auto"/>
            <w:left w:val="none" w:sz="0" w:space="0" w:color="auto"/>
            <w:bottom w:val="none" w:sz="0" w:space="0" w:color="auto"/>
            <w:right w:val="none" w:sz="0" w:space="0" w:color="auto"/>
          </w:divBdr>
        </w:div>
      </w:divsChild>
    </w:div>
    <w:div w:id="105736431">
      <w:bodyDiv w:val="1"/>
      <w:marLeft w:val="0"/>
      <w:marRight w:val="0"/>
      <w:marTop w:val="0"/>
      <w:marBottom w:val="0"/>
      <w:divBdr>
        <w:top w:val="none" w:sz="0" w:space="0" w:color="auto"/>
        <w:left w:val="none" w:sz="0" w:space="0" w:color="auto"/>
        <w:bottom w:val="none" w:sz="0" w:space="0" w:color="auto"/>
        <w:right w:val="none" w:sz="0" w:space="0" w:color="auto"/>
      </w:divBdr>
      <w:divsChild>
        <w:div w:id="165170628">
          <w:marLeft w:val="0"/>
          <w:marRight w:val="0"/>
          <w:marTop w:val="0"/>
          <w:marBottom w:val="0"/>
          <w:divBdr>
            <w:top w:val="none" w:sz="0" w:space="0" w:color="auto"/>
            <w:left w:val="none" w:sz="0" w:space="0" w:color="auto"/>
            <w:bottom w:val="none" w:sz="0" w:space="0" w:color="auto"/>
            <w:right w:val="none" w:sz="0" w:space="0" w:color="auto"/>
          </w:divBdr>
        </w:div>
        <w:div w:id="1516963052">
          <w:marLeft w:val="0"/>
          <w:marRight w:val="0"/>
          <w:marTop w:val="0"/>
          <w:marBottom w:val="0"/>
          <w:divBdr>
            <w:top w:val="none" w:sz="0" w:space="0" w:color="auto"/>
            <w:left w:val="none" w:sz="0" w:space="0" w:color="auto"/>
            <w:bottom w:val="none" w:sz="0" w:space="0" w:color="auto"/>
            <w:right w:val="none" w:sz="0" w:space="0" w:color="auto"/>
          </w:divBdr>
        </w:div>
      </w:divsChild>
    </w:div>
    <w:div w:id="127866561">
      <w:bodyDiv w:val="1"/>
      <w:marLeft w:val="0"/>
      <w:marRight w:val="0"/>
      <w:marTop w:val="0"/>
      <w:marBottom w:val="0"/>
      <w:divBdr>
        <w:top w:val="none" w:sz="0" w:space="0" w:color="auto"/>
        <w:left w:val="none" w:sz="0" w:space="0" w:color="auto"/>
        <w:bottom w:val="none" w:sz="0" w:space="0" w:color="auto"/>
        <w:right w:val="none" w:sz="0" w:space="0" w:color="auto"/>
      </w:divBdr>
      <w:divsChild>
        <w:div w:id="1276786292">
          <w:marLeft w:val="0"/>
          <w:marRight w:val="0"/>
          <w:marTop w:val="0"/>
          <w:marBottom w:val="0"/>
          <w:divBdr>
            <w:top w:val="none" w:sz="0" w:space="0" w:color="auto"/>
            <w:left w:val="none" w:sz="0" w:space="0" w:color="auto"/>
            <w:bottom w:val="none" w:sz="0" w:space="0" w:color="auto"/>
            <w:right w:val="none" w:sz="0" w:space="0" w:color="auto"/>
          </w:divBdr>
        </w:div>
        <w:div w:id="2039156625">
          <w:marLeft w:val="0"/>
          <w:marRight w:val="0"/>
          <w:marTop w:val="0"/>
          <w:marBottom w:val="0"/>
          <w:divBdr>
            <w:top w:val="none" w:sz="0" w:space="0" w:color="auto"/>
            <w:left w:val="none" w:sz="0" w:space="0" w:color="auto"/>
            <w:bottom w:val="none" w:sz="0" w:space="0" w:color="auto"/>
            <w:right w:val="none" w:sz="0" w:space="0" w:color="auto"/>
          </w:divBdr>
        </w:div>
      </w:divsChild>
    </w:div>
    <w:div w:id="134832760">
      <w:bodyDiv w:val="1"/>
      <w:marLeft w:val="0"/>
      <w:marRight w:val="0"/>
      <w:marTop w:val="0"/>
      <w:marBottom w:val="0"/>
      <w:divBdr>
        <w:top w:val="none" w:sz="0" w:space="0" w:color="auto"/>
        <w:left w:val="none" w:sz="0" w:space="0" w:color="auto"/>
        <w:bottom w:val="none" w:sz="0" w:space="0" w:color="auto"/>
        <w:right w:val="none" w:sz="0" w:space="0" w:color="auto"/>
      </w:divBdr>
      <w:divsChild>
        <w:div w:id="1897160000">
          <w:marLeft w:val="0"/>
          <w:marRight w:val="0"/>
          <w:marTop w:val="0"/>
          <w:marBottom w:val="0"/>
          <w:divBdr>
            <w:top w:val="none" w:sz="0" w:space="0" w:color="auto"/>
            <w:left w:val="none" w:sz="0" w:space="0" w:color="auto"/>
            <w:bottom w:val="none" w:sz="0" w:space="0" w:color="auto"/>
            <w:right w:val="none" w:sz="0" w:space="0" w:color="auto"/>
          </w:divBdr>
        </w:div>
        <w:div w:id="2140561963">
          <w:marLeft w:val="0"/>
          <w:marRight w:val="0"/>
          <w:marTop w:val="0"/>
          <w:marBottom w:val="0"/>
          <w:divBdr>
            <w:top w:val="none" w:sz="0" w:space="0" w:color="auto"/>
            <w:left w:val="none" w:sz="0" w:space="0" w:color="auto"/>
            <w:bottom w:val="none" w:sz="0" w:space="0" w:color="auto"/>
            <w:right w:val="none" w:sz="0" w:space="0" w:color="auto"/>
          </w:divBdr>
        </w:div>
      </w:divsChild>
    </w:div>
    <w:div w:id="144784521">
      <w:bodyDiv w:val="1"/>
      <w:marLeft w:val="0"/>
      <w:marRight w:val="0"/>
      <w:marTop w:val="0"/>
      <w:marBottom w:val="0"/>
      <w:divBdr>
        <w:top w:val="none" w:sz="0" w:space="0" w:color="auto"/>
        <w:left w:val="none" w:sz="0" w:space="0" w:color="auto"/>
        <w:bottom w:val="none" w:sz="0" w:space="0" w:color="auto"/>
        <w:right w:val="none" w:sz="0" w:space="0" w:color="auto"/>
      </w:divBdr>
    </w:div>
    <w:div w:id="185877139">
      <w:bodyDiv w:val="1"/>
      <w:marLeft w:val="0"/>
      <w:marRight w:val="0"/>
      <w:marTop w:val="0"/>
      <w:marBottom w:val="0"/>
      <w:divBdr>
        <w:top w:val="none" w:sz="0" w:space="0" w:color="auto"/>
        <w:left w:val="none" w:sz="0" w:space="0" w:color="auto"/>
        <w:bottom w:val="none" w:sz="0" w:space="0" w:color="auto"/>
        <w:right w:val="none" w:sz="0" w:space="0" w:color="auto"/>
      </w:divBdr>
      <w:divsChild>
        <w:div w:id="1515802163">
          <w:marLeft w:val="0"/>
          <w:marRight w:val="0"/>
          <w:marTop w:val="0"/>
          <w:marBottom w:val="0"/>
          <w:divBdr>
            <w:top w:val="none" w:sz="0" w:space="0" w:color="auto"/>
            <w:left w:val="none" w:sz="0" w:space="0" w:color="auto"/>
            <w:bottom w:val="none" w:sz="0" w:space="0" w:color="auto"/>
            <w:right w:val="none" w:sz="0" w:space="0" w:color="auto"/>
          </w:divBdr>
          <w:divsChild>
            <w:div w:id="457800021">
              <w:marLeft w:val="0"/>
              <w:marRight w:val="0"/>
              <w:marTop w:val="0"/>
              <w:marBottom w:val="0"/>
              <w:divBdr>
                <w:top w:val="none" w:sz="0" w:space="0" w:color="auto"/>
                <w:left w:val="none" w:sz="0" w:space="0" w:color="auto"/>
                <w:bottom w:val="none" w:sz="0" w:space="0" w:color="auto"/>
                <w:right w:val="none" w:sz="0" w:space="0" w:color="auto"/>
              </w:divBdr>
            </w:div>
            <w:div w:id="1922786196">
              <w:marLeft w:val="0"/>
              <w:marRight w:val="0"/>
              <w:marTop w:val="0"/>
              <w:marBottom w:val="0"/>
              <w:divBdr>
                <w:top w:val="none" w:sz="0" w:space="0" w:color="auto"/>
                <w:left w:val="none" w:sz="0" w:space="0" w:color="auto"/>
                <w:bottom w:val="none" w:sz="0" w:space="0" w:color="auto"/>
                <w:right w:val="none" w:sz="0" w:space="0" w:color="auto"/>
              </w:divBdr>
            </w:div>
          </w:divsChild>
        </w:div>
        <w:div w:id="2015959222">
          <w:marLeft w:val="0"/>
          <w:marRight w:val="0"/>
          <w:marTop w:val="0"/>
          <w:marBottom w:val="0"/>
          <w:divBdr>
            <w:top w:val="none" w:sz="0" w:space="0" w:color="auto"/>
            <w:left w:val="none" w:sz="0" w:space="0" w:color="auto"/>
            <w:bottom w:val="none" w:sz="0" w:space="0" w:color="auto"/>
            <w:right w:val="none" w:sz="0" w:space="0" w:color="auto"/>
          </w:divBdr>
        </w:div>
      </w:divsChild>
    </w:div>
    <w:div w:id="219176843">
      <w:bodyDiv w:val="1"/>
      <w:marLeft w:val="0"/>
      <w:marRight w:val="0"/>
      <w:marTop w:val="0"/>
      <w:marBottom w:val="0"/>
      <w:divBdr>
        <w:top w:val="none" w:sz="0" w:space="0" w:color="auto"/>
        <w:left w:val="none" w:sz="0" w:space="0" w:color="auto"/>
        <w:bottom w:val="none" w:sz="0" w:space="0" w:color="auto"/>
        <w:right w:val="none" w:sz="0" w:space="0" w:color="auto"/>
      </w:divBdr>
    </w:div>
    <w:div w:id="226034305">
      <w:bodyDiv w:val="1"/>
      <w:marLeft w:val="0"/>
      <w:marRight w:val="0"/>
      <w:marTop w:val="0"/>
      <w:marBottom w:val="0"/>
      <w:divBdr>
        <w:top w:val="none" w:sz="0" w:space="0" w:color="auto"/>
        <w:left w:val="none" w:sz="0" w:space="0" w:color="auto"/>
        <w:bottom w:val="none" w:sz="0" w:space="0" w:color="auto"/>
        <w:right w:val="none" w:sz="0" w:space="0" w:color="auto"/>
      </w:divBdr>
      <w:divsChild>
        <w:div w:id="1021128698">
          <w:marLeft w:val="0"/>
          <w:marRight w:val="0"/>
          <w:marTop w:val="0"/>
          <w:marBottom w:val="0"/>
          <w:divBdr>
            <w:top w:val="none" w:sz="0" w:space="0" w:color="auto"/>
            <w:left w:val="none" w:sz="0" w:space="0" w:color="auto"/>
            <w:bottom w:val="none" w:sz="0" w:space="0" w:color="auto"/>
            <w:right w:val="none" w:sz="0" w:space="0" w:color="auto"/>
          </w:divBdr>
        </w:div>
        <w:div w:id="1150094210">
          <w:marLeft w:val="0"/>
          <w:marRight w:val="0"/>
          <w:marTop w:val="0"/>
          <w:marBottom w:val="0"/>
          <w:divBdr>
            <w:top w:val="none" w:sz="0" w:space="0" w:color="auto"/>
            <w:left w:val="none" w:sz="0" w:space="0" w:color="auto"/>
            <w:bottom w:val="none" w:sz="0" w:space="0" w:color="auto"/>
            <w:right w:val="none" w:sz="0" w:space="0" w:color="auto"/>
          </w:divBdr>
        </w:div>
      </w:divsChild>
    </w:div>
    <w:div w:id="257181561">
      <w:bodyDiv w:val="1"/>
      <w:marLeft w:val="0"/>
      <w:marRight w:val="0"/>
      <w:marTop w:val="0"/>
      <w:marBottom w:val="0"/>
      <w:divBdr>
        <w:top w:val="none" w:sz="0" w:space="0" w:color="auto"/>
        <w:left w:val="none" w:sz="0" w:space="0" w:color="auto"/>
        <w:bottom w:val="none" w:sz="0" w:space="0" w:color="auto"/>
        <w:right w:val="none" w:sz="0" w:space="0" w:color="auto"/>
      </w:divBdr>
    </w:div>
    <w:div w:id="293874044">
      <w:bodyDiv w:val="1"/>
      <w:marLeft w:val="0"/>
      <w:marRight w:val="0"/>
      <w:marTop w:val="0"/>
      <w:marBottom w:val="0"/>
      <w:divBdr>
        <w:top w:val="none" w:sz="0" w:space="0" w:color="auto"/>
        <w:left w:val="none" w:sz="0" w:space="0" w:color="auto"/>
        <w:bottom w:val="none" w:sz="0" w:space="0" w:color="auto"/>
        <w:right w:val="none" w:sz="0" w:space="0" w:color="auto"/>
      </w:divBdr>
      <w:divsChild>
        <w:div w:id="1203921">
          <w:marLeft w:val="0"/>
          <w:marRight w:val="0"/>
          <w:marTop w:val="0"/>
          <w:marBottom w:val="0"/>
          <w:divBdr>
            <w:top w:val="none" w:sz="0" w:space="0" w:color="auto"/>
            <w:left w:val="none" w:sz="0" w:space="0" w:color="auto"/>
            <w:bottom w:val="none" w:sz="0" w:space="0" w:color="auto"/>
            <w:right w:val="none" w:sz="0" w:space="0" w:color="auto"/>
          </w:divBdr>
        </w:div>
        <w:div w:id="1609503588">
          <w:marLeft w:val="0"/>
          <w:marRight w:val="0"/>
          <w:marTop w:val="0"/>
          <w:marBottom w:val="0"/>
          <w:divBdr>
            <w:top w:val="none" w:sz="0" w:space="0" w:color="auto"/>
            <w:left w:val="none" w:sz="0" w:space="0" w:color="auto"/>
            <w:bottom w:val="none" w:sz="0" w:space="0" w:color="auto"/>
            <w:right w:val="none" w:sz="0" w:space="0" w:color="auto"/>
          </w:divBdr>
        </w:div>
      </w:divsChild>
    </w:div>
    <w:div w:id="346634690">
      <w:bodyDiv w:val="1"/>
      <w:marLeft w:val="0"/>
      <w:marRight w:val="0"/>
      <w:marTop w:val="0"/>
      <w:marBottom w:val="0"/>
      <w:divBdr>
        <w:top w:val="none" w:sz="0" w:space="0" w:color="auto"/>
        <w:left w:val="none" w:sz="0" w:space="0" w:color="auto"/>
        <w:bottom w:val="none" w:sz="0" w:space="0" w:color="auto"/>
        <w:right w:val="none" w:sz="0" w:space="0" w:color="auto"/>
      </w:divBdr>
      <w:divsChild>
        <w:div w:id="61024443">
          <w:marLeft w:val="0"/>
          <w:marRight w:val="0"/>
          <w:marTop w:val="0"/>
          <w:marBottom w:val="0"/>
          <w:divBdr>
            <w:top w:val="none" w:sz="0" w:space="0" w:color="auto"/>
            <w:left w:val="none" w:sz="0" w:space="0" w:color="auto"/>
            <w:bottom w:val="none" w:sz="0" w:space="0" w:color="auto"/>
            <w:right w:val="none" w:sz="0" w:space="0" w:color="auto"/>
          </w:divBdr>
        </w:div>
        <w:div w:id="158931043">
          <w:marLeft w:val="0"/>
          <w:marRight w:val="0"/>
          <w:marTop w:val="0"/>
          <w:marBottom w:val="0"/>
          <w:divBdr>
            <w:top w:val="none" w:sz="0" w:space="0" w:color="auto"/>
            <w:left w:val="none" w:sz="0" w:space="0" w:color="auto"/>
            <w:bottom w:val="none" w:sz="0" w:space="0" w:color="auto"/>
            <w:right w:val="none" w:sz="0" w:space="0" w:color="auto"/>
          </w:divBdr>
        </w:div>
        <w:div w:id="1551303548">
          <w:marLeft w:val="0"/>
          <w:marRight w:val="0"/>
          <w:marTop w:val="0"/>
          <w:marBottom w:val="0"/>
          <w:divBdr>
            <w:top w:val="none" w:sz="0" w:space="0" w:color="auto"/>
            <w:left w:val="none" w:sz="0" w:space="0" w:color="auto"/>
            <w:bottom w:val="none" w:sz="0" w:space="0" w:color="auto"/>
            <w:right w:val="none" w:sz="0" w:space="0" w:color="auto"/>
          </w:divBdr>
        </w:div>
      </w:divsChild>
    </w:div>
    <w:div w:id="352071415">
      <w:bodyDiv w:val="1"/>
      <w:marLeft w:val="0"/>
      <w:marRight w:val="0"/>
      <w:marTop w:val="0"/>
      <w:marBottom w:val="0"/>
      <w:divBdr>
        <w:top w:val="none" w:sz="0" w:space="0" w:color="auto"/>
        <w:left w:val="none" w:sz="0" w:space="0" w:color="auto"/>
        <w:bottom w:val="none" w:sz="0" w:space="0" w:color="auto"/>
        <w:right w:val="none" w:sz="0" w:space="0" w:color="auto"/>
      </w:divBdr>
      <w:divsChild>
        <w:div w:id="7100686">
          <w:marLeft w:val="0"/>
          <w:marRight w:val="0"/>
          <w:marTop w:val="0"/>
          <w:marBottom w:val="0"/>
          <w:divBdr>
            <w:top w:val="none" w:sz="0" w:space="0" w:color="auto"/>
            <w:left w:val="none" w:sz="0" w:space="0" w:color="auto"/>
            <w:bottom w:val="none" w:sz="0" w:space="0" w:color="auto"/>
            <w:right w:val="none" w:sz="0" w:space="0" w:color="auto"/>
          </w:divBdr>
        </w:div>
        <w:div w:id="1439056900">
          <w:marLeft w:val="0"/>
          <w:marRight w:val="0"/>
          <w:marTop w:val="0"/>
          <w:marBottom w:val="0"/>
          <w:divBdr>
            <w:top w:val="none" w:sz="0" w:space="0" w:color="auto"/>
            <w:left w:val="none" w:sz="0" w:space="0" w:color="auto"/>
            <w:bottom w:val="none" w:sz="0" w:space="0" w:color="auto"/>
            <w:right w:val="none" w:sz="0" w:space="0" w:color="auto"/>
          </w:divBdr>
        </w:div>
        <w:div w:id="1868054551">
          <w:marLeft w:val="0"/>
          <w:marRight w:val="0"/>
          <w:marTop w:val="0"/>
          <w:marBottom w:val="0"/>
          <w:divBdr>
            <w:top w:val="none" w:sz="0" w:space="0" w:color="auto"/>
            <w:left w:val="none" w:sz="0" w:space="0" w:color="auto"/>
            <w:bottom w:val="none" w:sz="0" w:space="0" w:color="auto"/>
            <w:right w:val="none" w:sz="0" w:space="0" w:color="auto"/>
          </w:divBdr>
        </w:div>
        <w:div w:id="1945916612">
          <w:marLeft w:val="0"/>
          <w:marRight w:val="0"/>
          <w:marTop w:val="0"/>
          <w:marBottom w:val="0"/>
          <w:divBdr>
            <w:top w:val="none" w:sz="0" w:space="0" w:color="auto"/>
            <w:left w:val="none" w:sz="0" w:space="0" w:color="auto"/>
            <w:bottom w:val="none" w:sz="0" w:space="0" w:color="auto"/>
            <w:right w:val="none" w:sz="0" w:space="0" w:color="auto"/>
          </w:divBdr>
        </w:div>
      </w:divsChild>
    </w:div>
    <w:div w:id="372654898">
      <w:bodyDiv w:val="1"/>
      <w:marLeft w:val="0"/>
      <w:marRight w:val="0"/>
      <w:marTop w:val="0"/>
      <w:marBottom w:val="0"/>
      <w:divBdr>
        <w:top w:val="none" w:sz="0" w:space="0" w:color="auto"/>
        <w:left w:val="none" w:sz="0" w:space="0" w:color="auto"/>
        <w:bottom w:val="none" w:sz="0" w:space="0" w:color="auto"/>
        <w:right w:val="none" w:sz="0" w:space="0" w:color="auto"/>
      </w:divBdr>
      <w:divsChild>
        <w:div w:id="1191718729">
          <w:marLeft w:val="0"/>
          <w:marRight w:val="0"/>
          <w:marTop w:val="0"/>
          <w:marBottom w:val="0"/>
          <w:divBdr>
            <w:top w:val="none" w:sz="0" w:space="0" w:color="auto"/>
            <w:left w:val="none" w:sz="0" w:space="0" w:color="auto"/>
            <w:bottom w:val="none" w:sz="0" w:space="0" w:color="auto"/>
            <w:right w:val="none" w:sz="0" w:space="0" w:color="auto"/>
          </w:divBdr>
        </w:div>
        <w:div w:id="1789352840">
          <w:marLeft w:val="0"/>
          <w:marRight w:val="0"/>
          <w:marTop w:val="0"/>
          <w:marBottom w:val="0"/>
          <w:divBdr>
            <w:top w:val="none" w:sz="0" w:space="0" w:color="auto"/>
            <w:left w:val="none" w:sz="0" w:space="0" w:color="auto"/>
            <w:bottom w:val="none" w:sz="0" w:space="0" w:color="auto"/>
            <w:right w:val="none" w:sz="0" w:space="0" w:color="auto"/>
          </w:divBdr>
        </w:div>
        <w:div w:id="1840923429">
          <w:marLeft w:val="0"/>
          <w:marRight w:val="0"/>
          <w:marTop w:val="0"/>
          <w:marBottom w:val="0"/>
          <w:divBdr>
            <w:top w:val="none" w:sz="0" w:space="0" w:color="auto"/>
            <w:left w:val="none" w:sz="0" w:space="0" w:color="auto"/>
            <w:bottom w:val="none" w:sz="0" w:space="0" w:color="auto"/>
            <w:right w:val="none" w:sz="0" w:space="0" w:color="auto"/>
          </w:divBdr>
        </w:div>
        <w:div w:id="1928227124">
          <w:marLeft w:val="0"/>
          <w:marRight w:val="0"/>
          <w:marTop w:val="0"/>
          <w:marBottom w:val="0"/>
          <w:divBdr>
            <w:top w:val="none" w:sz="0" w:space="0" w:color="auto"/>
            <w:left w:val="none" w:sz="0" w:space="0" w:color="auto"/>
            <w:bottom w:val="none" w:sz="0" w:space="0" w:color="auto"/>
            <w:right w:val="none" w:sz="0" w:space="0" w:color="auto"/>
          </w:divBdr>
        </w:div>
      </w:divsChild>
    </w:div>
    <w:div w:id="412699549">
      <w:bodyDiv w:val="1"/>
      <w:marLeft w:val="0"/>
      <w:marRight w:val="0"/>
      <w:marTop w:val="0"/>
      <w:marBottom w:val="0"/>
      <w:divBdr>
        <w:top w:val="none" w:sz="0" w:space="0" w:color="auto"/>
        <w:left w:val="none" w:sz="0" w:space="0" w:color="auto"/>
        <w:bottom w:val="none" w:sz="0" w:space="0" w:color="auto"/>
        <w:right w:val="none" w:sz="0" w:space="0" w:color="auto"/>
      </w:divBdr>
      <w:divsChild>
        <w:div w:id="939872089">
          <w:marLeft w:val="0"/>
          <w:marRight w:val="0"/>
          <w:marTop w:val="0"/>
          <w:marBottom w:val="0"/>
          <w:divBdr>
            <w:top w:val="none" w:sz="0" w:space="0" w:color="auto"/>
            <w:left w:val="none" w:sz="0" w:space="0" w:color="auto"/>
            <w:bottom w:val="none" w:sz="0" w:space="0" w:color="auto"/>
            <w:right w:val="none" w:sz="0" w:space="0" w:color="auto"/>
          </w:divBdr>
        </w:div>
        <w:div w:id="1645038454">
          <w:marLeft w:val="0"/>
          <w:marRight w:val="0"/>
          <w:marTop w:val="0"/>
          <w:marBottom w:val="0"/>
          <w:divBdr>
            <w:top w:val="none" w:sz="0" w:space="0" w:color="auto"/>
            <w:left w:val="none" w:sz="0" w:space="0" w:color="auto"/>
            <w:bottom w:val="none" w:sz="0" w:space="0" w:color="auto"/>
            <w:right w:val="none" w:sz="0" w:space="0" w:color="auto"/>
          </w:divBdr>
        </w:div>
        <w:div w:id="1876500760">
          <w:marLeft w:val="0"/>
          <w:marRight w:val="0"/>
          <w:marTop w:val="0"/>
          <w:marBottom w:val="0"/>
          <w:divBdr>
            <w:top w:val="none" w:sz="0" w:space="0" w:color="auto"/>
            <w:left w:val="none" w:sz="0" w:space="0" w:color="auto"/>
            <w:bottom w:val="none" w:sz="0" w:space="0" w:color="auto"/>
            <w:right w:val="none" w:sz="0" w:space="0" w:color="auto"/>
          </w:divBdr>
        </w:div>
      </w:divsChild>
    </w:div>
    <w:div w:id="451020205">
      <w:bodyDiv w:val="1"/>
      <w:marLeft w:val="0"/>
      <w:marRight w:val="0"/>
      <w:marTop w:val="0"/>
      <w:marBottom w:val="0"/>
      <w:divBdr>
        <w:top w:val="none" w:sz="0" w:space="0" w:color="auto"/>
        <w:left w:val="none" w:sz="0" w:space="0" w:color="auto"/>
        <w:bottom w:val="none" w:sz="0" w:space="0" w:color="auto"/>
        <w:right w:val="none" w:sz="0" w:space="0" w:color="auto"/>
      </w:divBdr>
      <w:divsChild>
        <w:div w:id="1265072774">
          <w:marLeft w:val="0"/>
          <w:marRight w:val="0"/>
          <w:marTop w:val="0"/>
          <w:marBottom w:val="0"/>
          <w:divBdr>
            <w:top w:val="none" w:sz="0" w:space="0" w:color="auto"/>
            <w:left w:val="none" w:sz="0" w:space="0" w:color="auto"/>
            <w:bottom w:val="none" w:sz="0" w:space="0" w:color="auto"/>
            <w:right w:val="none" w:sz="0" w:space="0" w:color="auto"/>
          </w:divBdr>
        </w:div>
        <w:div w:id="2082166994">
          <w:marLeft w:val="0"/>
          <w:marRight w:val="0"/>
          <w:marTop w:val="0"/>
          <w:marBottom w:val="0"/>
          <w:divBdr>
            <w:top w:val="none" w:sz="0" w:space="0" w:color="auto"/>
            <w:left w:val="none" w:sz="0" w:space="0" w:color="auto"/>
            <w:bottom w:val="none" w:sz="0" w:space="0" w:color="auto"/>
            <w:right w:val="none" w:sz="0" w:space="0" w:color="auto"/>
          </w:divBdr>
          <w:divsChild>
            <w:div w:id="438764878">
              <w:marLeft w:val="0"/>
              <w:marRight w:val="0"/>
              <w:marTop w:val="0"/>
              <w:marBottom w:val="0"/>
              <w:divBdr>
                <w:top w:val="none" w:sz="0" w:space="0" w:color="auto"/>
                <w:left w:val="none" w:sz="0" w:space="0" w:color="auto"/>
                <w:bottom w:val="none" w:sz="0" w:space="0" w:color="auto"/>
                <w:right w:val="none" w:sz="0" w:space="0" w:color="auto"/>
              </w:divBdr>
            </w:div>
            <w:div w:id="16921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3163">
      <w:bodyDiv w:val="1"/>
      <w:marLeft w:val="0"/>
      <w:marRight w:val="0"/>
      <w:marTop w:val="0"/>
      <w:marBottom w:val="0"/>
      <w:divBdr>
        <w:top w:val="none" w:sz="0" w:space="0" w:color="auto"/>
        <w:left w:val="none" w:sz="0" w:space="0" w:color="auto"/>
        <w:bottom w:val="none" w:sz="0" w:space="0" w:color="auto"/>
        <w:right w:val="none" w:sz="0" w:space="0" w:color="auto"/>
      </w:divBdr>
      <w:divsChild>
        <w:div w:id="1717965360">
          <w:marLeft w:val="0"/>
          <w:marRight w:val="0"/>
          <w:marTop w:val="0"/>
          <w:marBottom w:val="0"/>
          <w:divBdr>
            <w:top w:val="none" w:sz="0" w:space="0" w:color="auto"/>
            <w:left w:val="none" w:sz="0" w:space="0" w:color="auto"/>
            <w:bottom w:val="none" w:sz="0" w:space="0" w:color="auto"/>
            <w:right w:val="none" w:sz="0" w:space="0" w:color="auto"/>
          </w:divBdr>
        </w:div>
        <w:div w:id="1801265202">
          <w:marLeft w:val="0"/>
          <w:marRight w:val="0"/>
          <w:marTop w:val="0"/>
          <w:marBottom w:val="0"/>
          <w:divBdr>
            <w:top w:val="none" w:sz="0" w:space="0" w:color="auto"/>
            <w:left w:val="none" w:sz="0" w:space="0" w:color="auto"/>
            <w:bottom w:val="none" w:sz="0" w:space="0" w:color="auto"/>
            <w:right w:val="none" w:sz="0" w:space="0" w:color="auto"/>
          </w:divBdr>
        </w:div>
      </w:divsChild>
    </w:div>
    <w:div w:id="486899545">
      <w:bodyDiv w:val="1"/>
      <w:marLeft w:val="0"/>
      <w:marRight w:val="0"/>
      <w:marTop w:val="0"/>
      <w:marBottom w:val="0"/>
      <w:divBdr>
        <w:top w:val="none" w:sz="0" w:space="0" w:color="auto"/>
        <w:left w:val="none" w:sz="0" w:space="0" w:color="auto"/>
        <w:bottom w:val="none" w:sz="0" w:space="0" w:color="auto"/>
        <w:right w:val="none" w:sz="0" w:space="0" w:color="auto"/>
      </w:divBdr>
      <w:divsChild>
        <w:div w:id="583690545">
          <w:marLeft w:val="0"/>
          <w:marRight w:val="0"/>
          <w:marTop w:val="0"/>
          <w:marBottom w:val="0"/>
          <w:divBdr>
            <w:top w:val="none" w:sz="0" w:space="0" w:color="auto"/>
            <w:left w:val="none" w:sz="0" w:space="0" w:color="auto"/>
            <w:bottom w:val="none" w:sz="0" w:space="0" w:color="auto"/>
            <w:right w:val="none" w:sz="0" w:space="0" w:color="auto"/>
          </w:divBdr>
        </w:div>
        <w:div w:id="1753775483">
          <w:marLeft w:val="0"/>
          <w:marRight w:val="0"/>
          <w:marTop w:val="0"/>
          <w:marBottom w:val="0"/>
          <w:divBdr>
            <w:top w:val="none" w:sz="0" w:space="0" w:color="auto"/>
            <w:left w:val="none" w:sz="0" w:space="0" w:color="auto"/>
            <w:bottom w:val="none" w:sz="0" w:space="0" w:color="auto"/>
            <w:right w:val="none" w:sz="0" w:space="0" w:color="auto"/>
          </w:divBdr>
        </w:div>
        <w:div w:id="1926719846">
          <w:marLeft w:val="0"/>
          <w:marRight w:val="0"/>
          <w:marTop w:val="0"/>
          <w:marBottom w:val="0"/>
          <w:divBdr>
            <w:top w:val="none" w:sz="0" w:space="0" w:color="auto"/>
            <w:left w:val="none" w:sz="0" w:space="0" w:color="auto"/>
            <w:bottom w:val="none" w:sz="0" w:space="0" w:color="auto"/>
            <w:right w:val="none" w:sz="0" w:space="0" w:color="auto"/>
          </w:divBdr>
        </w:div>
      </w:divsChild>
    </w:div>
    <w:div w:id="504634259">
      <w:bodyDiv w:val="1"/>
      <w:marLeft w:val="0"/>
      <w:marRight w:val="0"/>
      <w:marTop w:val="0"/>
      <w:marBottom w:val="0"/>
      <w:divBdr>
        <w:top w:val="none" w:sz="0" w:space="0" w:color="auto"/>
        <w:left w:val="none" w:sz="0" w:space="0" w:color="auto"/>
        <w:bottom w:val="none" w:sz="0" w:space="0" w:color="auto"/>
        <w:right w:val="none" w:sz="0" w:space="0" w:color="auto"/>
      </w:divBdr>
      <w:divsChild>
        <w:div w:id="290937216">
          <w:marLeft w:val="0"/>
          <w:marRight w:val="0"/>
          <w:marTop w:val="0"/>
          <w:marBottom w:val="0"/>
          <w:divBdr>
            <w:top w:val="none" w:sz="0" w:space="0" w:color="auto"/>
            <w:left w:val="none" w:sz="0" w:space="0" w:color="auto"/>
            <w:bottom w:val="none" w:sz="0" w:space="0" w:color="auto"/>
            <w:right w:val="none" w:sz="0" w:space="0" w:color="auto"/>
          </w:divBdr>
          <w:divsChild>
            <w:div w:id="1203984501">
              <w:marLeft w:val="0"/>
              <w:marRight w:val="0"/>
              <w:marTop w:val="0"/>
              <w:marBottom w:val="0"/>
              <w:divBdr>
                <w:top w:val="none" w:sz="0" w:space="0" w:color="auto"/>
                <w:left w:val="none" w:sz="0" w:space="0" w:color="auto"/>
                <w:bottom w:val="none" w:sz="0" w:space="0" w:color="auto"/>
                <w:right w:val="none" w:sz="0" w:space="0" w:color="auto"/>
              </w:divBdr>
            </w:div>
          </w:divsChild>
        </w:div>
        <w:div w:id="1965109698">
          <w:marLeft w:val="0"/>
          <w:marRight w:val="0"/>
          <w:marTop w:val="0"/>
          <w:marBottom w:val="0"/>
          <w:divBdr>
            <w:top w:val="none" w:sz="0" w:space="0" w:color="auto"/>
            <w:left w:val="none" w:sz="0" w:space="0" w:color="auto"/>
            <w:bottom w:val="none" w:sz="0" w:space="0" w:color="auto"/>
            <w:right w:val="none" w:sz="0" w:space="0" w:color="auto"/>
          </w:divBdr>
        </w:div>
      </w:divsChild>
    </w:div>
    <w:div w:id="517155441">
      <w:bodyDiv w:val="1"/>
      <w:marLeft w:val="0"/>
      <w:marRight w:val="0"/>
      <w:marTop w:val="0"/>
      <w:marBottom w:val="0"/>
      <w:divBdr>
        <w:top w:val="none" w:sz="0" w:space="0" w:color="auto"/>
        <w:left w:val="none" w:sz="0" w:space="0" w:color="auto"/>
        <w:bottom w:val="none" w:sz="0" w:space="0" w:color="auto"/>
        <w:right w:val="none" w:sz="0" w:space="0" w:color="auto"/>
      </w:divBdr>
      <w:divsChild>
        <w:div w:id="126046681">
          <w:marLeft w:val="0"/>
          <w:marRight w:val="0"/>
          <w:marTop w:val="0"/>
          <w:marBottom w:val="0"/>
          <w:divBdr>
            <w:top w:val="none" w:sz="0" w:space="0" w:color="auto"/>
            <w:left w:val="none" w:sz="0" w:space="0" w:color="auto"/>
            <w:bottom w:val="none" w:sz="0" w:space="0" w:color="auto"/>
            <w:right w:val="none" w:sz="0" w:space="0" w:color="auto"/>
          </w:divBdr>
        </w:div>
        <w:div w:id="1377705099">
          <w:marLeft w:val="0"/>
          <w:marRight w:val="0"/>
          <w:marTop w:val="0"/>
          <w:marBottom w:val="0"/>
          <w:divBdr>
            <w:top w:val="none" w:sz="0" w:space="0" w:color="auto"/>
            <w:left w:val="none" w:sz="0" w:space="0" w:color="auto"/>
            <w:bottom w:val="none" w:sz="0" w:space="0" w:color="auto"/>
            <w:right w:val="none" w:sz="0" w:space="0" w:color="auto"/>
          </w:divBdr>
        </w:div>
      </w:divsChild>
    </w:div>
    <w:div w:id="524173185">
      <w:bodyDiv w:val="1"/>
      <w:marLeft w:val="0"/>
      <w:marRight w:val="0"/>
      <w:marTop w:val="0"/>
      <w:marBottom w:val="0"/>
      <w:divBdr>
        <w:top w:val="none" w:sz="0" w:space="0" w:color="auto"/>
        <w:left w:val="none" w:sz="0" w:space="0" w:color="auto"/>
        <w:bottom w:val="none" w:sz="0" w:space="0" w:color="auto"/>
        <w:right w:val="none" w:sz="0" w:space="0" w:color="auto"/>
      </w:divBdr>
      <w:divsChild>
        <w:div w:id="339741434">
          <w:marLeft w:val="0"/>
          <w:marRight w:val="0"/>
          <w:marTop w:val="0"/>
          <w:marBottom w:val="0"/>
          <w:divBdr>
            <w:top w:val="none" w:sz="0" w:space="0" w:color="auto"/>
            <w:left w:val="none" w:sz="0" w:space="0" w:color="auto"/>
            <w:bottom w:val="none" w:sz="0" w:space="0" w:color="auto"/>
            <w:right w:val="none" w:sz="0" w:space="0" w:color="auto"/>
          </w:divBdr>
        </w:div>
        <w:div w:id="658650671">
          <w:marLeft w:val="0"/>
          <w:marRight w:val="0"/>
          <w:marTop w:val="0"/>
          <w:marBottom w:val="0"/>
          <w:divBdr>
            <w:top w:val="none" w:sz="0" w:space="0" w:color="auto"/>
            <w:left w:val="none" w:sz="0" w:space="0" w:color="auto"/>
            <w:bottom w:val="none" w:sz="0" w:space="0" w:color="auto"/>
            <w:right w:val="none" w:sz="0" w:space="0" w:color="auto"/>
          </w:divBdr>
        </w:div>
        <w:div w:id="695422290">
          <w:marLeft w:val="0"/>
          <w:marRight w:val="0"/>
          <w:marTop w:val="0"/>
          <w:marBottom w:val="0"/>
          <w:divBdr>
            <w:top w:val="none" w:sz="0" w:space="0" w:color="auto"/>
            <w:left w:val="none" w:sz="0" w:space="0" w:color="auto"/>
            <w:bottom w:val="none" w:sz="0" w:space="0" w:color="auto"/>
            <w:right w:val="none" w:sz="0" w:space="0" w:color="auto"/>
          </w:divBdr>
        </w:div>
        <w:div w:id="812528922">
          <w:marLeft w:val="0"/>
          <w:marRight w:val="0"/>
          <w:marTop w:val="0"/>
          <w:marBottom w:val="0"/>
          <w:divBdr>
            <w:top w:val="none" w:sz="0" w:space="0" w:color="auto"/>
            <w:left w:val="none" w:sz="0" w:space="0" w:color="auto"/>
            <w:bottom w:val="none" w:sz="0" w:space="0" w:color="auto"/>
            <w:right w:val="none" w:sz="0" w:space="0" w:color="auto"/>
          </w:divBdr>
        </w:div>
      </w:divsChild>
    </w:div>
    <w:div w:id="546381686">
      <w:bodyDiv w:val="1"/>
      <w:marLeft w:val="0"/>
      <w:marRight w:val="0"/>
      <w:marTop w:val="0"/>
      <w:marBottom w:val="0"/>
      <w:divBdr>
        <w:top w:val="none" w:sz="0" w:space="0" w:color="auto"/>
        <w:left w:val="none" w:sz="0" w:space="0" w:color="auto"/>
        <w:bottom w:val="none" w:sz="0" w:space="0" w:color="auto"/>
        <w:right w:val="none" w:sz="0" w:space="0" w:color="auto"/>
      </w:divBdr>
      <w:divsChild>
        <w:div w:id="851844904">
          <w:marLeft w:val="0"/>
          <w:marRight w:val="0"/>
          <w:marTop w:val="0"/>
          <w:marBottom w:val="0"/>
          <w:divBdr>
            <w:top w:val="none" w:sz="0" w:space="0" w:color="auto"/>
            <w:left w:val="none" w:sz="0" w:space="0" w:color="auto"/>
            <w:bottom w:val="none" w:sz="0" w:space="0" w:color="auto"/>
            <w:right w:val="none" w:sz="0" w:space="0" w:color="auto"/>
          </w:divBdr>
        </w:div>
        <w:div w:id="1852060002">
          <w:marLeft w:val="0"/>
          <w:marRight w:val="0"/>
          <w:marTop w:val="0"/>
          <w:marBottom w:val="0"/>
          <w:divBdr>
            <w:top w:val="none" w:sz="0" w:space="0" w:color="auto"/>
            <w:left w:val="none" w:sz="0" w:space="0" w:color="auto"/>
            <w:bottom w:val="none" w:sz="0" w:space="0" w:color="auto"/>
            <w:right w:val="none" w:sz="0" w:space="0" w:color="auto"/>
          </w:divBdr>
        </w:div>
      </w:divsChild>
    </w:div>
    <w:div w:id="552233999">
      <w:bodyDiv w:val="1"/>
      <w:marLeft w:val="0"/>
      <w:marRight w:val="0"/>
      <w:marTop w:val="0"/>
      <w:marBottom w:val="0"/>
      <w:divBdr>
        <w:top w:val="none" w:sz="0" w:space="0" w:color="auto"/>
        <w:left w:val="none" w:sz="0" w:space="0" w:color="auto"/>
        <w:bottom w:val="none" w:sz="0" w:space="0" w:color="auto"/>
        <w:right w:val="none" w:sz="0" w:space="0" w:color="auto"/>
      </w:divBdr>
      <w:divsChild>
        <w:div w:id="1919635049">
          <w:marLeft w:val="0"/>
          <w:marRight w:val="0"/>
          <w:marTop w:val="0"/>
          <w:marBottom w:val="0"/>
          <w:divBdr>
            <w:top w:val="none" w:sz="0" w:space="0" w:color="auto"/>
            <w:left w:val="none" w:sz="0" w:space="0" w:color="auto"/>
            <w:bottom w:val="none" w:sz="0" w:space="0" w:color="auto"/>
            <w:right w:val="none" w:sz="0" w:space="0" w:color="auto"/>
          </w:divBdr>
        </w:div>
        <w:div w:id="1989936565">
          <w:marLeft w:val="0"/>
          <w:marRight w:val="0"/>
          <w:marTop w:val="0"/>
          <w:marBottom w:val="0"/>
          <w:divBdr>
            <w:top w:val="none" w:sz="0" w:space="0" w:color="auto"/>
            <w:left w:val="none" w:sz="0" w:space="0" w:color="auto"/>
            <w:bottom w:val="none" w:sz="0" w:space="0" w:color="auto"/>
            <w:right w:val="none" w:sz="0" w:space="0" w:color="auto"/>
          </w:divBdr>
        </w:div>
      </w:divsChild>
    </w:div>
    <w:div w:id="569734215">
      <w:bodyDiv w:val="1"/>
      <w:marLeft w:val="0"/>
      <w:marRight w:val="0"/>
      <w:marTop w:val="0"/>
      <w:marBottom w:val="0"/>
      <w:divBdr>
        <w:top w:val="none" w:sz="0" w:space="0" w:color="auto"/>
        <w:left w:val="none" w:sz="0" w:space="0" w:color="auto"/>
        <w:bottom w:val="none" w:sz="0" w:space="0" w:color="auto"/>
        <w:right w:val="none" w:sz="0" w:space="0" w:color="auto"/>
      </w:divBdr>
    </w:div>
    <w:div w:id="583804830">
      <w:bodyDiv w:val="1"/>
      <w:marLeft w:val="0"/>
      <w:marRight w:val="0"/>
      <w:marTop w:val="0"/>
      <w:marBottom w:val="0"/>
      <w:divBdr>
        <w:top w:val="none" w:sz="0" w:space="0" w:color="auto"/>
        <w:left w:val="none" w:sz="0" w:space="0" w:color="auto"/>
        <w:bottom w:val="none" w:sz="0" w:space="0" w:color="auto"/>
        <w:right w:val="none" w:sz="0" w:space="0" w:color="auto"/>
      </w:divBdr>
      <w:divsChild>
        <w:div w:id="688020127">
          <w:marLeft w:val="0"/>
          <w:marRight w:val="0"/>
          <w:marTop w:val="0"/>
          <w:marBottom w:val="0"/>
          <w:divBdr>
            <w:top w:val="none" w:sz="0" w:space="0" w:color="auto"/>
            <w:left w:val="none" w:sz="0" w:space="0" w:color="auto"/>
            <w:bottom w:val="none" w:sz="0" w:space="0" w:color="auto"/>
            <w:right w:val="none" w:sz="0" w:space="0" w:color="auto"/>
          </w:divBdr>
        </w:div>
        <w:div w:id="1299148751">
          <w:marLeft w:val="0"/>
          <w:marRight w:val="0"/>
          <w:marTop w:val="0"/>
          <w:marBottom w:val="0"/>
          <w:divBdr>
            <w:top w:val="none" w:sz="0" w:space="0" w:color="auto"/>
            <w:left w:val="none" w:sz="0" w:space="0" w:color="auto"/>
            <w:bottom w:val="none" w:sz="0" w:space="0" w:color="auto"/>
            <w:right w:val="none" w:sz="0" w:space="0" w:color="auto"/>
          </w:divBdr>
        </w:div>
      </w:divsChild>
    </w:div>
    <w:div w:id="601377445">
      <w:bodyDiv w:val="1"/>
      <w:marLeft w:val="0"/>
      <w:marRight w:val="0"/>
      <w:marTop w:val="0"/>
      <w:marBottom w:val="0"/>
      <w:divBdr>
        <w:top w:val="none" w:sz="0" w:space="0" w:color="auto"/>
        <w:left w:val="none" w:sz="0" w:space="0" w:color="auto"/>
        <w:bottom w:val="none" w:sz="0" w:space="0" w:color="auto"/>
        <w:right w:val="none" w:sz="0" w:space="0" w:color="auto"/>
      </w:divBdr>
      <w:divsChild>
        <w:div w:id="603610829">
          <w:marLeft w:val="0"/>
          <w:marRight w:val="0"/>
          <w:marTop w:val="0"/>
          <w:marBottom w:val="0"/>
          <w:divBdr>
            <w:top w:val="none" w:sz="0" w:space="0" w:color="auto"/>
            <w:left w:val="none" w:sz="0" w:space="0" w:color="auto"/>
            <w:bottom w:val="none" w:sz="0" w:space="0" w:color="auto"/>
            <w:right w:val="none" w:sz="0" w:space="0" w:color="auto"/>
          </w:divBdr>
        </w:div>
        <w:div w:id="2052604660">
          <w:marLeft w:val="0"/>
          <w:marRight w:val="0"/>
          <w:marTop w:val="0"/>
          <w:marBottom w:val="0"/>
          <w:divBdr>
            <w:top w:val="none" w:sz="0" w:space="0" w:color="auto"/>
            <w:left w:val="none" w:sz="0" w:space="0" w:color="auto"/>
            <w:bottom w:val="none" w:sz="0" w:space="0" w:color="auto"/>
            <w:right w:val="none" w:sz="0" w:space="0" w:color="auto"/>
          </w:divBdr>
        </w:div>
      </w:divsChild>
    </w:div>
    <w:div w:id="604459161">
      <w:bodyDiv w:val="1"/>
      <w:marLeft w:val="0"/>
      <w:marRight w:val="0"/>
      <w:marTop w:val="0"/>
      <w:marBottom w:val="0"/>
      <w:divBdr>
        <w:top w:val="none" w:sz="0" w:space="0" w:color="auto"/>
        <w:left w:val="none" w:sz="0" w:space="0" w:color="auto"/>
        <w:bottom w:val="none" w:sz="0" w:space="0" w:color="auto"/>
        <w:right w:val="none" w:sz="0" w:space="0" w:color="auto"/>
      </w:divBdr>
    </w:div>
    <w:div w:id="617680662">
      <w:bodyDiv w:val="1"/>
      <w:marLeft w:val="0"/>
      <w:marRight w:val="0"/>
      <w:marTop w:val="0"/>
      <w:marBottom w:val="0"/>
      <w:divBdr>
        <w:top w:val="none" w:sz="0" w:space="0" w:color="auto"/>
        <w:left w:val="none" w:sz="0" w:space="0" w:color="auto"/>
        <w:bottom w:val="none" w:sz="0" w:space="0" w:color="auto"/>
        <w:right w:val="none" w:sz="0" w:space="0" w:color="auto"/>
      </w:divBdr>
    </w:div>
    <w:div w:id="625503959">
      <w:bodyDiv w:val="1"/>
      <w:marLeft w:val="0"/>
      <w:marRight w:val="0"/>
      <w:marTop w:val="0"/>
      <w:marBottom w:val="0"/>
      <w:divBdr>
        <w:top w:val="none" w:sz="0" w:space="0" w:color="auto"/>
        <w:left w:val="none" w:sz="0" w:space="0" w:color="auto"/>
        <w:bottom w:val="none" w:sz="0" w:space="0" w:color="auto"/>
        <w:right w:val="none" w:sz="0" w:space="0" w:color="auto"/>
      </w:divBdr>
    </w:div>
    <w:div w:id="660742856">
      <w:bodyDiv w:val="1"/>
      <w:marLeft w:val="0"/>
      <w:marRight w:val="0"/>
      <w:marTop w:val="0"/>
      <w:marBottom w:val="0"/>
      <w:divBdr>
        <w:top w:val="none" w:sz="0" w:space="0" w:color="auto"/>
        <w:left w:val="none" w:sz="0" w:space="0" w:color="auto"/>
        <w:bottom w:val="none" w:sz="0" w:space="0" w:color="auto"/>
        <w:right w:val="none" w:sz="0" w:space="0" w:color="auto"/>
      </w:divBdr>
    </w:div>
    <w:div w:id="666131530">
      <w:bodyDiv w:val="1"/>
      <w:marLeft w:val="0"/>
      <w:marRight w:val="0"/>
      <w:marTop w:val="0"/>
      <w:marBottom w:val="0"/>
      <w:divBdr>
        <w:top w:val="none" w:sz="0" w:space="0" w:color="auto"/>
        <w:left w:val="none" w:sz="0" w:space="0" w:color="auto"/>
        <w:bottom w:val="none" w:sz="0" w:space="0" w:color="auto"/>
        <w:right w:val="none" w:sz="0" w:space="0" w:color="auto"/>
      </w:divBdr>
      <w:divsChild>
        <w:div w:id="462816695">
          <w:marLeft w:val="0"/>
          <w:marRight w:val="0"/>
          <w:marTop w:val="0"/>
          <w:marBottom w:val="0"/>
          <w:divBdr>
            <w:top w:val="none" w:sz="0" w:space="0" w:color="auto"/>
            <w:left w:val="none" w:sz="0" w:space="0" w:color="auto"/>
            <w:bottom w:val="none" w:sz="0" w:space="0" w:color="auto"/>
            <w:right w:val="none" w:sz="0" w:space="0" w:color="auto"/>
          </w:divBdr>
        </w:div>
        <w:div w:id="944726804">
          <w:marLeft w:val="0"/>
          <w:marRight w:val="0"/>
          <w:marTop w:val="0"/>
          <w:marBottom w:val="0"/>
          <w:divBdr>
            <w:top w:val="none" w:sz="0" w:space="0" w:color="auto"/>
            <w:left w:val="none" w:sz="0" w:space="0" w:color="auto"/>
            <w:bottom w:val="none" w:sz="0" w:space="0" w:color="auto"/>
            <w:right w:val="none" w:sz="0" w:space="0" w:color="auto"/>
          </w:divBdr>
        </w:div>
      </w:divsChild>
    </w:div>
    <w:div w:id="684477940">
      <w:bodyDiv w:val="1"/>
      <w:marLeft w:val="0"/>
      <w:marRight w:val="0"/>
      <w:marTop w:val="0"/>
      <w:marBottom w:val="0"/>
      <w:divBdr>
        <w:top w:val="none" w:sz="0" w:space="0" w:color="auto"/>
        <w:left w:val="none" w:sz="0" w:space="0" w:color="auto"/>
        <w:bottom w:val="none" w:sz="0" w:space="0" w:color="auto"/>
        <w:right w:val="none" w:sz="0" w:space="0" w:color="auto"/>
      </w:divBdr>
      <w:divsChild>
        <w:div w:id="141310320">
          <w:marLeft w:val="0"/>
          <w:marRight w:val="0"/>
          <w:marTop w:val="0"/>
          <w:marBottom w:val="0"/>
          <w:divBdr>
            <w:top w:val="none" w:sz="0" w:space="0" w:color="auto"/>
            <w:left w:val="none" w:sz="0" w:space="0" w:color="auto"/>
            <w:bottom w:val="none" w:sz="0" w:space="0" w:color="auto"/>
            <w:right w:val="none" w:sz="0" w:space="0" w:color="auto"/>
          </w:divBdr>
        </w:div>
        <w:div w:id="1247618015">
          <w:marLeft w:val="0"/>
          <w:marRight w:val="0"/>
          <w:marTop w:val="0"/>
          <w:marBottom w:val="0"/>
          <w:divBdr>
            <w:top w:val="none" w:sz="0" w:space="0" w:color="auto"/>
            <w:left w:val="none" w:sz="0" w:space="0" w:color="auto"/>
            <w:bottom w:val="none" w:sz="0" w:space="0" w:color="auto"/>
            <w:right w:val="none" w:sz="0" w:space="0" w:color="auto"/>
          </w:divBdr>
        </w:div>
      </w:divsChild>
    </w:div>
    <w:div w:id="686827206">
      <w:bodyDiv w:val="1"/>
      <w:marLeft w:val="0"/>
      <w:marRight w:val="0"/>
      <w:marTop w:val="0"/>
      <w:marBottom w:val="0"/>
      <w:divBdr>
        <w:top w:val="none" w:sz="0" w:space="0" w:color="auto"/>
        <w:left w:val="none" w:sz="0" w:space="0" w:color="auto"/>
        <w:bottom w:val="none" w:sz="0" w:space="0" w:color="auto"/>
        <w:right w:val="none" w:sz="0" w:space="0" w:color="auto"/>
      </w:divBdr>
      <w:divsChild>
        <w:div w:id="468547737">
          <w:marLeft w:val="0"/>
          <w:marRight w:val="0"/>
          <w:marTop w:val="0"/>
          <w:marBottom w:val="0"/>
          <w:divBdr>
            <w:top w:val="none" w:sz="0" w:space="0" w:color="auto"/>
            <w:left w:val="none" w:sz="0" w:space="0" w:color="auto"/>
            <w:bottom w:val="none" w:sz="0" w:space="0" w:color="auto"/>
            <w:right w:val="none" w:sz="0" w:space="0" w:color="auto"/>
          </w:divBdr>
        </w:div>
        <w:div w:id="1134444871">
          <w:marLeft w:val="0"/>
          <w:marRight w:val="0"/>
          <w:marTop w:val="0"/>
          <w:marBottom w:val="0"/>
          <w:divBdr>
            <w:top w:val="none" w:sz="0" w:space="0" w:color="auto"/>
            <w:left w:val="none" w:sz="0" w:space="0" w:color="auto"/>
            <w:bottom w:val="none" w:sz="0" w:space="0" w:color="auto"/>
            <w:right w:val="none" w:sz="0" w:space="0" w:color="auto"/>
          </w:divBdr>
        </w:div>
      </w:divsChild>
    </w:div>
    <w:div w:id="693531349">
      <w:bodyDiv w:val="1"/>
      <w:marLeft w:val="0"/>
      <w:marRight w:val="0"/>
      <w:marTop w:val="0"/>
      <w:marBottom w:val="0"/>
      <w:divBdr>
        <w:top w:val="none" w:sz="0" w:space="0" w:color="auto"/>
        <w:left w:val="none" w:sz="0" w:space="0" w:color="auto"/>
        <w:bottom w:val="none" w:sz="0" w:space="0" w:color="auto"/>
        <w:right w:val="none" w:sz="0" w:space="0" w:color="auto"/>
      </w:divBdr>
      <w:divsChild>
        <w:div w:id="1952199429">
          <w:marLeft w:val="0"/>
          <w:marRight w:val="0"/>
          <w:marTop w:val="0"/>
          <w:marBottom w:val="0"/>
          <w:divBdr>
            <w:top w:val="none" w:sz="0" w:space="0" w:color="auto"/>
            <w:left w:val="none" w:sz="0" w:space="0" w:color="auto"/>
            <w:bottom w:val="none" w:sz="0" w:space="0" w:color="auto"/>
            <w:right w:val="none" w:sz="0" w:space="0" w:color="auto"/>
          </w:divBdr>
        </w:div>
        <w:div w:id="2145853466">
          <w:marLeft w:val="0"/>
          <w:marRight w:val="0"/>
          <w:marTop w:val="0"/>
          <w:marBottom w:val="0"/>
          <w:divBdr>
            <w:top w:val="none" w:sz="0" w:space="0" w:color="auto"/>
            <w:left w:val="none" w:sz="0" w:space="0" w:color="auto"/>
            <w:bottom w:val="none" w:sz="0" w:space="0" w:color="auto"/>
            <w:right w:val="none" w:sz="0" w:space="0" w:color="auto"/>
          </w:divBdr>
        </w:div>
      </w:divsChild>
    </w:div>
    <w:div w:id="753861849">
      <w:bodyDiv w:val="1"/>
      <w:marLeft w:val="0"/>
      <w:marRight w:val="0"/>
      <w:marTop w:val="0"/>
      <w:marBottom w:val="0"/>
      <w:divBdr>
        <w:top w:val="none" w:sz="0" w:space="0" w:color="auto"/>
        <w:left w:val="none" w:sz="0" w:space="0" w:color="auto"/>
        <w:bottom w:val="none" w:sz="0" w:space="0" w:color="auto"/>
        <w:right w:val="none" w:sz="0" w:space="0" w:color="auto"/>
      </w:divBdr>
      <w:divsChild>
        <w:div w:id="514266312">
          <w:marLeft w:val="0"/>
          <w:marRight w:val="0"/>
          <w:marTop w:val="0"/>
          <w:marBottom w:val="0"/>
          <w:divBdr>
            <w:top w:val="none" w:sz="0" w:space="0" w:color="auto"/>
            <w:left w:val="none" w:sz="0" w:space="0" w:color="auto"/>
            <w:bottom w:val="none" w:sz="0" w:space="0" w:color="auto"/>
            <w:right w:val="none" w:sz="0" w:space="0" w:color="auto"/>
          </w:divBdr>
        </w:div>
        <w:div w:id="1960137611">
          <w:marLeft w:val="0"/>
          <w:marRight w:val="0"/>
          <w:marTop w:val="0"/>
          <w:marBottom w:val="0"/>
          <w:divBdr>
            <w:top w:val="none" w:sz="0" w:space="0" w:color="auto"/>
            <w:left w:val="none" w:sz="0" w:space="0" w:color="auto"/>
            <w:bottom w:val="none" w:sz="0" w:space="0" w:color="auto"/>
            <w:right w:val="none" w:sz="0" w:space="0" w:color="auto"/>
          </w:divBdr>
        </w:div>
      </w:divsChild>
    </w:div>
    <w:div w:id="776213893">
      <w:bodyDiv w:val="1"/>
      <w:marLeft w:val="0"/>
      <w:marRight w:val="0"/>
      <w:marTop w:val="0"/>
      <w:marBottom w:val="0"/>
      <w:divBdr>
        <w:top w:val="none" w:sz="0" w:space="0" w:color="auto"/>
        <w:left w:val="none" w:sz="0" w:space="0" w:color="auto"/>
        <w:bottom w:val="none" w:sz="0" w:space="0" w:color="auto"/>
        <w:right w:val="none" w:sz="0" w:space="0" w:color="auto"/>
      </w:divBdr>
      <w:divsChild>
        <w:div w:id="135997023">
          <w:marLeft w:val="0"/>
          <w:marRight w:val="0"/>
          <w:marTop w:val="0"/>
          <w:marBottom w:val="0"/>
          <w:divBdr>
            <w:top w:val="none" w:sz="0" w:space="0" w:color="auto"/>
            <w:left w:val="none" w:sz="0" w:space="0" w:color="auto"/>
            <w:bottom w:val="none" w:sz="0" w:space="0" w:color="auto"/>
            <w:right w:val="none" w:sz="0" w:space="0" w:color="auto"/>
          </w:divBdr>
        </w:div>
        <w:div w:id="591427023">
          <w:marLeft w:val="0"/>
          <w:marRight w:val="0"/>
          <w:marTop w:val="0"/>
          <w:marBottom w:val="0"/>
          <w:divBdr>
            <w:top w:val="none" w:sz="0" w:space="0" w:color="auto"/>
            <w:left w:val="none" w:sz="0" w:space="0" w:color="auto"/>
            <w:bottom w:val="none" w:sz="0" w:space="0" w:color="auto"/>
            <w:right w:val="none" w:sz="0" w:space="0" w:color="auto"/>
          </w:divBdr>
        </w:div>
      </w:divsChild>
    </w:div>
    <w:div w:id="784546076">
      <w:bodyDiv w:val="1"/>
      <w:marLeft w:val="0"/>
      <w:marRight w:val="0"/>
      <w:marTop w:val="0"/>
      <w:marBottom w:val="0"/>
      <w:divBdr>
        <w:top w:val="none" w:sz="0" w:space="0" w:color="auto"/>
        <w:left w:val="none" w:sz="0" w:space="0" w:color="auto"/>
        <w:bottom w:val="none" w:sz="0" w:space="0" w:color="auto"/>
        <w:right w:val="none" w:sz="0" w:space="0" w:color="auto"/>
      </w:divBdr>
      <w:divsChild>
        <w:div w:id="294989712">
          <w:marLeft w:val="0"/>
          <w:marRight w:val="0"/>
          <w:marTop w:val="0"/>
          <w:marBottom w:val="0"/>
          <w:divBdr>
            <w:top w:val="none" w:sz="0" w:space="0" w:color="auto"/>
            <w:left w:val="none" w:sz="0" w:space="0" w:color="auto"/>
            <w:bottom w:val="none" w:sz="0" w:space="0" w:color="auto"/>
            <w:right w:val="none" w:sz="0" w:space="0" w:color="auto"/>
          </w:divBdr>
        </w:div>
        <w:div w:id="559636819">
          <w:marLeft w:val="0"/>
          <w:marRight w:val="0"/>
          <w:marTop w:val="0"/>
          <w:marBottom w:val="0"/>
          <w:divBdr>
            <w:top w:val="none" w:sz="0" w:space="0" w:color="auto"/>
            <w:left w:val="none" w:sz="0" w:space="0" w:color="auto"/>
            <w:bottom w:val="none" w:sz="0" w:space="0" w:color="auto"/>
            <w:right w:val="none" w:sz="0" w:space="0" w:color="auto"/>
          </w:divBdr>
        </w:div>
        <w:div w:id="909195385">
          <w:marLeft w:val="0"/>
          <w:marRight w:val="0"/>
          <w:marTop w:val="0"/>
          <w:marBottom w:val="0"/>
          <w:divBdr>
            <w:top w:val="none" w:sz="0" w:space="0" w:color="auto"/>
            <w:left w:val="none" w:sz="0" w:space="0" w:color="auto"/>
            <w:bottom w:val="none" w:sz="0" w:space="0" w:color="auto"/>
            <w:right w:val="none" w:sz="0" w:space="0" w:color="auto"/>
          </w:divBdr>
        </w:div>
        <w:div w:id="1570842008">
          <w:marLeft w:val="0"/>
          <w:marRight w:val="0"/>
          <w:marTop w:val="0"/>
          <w:marBottom w:val="0"/>
          <w:divBdr>
            <w:top w:val="none" w:sz="0" w:space="0" w:color="auto"/>
            <w:left w:val="none" w:sz="0" w:space="0" w:color="auto"/>
            <w:bottom w:val="none" w:sz="0" w:space="0" w:color="auto"/>
            <w:right w:val="none" w:sz="0" w:space="0" w:color="auto"/>
          </w:divBdr>
        </w:div>
      </w:divsChild>
    </w:div>
    <w:div w:id="788399704">
      <w:bodyDiv w:val="1"/>
      <w:marLeft w:val="0"/>
      <w:marRight w:val="0"/>
      <w:marTop w:val="0"/>
      <w:marBottom w:val="0"/>
      <w:divBdr>
        <w:top w:val="none" w:sz="0" w:space="0" w:color="auto"/>
        <w:left w:val="none" w:sz="0" w:space="0" w:color="auto"/>
        <w:bottom w:val="none" w:sz="0" w:space="0" w:color="auto"/>
        <w:right w:val="none" w:sz="0" w:space="0" w:color="auto"/>
      </w:divBdr>
      <w:divsChild>
        <w:div w:id="941958736">
          <w:marLeft w:val="0"/>
          <w:marRight w:val="0"/>
          <w:marTop w:val="0"/>
          <w:marBottom w:val="0"/>
          <w:divBdr>
            <w:top w:val="none" w:sz="0" w:space="0" w:color="auto"/>
            <w:left w:val="none" w:sz="0" w:space="0" w:color="auto"/>
            <w:bottom w:val="none" w:sz="0" w:space="0" w:color="auto"/>
            <w:right w:val="none" w:sz="0" w:space="0" w:color="auto"/>
          </w:divBdr>
        </w:div>
        <w:div w:id="1169297157">
          <w:marLeft w:val="0"/>
          <w:marRight w:val="0"/>
          <w:marTop w:val="0"/>
          <w:marBottom w:val="0"/>
          <w:divBdr>
            <w:top w:val="none" w:sz="0" w:space="0" w:color="auto"/>
            <w:left w:val="none" w:sz="0" w:space="0" w:color="auto"/>
            <w:bottom w:val="none" w:sz="0" w:space="0" w:color="auto"/>
            <w:right w:val="none" w:sz="0" w:space="0" w:color="auto"/>
          </w:divBdr>
        </w:div>
      </w:divsChild>
    </w:div>
    <w:div w:id="795412924">
      <w:bodyDiv w:val="1"/>
      <w:marLeft w:val="0"/>
      <w:marRight w:val="0"/>
      <w:marTop w:val="0"/>
      <w:marBottom w:val="0"/>
      <w:divBdr>
        <w:top w:val="none" w:sz="0" w:space="0" w:color="auto"/>
        <w:left w:val="none" w:sz="0" w:space="0" w:color="auto"/>
        <w:bottom w:val="none" w:sz="0" w:space="0" w:color="auto"/>
        <w:right w:val="none" w:sz="0" w:space="0" w:color="auto"/>
      </w:divBdr>
      <w:divsChild>
        <w:div w:id="218395289">
          <w:marLeft w:val="0"/>
          <w:marRight w:val="0"/>
          <w:marTop w:val="0"/>
          <w:marBottom w:val="0"/>
          <w:divBdr>
            <w:top w:val="none" w:sz="0" w:space="0" w:color="auto"/>
            <w:left w:val="none" w:sz="0" w:space="0" w:color="auto"/>
            <w:bottom w:val="none" w:sz="0" w:space="0" w:color="auto"/>
            <w:right w:val="none" w:sz="0" w:space="0" w:color="auto"/>
          </w:divBdr>
        </w:div>
        <w:div w:id="944340692">
          <w:marLeft w:val="0"/>
          <w:marRight w:val="0"/>
          <w:marTop w:val="0"/>
          <w:marBottom w:val="0"/>
          <w:divBdr>
            <w:top w:val="none" w:sz="0" w:space="0" w:color="auto"/>
            <w:left w:val="none" w:sz="0" w:space="0" w:color="auto"/>
            <w:bottom w:val="none" w:sz="0" w:space="0" w:color="auto"/>
            <w:right w:val="none" w:sz="0" w:space="0" w:color="auto"/>
          </w:divBdr>
        </w:div>
      </w:divsChild>
    </w:div>
    <w:div w:id="799108897">
      <w:bodyDiv w:val="1"/>
      <w:marLeft w:val="0"/>
      <w:marRight w:val="0"/>
      <w:marTop w:val="0"/>
      <w:marBottom w:val="0"/>
      <w:divBdr>
        <w:top w:val="none" w:sz="0" w:space="0" w:color="auto"/>
        <w:left w:val="none" w:sz="0" w:space="0" w:color="auto"/>
        <w:bottom w:val="none" w:sz="0" w:space="0" w:color="auto"/>
        <w:right w:val="none" w:sz="0" w:space="0" w:color="auto"/>
      </w:divBdr>
      <w:divsChild>
        <w:div w:id="84039150">
          <w:marLeft w:val="0"/>
          <w:marRight w:val="0"/>
          <w:marTop w:val="0"/>
          <w:marBottom w:val="0"/>
          <w:divBdr>
            <w:top w:val="none" w:sz="0" w:space="0" w:color="auto"/>
            <w:left w:val="none" w:sz="0" w:space="0" w:color="auto"/>
            <w:bottom w:val="none" w:sz="0" w:space="0" w:color="auto"/>
            <w:right w:val="none" w:sz="0" w:space="0" w:color="auto"/>
          </w:divBdr>
        </w:div>
        <w:div w:id="610356110">
          <w:marLeft w:val="0"/>
          <w:marRight w:val="0"/>
          <w:marTop w:val="0"/>
          <w:marBottom w:val="0"/>
          <w:divBdr>
            <w:top w:val="none" w:sz="0" w:space="0" w:color="auto"/>
            <w:left w:val="none" w:sz="0" w:space="0" w:color="auto"/>
            <w:bottom w:val="none" w:sz="0" w:space="0" w:color="auto"/>
            <w:right w:val="none" w:sz="0" w:space="0" w:color="auto"/>
          </w:divBdr>
        </w:div>
      </w:divsChild>
    </w:div>
    <w:div w:id="811950047">
      <w:bodyDiv w:val="1"/>
      <w:marLeft w:val="0"/>
      <w:marRight w:val="0"/>
      <w:marTop w:val="0"/>
      <w:marBottom w:val="0"/>
      <w:divBdr>
        <w:top w:val="none" w:sz="0" w:space="0" w:color="auto"/>
        <w:left w:val="none" w:sz="0" w:space="0" w:color="auto"/>
        <w:bottom w:val="none" w:sz="0" w:space="0" w:color="auto"/>
        <w:right w:val="none" w:sz="0" w:space="0" w:color="auto"/>
      </w:divBdr>
      <w:divsChild>
        <w:div w:id="309483137">
          <w:marLeft w:val="0"/>
          <w:marRight w:val="0"/>
          <w:marTop w:val="0"/>
          <w:marBottom w:val="0"/>
          <w:divBdr>
            <w:top w:val="none" w:sz="0" w:space="0" w:color="auto"/>
            <w:left w:val="none" w:sz="0" w:space="0" w:color="auto"/>
            <w:bottom w:val="none" w:sz="0" w:space="0" w:color="auto"/>
            <w:right w:val="none" w:sz="0" w:space="0" w:color="auto"/>
          </w:divBdr>
        </w:div>
        <w:div w:id="1373115500">
          <w:marLeft w:val="0"/>
          <w:marRight w:val="0"/>
          <w:marTop w:val="0"/>
          <w:marBottom w:val="0"/>
          <w:divBdr>
            <w:top w:val="none" w:sz="0" w:space="0" w:color="auto"/>
            <w:left w:val="none" w:sz="0" w:space="0" w:color="auto"/>
            <w:bottom w:val="none" w:sz="0" w:space="0" w:color="auto"/>
            <w:right w:val="none" w:sz="0" w:space="0" w:color="auto"/>
          </w:divBdr>
        </w:div>
      </w:divsChild>
    </w:div>
    <w:div w:id="856383662">
      <w:bodyDiv w:val="1"/>
      <w:marLeft w:val="0"/>
      <w:marRight w:val="0"/>
      <w:marTop w:val="0"/>
      <w:marBottom w:val="0"/>
      <w:divBdr>
        <w:top w:val="none" w:sz="0" w:space="0" w:color="auto"/>
        <w:left w:val="none" w:sz="0" w:space="0" w:color="auto"/>
        <w:bottom w:val="none" w:sz="0" w:space="0" w:color="auto"/>
        <w:right w:val="none" w:sz="0" w:space="0" w:color="auto"/>
      </w:divBdr>
      <w:divsChild>
        <w:div w:id="537206379">
          <w:marLeft w:val="0"/>
          <w:marRight w:val="0"/>
          <w:marTop w:val="0"/>
          <w:marBottom w:val="0"/>
          <w:divBdr>
            <w:top w:val="none" w:sz="0" w:space="0" w:color="auto"/>
            <w:left w:val="none" w:sz="0" w:space="0" w:color="auto"/>
            <w:bottom w:val="none" w:sz="0" w:space="0" w:color="auto"/>
            <w:right w:val="none" w:sz="0" w:space="0" w:color="auto"/>
          </w:divBdr>
        </w:div>
        <w:div w:id="550115651">
          <w:marLeft w:val="0"/>
          <w:marRight w:val="0"/>
          <w:marTop w:val="0"/>
          <w:marBottom w:val="0"/>
          <w:divBdr>
            <w:top w:val="none" w:sz="0" w:space="0" w:color="auto"/>
            <w:left w:val="none" w:sz="0" w:space="0" w:color="auto"/>
            <w:bottom w:val="none" w:sz="0" w:space="0" w:color="auto"/>
            <w:right w:val="none" w:sz="0" w:space="0" w:color="auto"/>
          </w:divBdr>
        </w:div>
        <w:div w:id="1382048764">
          <w:marLeft w:val="0"/>
          <w:marRight w:val="0"/>
          <w:marTop w:val="0"/>
          <w:marBottom w:val="0"/>
          <w:divBdr>
            <w:top w:val="none" w:sz="0" w:space="0" w:color="auto"/>
            <w:left w:val="none" w:sz="0" w:space="0" w:color="auto"/>
            <w:bottom w:val="none" w:sz="0" w:space="0" w:color="auto"/>
            <w:right w:val="none" w:sz="0" w:space="0" w:color="auto"/>
          </w:divBdr>
        </w:div>
      </w:divsChild>
    </w:div>
    <w:div w:id="857086141">
      <w:bodyDiv w:val="1"/>
      <w:marLeft w:val="0"/>
      <w:marRight w:val="0"/>
      <w:marTop w:val="0"/>
      <w:marBottom w:val="0"/>
      <w:divBdr>
        <w:top w:val="none" w:sz="0" w:space="0" w:color="auto"/>
        <w:left w:val="none" w:sz="0" w:space="0" w:color="auto"/>
        <w:bottom w:val="none" w:sz="0" w:space="0" w:color="auto"/>
        <w:right w:val="none" w:sz="0" w:space="0" w:color="auto"/>
      </w:divBdr>
      <w:divsChild>
        <w:div w:id="312833440">
          <w:marLeft w:val="0"/>
          <w:marRight w:val="0"/>
          <w:marTop w:val="0"/>
          <w:marBottom w:val="0"/>
          <w:divBdr>
            <w:top w:val="none" w:sz="0" w:space="0" w:color="auto"/>
            <w:left w:val="none" w:sz="0" w:space="0" w:color="auto"/>
            <w:bottom w:val="none" w:sz="0" w:space="0" w:color="auto"/>
            <w:right w:val="none" w:sz="0" w:space="0" w:color="auto"/>
          </w:divBdr>
        </w:div>
        <w:div w:id="488834209">
          <w:marLeft w:val="0"/>
          <w:marRight w:val="0"/>
          <w:marTop w:val="0"/>
          <w:marBottom w:val="0"/>
          <w:divBdr>
            <w:top w:val="none" w:sz="0" w:space="0" w:color="auto"/>
            <w:left w:val="none" w:sz="0" w:space="0" w:color="auto"/>
            <w:bottom w:val="none" w:sz="0" w:space="0" w:color="auto"/>
            <w:right w:val="none" w:sz="0" w:space="0" w:color="auto"/>
          </w:divBdr>
        </w:div>
      </w:divsChild>
    </w:div>
    <w:div w:id="881944310">
      <w:bodyDiv w:val="1"/>
      <w:marLeft w:val="0"/>
      <w:marRight w:val="0"/>
      <w:marTop w:val="0"/>
      <w:marBottom w:val="0"/>
      <w:divBdr>
        <w:top w:val="none" w:sz="0" w:space="0" w:color="auto"/>
        <w:left w:val="none" w:sz="0" w:space="0" w:color="auto"/>
        <w:bottom w:val="none" w:sz="0" w:space="0" w:color="auto"/>
        <w:right w:val="none" w:sz="0" w:space="0" w:color="auto"/>
      </w:divBdr>
      <w:divsChild>
        <w:div w:id="976102547">
          <w:marLeft w:val="0"/>
          <w:marRight w:val="0"/>
          <w:marTop w:val="0"/>
          <w:marBottom w:val="0"/>
          <w:divBdr>
            <w:top w:val="none" w:sz="0" w:space="0" w:color="auto"/>
            <w:left w:val="none" w:sz="0" w:space="0" w:color="auto"/>
            <w:bottom w:val="none" w:sz="0" w:space="0" w:color="auto"/>
            <w:right w:val="none" w:sz="0" w:space="0" w:color="auto"/>
          </w:divBdr>
        </w:div>
        <w:div w:id="1488863258">
          <w:marLeft w:val="0"/>
          <w:marRight w:val="0"/>
          <w:marTop w:val="0"/>
          <w:marBottom w:val="0"/>
          <w:divBdr>
            <w:top w:val="none" w:sz="0" w:space="0" w:color="auto"/>
            <w:left w:val="none" w:sz="0" w:space="0" w:color="auto"/>
            <w:bottom w:val="none" w:sz="0" w:space="0" w:color="auto"/>
            <w:right w:val="none" w:sz="0" w:space="0" w:color="auto"/>
          </w:divBdr>
        </w:div>
      </w:divsChild>
    </w:div>
    <w:div w:id="883054147">
      <w:bodyDiv w:val="1"/>
      <w:marLeft w:val="0"/>
      <w:marRight w:val="0"/>
      <w:marTop w:val="0"/>
      <w:marBottom w:val="0"/>
      <w:divBdr>
        <w:top w:val="none" w:sz="0" w:space="0" w:color="auto"/>
        <w:left w:val="none" w:sz="0" w:space="0" w:color="auto"/>
        <w:bottom w:val="none" w:sz="0" w:space="0" w:color="auto"/>
        <w:right w:val="none" w:sz="0" w:space="0" w:color="auto"/>
      </w:divBdr>
      <w:divsChild>
        <w:div w:id="254822737">
          <w:marLeft w:val="0"/>
          <w:marRight w:val="0"/>
          <w:marTop w:val="0"/>
          <w:marBottom w:val="0"/>
          <w:divBdr>
            <w:top w:val="none" w:sz="0" w:space="0" w:color="auto"/>
            <w:left w:val="none" w:sz="0" w:space="0" w:color="auto"/>
            <w:bottom w:val="none" w:sz="0" w:space="0" w:color="auto"/>
            <w:right w:val="none" w:sz="0" w:space="0" w:color="auto"/>
          </w:divBdr>
        </w:div>
        <w:div w:id="802699948">
          <w:marLeft w:val="0"/>
          <w:marRight w:val="0"/>
          <w:marTop w:val="0"/>
          <w:marBottom w:val="0"/>
          <w:divBdr>
            <w:top w:val="none" w:sz="0" w:space="0" w:color="auto"/>
            <w:left w:val="none" w:sz="0" w:space="0" w:color="auto"/>
            <w:bottom w:val="none" w:sz="0" w:space="0" w:color="auto"/>
            <w:right w:val="none" w:sz="0" w:space="0" w:color="auto"/>
          </w:divBdr>
        </w:div>
      </w:divsChild>
    </w:div>
    <w:div w:id="932593233">
      <w:bodyDiv w:val="1"/>
      <w:marLeft w:val="0"/>
      <w:marRight w:val="0"/>
      <w:marTop w:val="0"/>
      <w:marBottom w:val="0"/>
      <w:divBdr>
        <w:top w:val="none" w:sz="0" w:space="0" w:color="auto"/>
        <w:left w:val="none" w:sz="0" w:space="0" w:color="auto"/>
        <w:bottom w:val="none" w:sz="0" w:space="0" w:color="auto"/>
        <w:right w:val="none" w:sz="0" w:space="0" w:color="auto"/>
      </w:divBdr>
      <w:divsChild>
        <w:div w:id="1176769222">
          <w:marLeft w:val="0"/>
          <w:marRight w:val="0"/>
          <w:marTop w:val="0"/>
          <w:marBottom w:val="0"/>
          <w:divBdr>
            <w:top w:val="none" w:sz="0" w:space="0" w:color="auto"/>
            <w:left w:val="none" w:sz="0" w:space="0" w:color="auto"/>
            <w:bottom w:val="none" w:sz="0" w:space="0" w:color="auto"/>
            <w:right w:val="none" w:sz="0" w:space="0" w:color="auto"/>
          </w:divBdr>
        </w:div>
        <w:div w:id="1504739306">
          <w:marLeft w:val="0"/>
          <w:marRight w:val="0"/>
          <w:marTop w:val="0"/>
          <w:marBottom w:val="0"/>
          <w:divBdr>
            <w:top w:val="none" w:sz="0" w:space="0" w:color="auto"/>
            <w:left w:val="none" w:sz="0" w:space="0" w:color="auto"/>
            <w:bottom w:val="none" w:sz="0" w:space="0" w:color="auto"/>
            <w:right w:val="none" w:sz="0" w:space="0" w:color="auto"/>
          </w:divBdr>
        </w:div>
      </w:divsChild>
    </w:div>
    <w:div w:id="933704131">
      <w:bodyDiv w:val="1"/>
      <w:marLeft w:val="0"/>
      <w:marRight w:val="0"/>
      <w:marTop w:val="0"/>
      <w:marBottom w:val="0"/>
      <w:divBdr>
        <w:top w:val="none" w:sz="0" w:space="0" w:color="auto"/>
        <w:left w:val="none" w:sz="0" w:space="0" w:color="auto"/>
        <w:bottom w:val="none" w:sz="0" w:space="0" w:color="auto"/>
        <w:right w:val="none" w:sz="0" w:space="0" w:color="auto"/>
      </w:divBdr>
      <w:divsChild>
        <w:div w:id="657464903">
          <w:marLeft w:val="0"/>
          <w:marRight w:val="0"/>
          <w:marTop w:val="0"/>
          <w:marBottom w:val="0"/>
          <w:divBdr>
            <w:top w:val="none" w:sz="0" w:space="0" w:color="auto"/>
            <w:left w:val="none" w:sz="0" w:space="0" w:color="auto"/>
            <w:bottom w:val="none" w:sz="0" w:space="0" w:color="auto"/>
            <w:right w:val="none" w:sz="0" w:space="0" w:color="auto"/>
          </w:divBdr>
        </w:div>
        <w:div w:id="685211295">
          <w:marLeft w:val="0"/>
          <w:marRight w:val="0"/>
          <w:marTop w:val="0"/>
          <w:marBottom w:val="0"/>
          <w:divBdr>
            <w:top w:val="none" w:sz="0" w:space="0" w:color="auto"/>
            <w:left w:val="none" w:sz="0" w:space="0" w:color="auto"/>
            <w:bottom w:val="none" w:sz="0" w:space="0" w:color="auto"/>
            <w:right w:val="none" w:sz="0" w:space="0" w:color="auto"/>
          </w:divBdr>
        </w:div>
      </w:divsChild>
    </w:div>
    <w:div w:id="959840274">
      <w:bodyDiv w:val="1"/>
      <w:marLeft w:val="0"/>
      <w:marRight w:val="0"/>
      <w:marTop w:val="0"/>
      <w:marBottom w:val="0"/>
      <w:divBdr>
        <w:top w:val="none" w:sz="0" w:space="0" w:color="auto"/>
        <w:left w:val="none" w:sz="0" w:space="0" w:color="auto"/>
        <w:bottom w:val="none" w:sz="0" w:space="0" w:color="auto"/>
        <w:right w:val="none" w:sz="0" w:space="0" w:color="auto"/>
      </w:divBdr>
      <w:divsChild>
        <w:div w:id="285625701">
          <w:marLeft w:val="0"/>
          <w:marRight w:val="0"/>
          <w:marTop w:val="0"/>
          <w:marBottom w:val="0"/>
          <w:divBdr>
            <w:top w:val="none" w:sz="0" w:space="0" w:color="auto"/>
            <w:left w:val="none" w:sz="0" w:space="0" w:color="auto"/>
            <w:bottom w:val="none" w:sz="0" w:space="0" w:color="auto"/>
            <w:right w:val="none" w:sz="0" w:space="0" w:color="auto"/>
          </w:divBdr>
        </w:div>
        <w:div w:id="1825582953">
          <w:marLeft w:val="0"/>
          <w:marRight w:val="0"/>
          <w:marTop w:val="0"/>
          <w:marBottom w:val="0"/>
          <w:divBdr>
            <w:top w:val="none" w:sz="0" w:space="0" w:color="auto"/>
            <w:left w:val="none" w:sz="0" w:space="0" w:color="auto"/>
            <w:bottom w:val="none" w:sz="0" w:space="0" w:color="auto"/>
            <w:right w:val="none" w:sz="0" w:space="0" w:color="auto"/>
          </w:divBdr>
        </w:div>
      </w:divsChild>
    </w:div>
    <w:div w:id="999651487">
      <w:bodyDiv w:val="1"/>
      <w:marLeft w:val="0"/>
      <w:marRight w:val="0"/>
      <w:marTop w:val="0"/>
      <w:marBottom w:val="0"/>
      <w:divBdr>
        <w:top w:val="none" w:sz="0" w:space="0" w:color="auto"/>
        <w:left w:val="none" w:sz="0" w:space="0" w:color="auto"/>
        <w:bottom w:val="none" w:sz="0" w:space="0" w:color="auto"/>
        <w:right w:val="none" w:sz="0" w:space="0" w:color="auto"/>
      </w:divBdr>
      <w:divsChild>
        <w:div w:id="1304777570">
          <w:marLeft w:val="0"/>
          <w:marRight w:val="0"/>
          <w:marTop w:val="0"/>
          <w:marBottom w:val="0"/>
          <w:divBdr>
            <w:top w:val="none" w:sz="0" w:space="0" w:color="auto"/>
            <w:left w:val="none" w:sz="0" w:space="0" w:color="auto"/>
            <w:bottom w:val="none" w:sz="0" w:space="0" w:color="auto"/>
            <w:right w:val="none" w:sz="0" w:space="0" w:color="auto"/>
          </w:divBdr>
        </w:div>
        <w:div w:id="1460685741">
          <w:marLeft w:val="0"/>
          <w:marRight w:val="0"/>
          <w:marTop w:val="0"/>
          <w:marBottom w:val="0"/>
          <w:divBdr>
            <w:top w:val="none" w:sz="0" w:space="0" w:color="auto"/>
            <w:left w:val="none" w:sz="0" w:space="0" w:color="auto"/>
            <w:bottom w:val="none" w:sz="0" w:space="0" w:color="auto"/>
            <w:right w:val="none" w:sz="0" w:space="0" w:color="auto"/>
          </w:divBdr>
        </w:div>
      </w:divsChild>
    </w:div>
    <w:div w:id="1010597121">
      <w:bodyDiv w:val="1"/>
      <w:marLeft w:val="0"/>
      <w:marRight w:val="0"/>
      <w:marTop w:val="0"/>
      <w:marBottom w:val="0"/>
      <w:divBdr>
        <w:top w:val="none" w:sz="0" w:space="0" w:color="auto"/>
        <w:left w:val="none" w:sz="0" w:space="0" w:color="auto"/>
        <w:bottom w:val="none" w:sz="0" w:space="0" w:color="auto"/>
        <w:right w:val="none" w:sz="0" w:space="0" w:color="auto"/>
      </w:divBdr>
      <w:divsChild>
        <w:div w:id="94833584">
          <w:marLeft w:val="0"/>
          <w:marRight w:val="0"/>
          <w:marTop w:val="0"/>
          <w:marBottom w:val="0"/>
          <w:divBdr>
            <w:top w:val="none" w:sz="0" w:space="0" w:color="auto"/>
            <w:left w:val="none" w:sz="0" w:space="0" w:color="auto"/>
            <w:bottom w:val="none" w:sz="0" w:space="0" w:color="auto"/>
            <w:right w:val="none" w:sz="0" w:space="0" w:color="auto"/>
          </w:divBdr>
          <w:divsChild>
            <w:div w:id="1834056196">
              <w:marLeft w:val="0"/>
              <w:marRight w:val="0"/>
              <w:marTop w:val="0"/>
              <w:marBottom w:val="0"/>
              <w:divBdr>
                <w:top w:val="none" w:sz="0" w:space="0" w:color="auto"/>
                <w:left w:val="none" w:sz="0" w:space="0" w:color="auto"/>
                <w:bottom w:val="none" w:sz="0" w:space="0" w:color="auto"/>
                <w:right w:val="none" w:sz="0" w:space="0" w:color="auto"/>
              </w:divBdr>
            </w:div>
          </w:divsChild>
        </w:div>
        <w:div w:id="115560769">
          <w:marLeft w:val="0"/>
          <w:marRight w:val="0"/>
          <w:marTop w:val="0"/>
          <w:marBottom w:val="0"/>
          <w:divBdr>
            <w:top w:val="none" w:sz="0" w:space="0" w:color="auto"/>
            <w:left w:val="none" w:sz="0" w:space="0" w:color="auto"/>
            <w:bottom w:val="none" w:sz="0" w:space="0" w:color="auto"/>
            <w:right w:val="none" w:sz="0" w:space="0" w:color="auto"/>
          </w:divBdr>
          <w:divsChild>
            <w:div w:id="1910768046">
              <w:marLeft w:val="0"/>
              <w:marRight w:val="0"/>
              <w:marTop w:val="0"/>
              <w:marBottom w:val="0"/>
              <w:divBdr>
                <w:top w:val="none" w:sz="0" w:space="0" w:color="auto"/>
                <w:left w:val="none" w:sz="0" w:space="0" w:color="auto"/>
                <w:bottom w:val="none" w:sz="0" w:space="0" w:color="auto"/>
                <w:right w:val="none" w:sz="0" w:space="0" w:color="auto"/>
              </w:divBdr>
            </w:div>
          </w:divsChild>
        </w:div>
        <w:div w:id="230703438">
          <w:marLeft w:val="0"/>
          <w:marRight w:val="0"/>
          <w:marTop w:val="0"/>
          <w:marBottom w:val="0"/>
          <w:divBdr>
            <w:top w:val="none" w:sz="0" w:space="0" w:color="auto"/>
            <w:left w:val="none" w:sz="0" w:space="0" w:color="auto"/>
            <w:bottom w:val="none" w:sz="0" w:space="0" w:color="auto"/>
            <w:right w:val="none" w:sz="0" w:space="0" w:color="auto"/>
          </w:divBdr>
          <w:divsChild>
            <w:div w:id="163084243">
              <w:marLeft w:val="0"/>
              <w:marRight w:val="0"/>
              <w:marTop w:val="0"/>
              <w:marBottom w:val="0"/>
              <w:divBdr>
                <w:top w:val="none" w:sz="0" w:space="0" w:color="auto"/>
                <w:left w:val="none" w:sz="0" w:space="0" w:color="auto"/>
                <w:bottom w:val="none" w:sz="0" w:space="0" w:color="auto"/>
                <w:right w:val="none" w:sz="0" w:space="0" w:color="auto"/>
              </w:divBdr>
            </w:div>
          </w:divsChild>
        </w:div>
        <w:div w:id="845484004">
          <w:marLeft w:val="0"/>
          <w:marRight w:val="0"/>
          <w:marTop w:val="0"/>
          <w:marBottom w:val="0"/>
          <w:divBdr>
            <w:top w:val="none" w:sz="0" w:space="0" w:color="auto"/>
            <w:left w:val="none" w:sz="0" w:space="0" w:color="auto"/>
            <w:bottom w:val="none" w:sz="0" w:space="0" w:color="auto"/>
            <w:right w:val="none" w:sz="0" w:space="0" w:color="auto"/>
          </w:divBdr>
          <w:divsChild>
            <w:div w:id="1729183339">
              <w:marLeft w:val="0"/>
              <w:marRight w:val="0"/>
              <w:marTop w:val="0"/>
              <w:marBottom w:val="0"/>
              <w:divBdr>
                <w:top w:val="none" w:sz="0" w:space="0" w:color="auto"/>
                <w:left w:val="none" w:sz="0" w:space="0" w:color="auto"/>
                <w:bottom w:val="none" w:sz="0" w:space="0" w:color="auto"/>
                <w:right w:val="none" w:sz="0" w:space="0" w:color="auto"/>
              </w:divBdr>
            </w:div>
          </w:divsChild>
        </w:div>
        <w:div w:id="1616982040">
          <w:marLeft w:val="0"/>
          <w:marRight w:val="0"/>
          <w:marTop w:val="0"/>
          <w:marBottom w:val="0"/>
          <w:divBdr>
            <w:top w:val="none" w:sz="0" w:space="0" w:color="auto"/>
            <w:left w:val="none" w:sz="0" w:space="0" w:color="auto"/>
            <w:bottom w:val="none" w:sz="0" w:space="0" w:color="auto"/>
            <w:right w:val="none" w:sz="0" w:space="0" w:color="auto"/>
          </w:divBdr>
          <w:divsChild>
            <w:div w:id="1367869146">
              <w:marLeft w:val="0"/>
              <w:marRight w:val="0"/>
              <w:marTop w:val="0"/>
              <w:marBottom w:val="0"/>
              <w:divBdr>
                <w:top w:val="none" w:sz="0" w:space="0" w:color="auto"/>
                <w:left w:val="none" w:sz="0" w:space="0" w:color="auto"/>
                <w:bottom w:val="none" w:sz="0" w:space="0" w:color="auto"/>
                <w:right w:val="none" w:sz="0" w:space="0" w:color="auto"/>
              </w:divBdr>
            </w:div>
          </w:divsChild>
        </w:div>
        <w:div w:id="1767001027">
          <w:marLeft w:val="0"/>
          <w:marRight w:val="0"/>
          <w:marTop w:val="0"/>
          <w:marBottom w:val="0"/>
          <w:divBdr>
            <w:top w:val="none" w:sz="0" w:space="0" w:color="auto"/>
            <w:left w:val="none" w:sz="0" w:space="0" w:color="auto"/>
            <w:bottom w:val="none" w:sz="0" w:space="0" w:color="auto"/>
            <w:right w:val="none" w:sz="0" w:space="0" w:color="auto"/>
          </w:divBdr>
          <w:divsChild>
            <w:div w:id="232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5178">
      <w:bodyDiv w:val="1"/>
      <w:marLeft w:val="0"/>
      <w:marRight w:val="0"/>
      <w:marTop w:val="0"/>
      <w:marBottom w:val="0"/>
      <w:divBdr>
        <w:top w:val="none" w:sz="0" w:space="0" w:color="auto"/>
        <w:left w:val="none" w:sz="0" w:space="0" w:color="auto"/>
        <w:bottom w:val="none" w:sz="0" w:space="0" w:color="auto"/>
        <w:right w:val="none" w:sz="0" w:space="0" w:color="auto"/>
      </w:divBdr>
    </w:div>
    <w:div w:id="1029718046">
      <w:bodyDiv w:val="1"/>
      <w:marLeft w:val="0"/>
      <w:marRight w:val="0"/>
      <w:marTop w:val="0"/>
      <w:marBottom w:val="0"/>
      <w:divBdr>
        <w:top w:val="none" w:sz="0" w:space="0" w:color="auto"/>
        <w:left w:val="none" w:sz="0" w:space="0" w:color="auto"/>
        <w:bottom w:val="none" w:sz="0" w:space="0" w:color="auto"/>
        <w:right w:val="none" w:sz="0" w:space="0" w:color="auto"/>
      </w:divBdr>
      <w:divsChild>
        <w:div w:id="710963293">
          <w:marLeft w:val="0"/>
          <w:marRight w:val="0"/>
          <w:marTop w:val="0"/>
          <w:marBottom w:val="0"/>
          <w:divBdr>
            <w:top w:val="none" w:sz="0" w:space="0" w:color="auto"/>
            <w:left w:val="none" w:sz="0" w:space="0" w:color="auto"/>
            <w:bottom w:val="none" w:sz="0" w:space="0" w:color="auto"/>
            <w:right w:val="none" w:sz="0" w:space="0" w:color="auto"/>
          </w:divBdr>
        </w:div>
        <w:div w:id="2018117981">
          <w:marLeft w:val="0"/>
          <w:marRight w:val="0"/>
          <w:marTop w:val="0"/>
          <w:marBottom w:val="0"/>
          <w:divBdr>
            <w:top w:val="none" w:sz="0" w:space="0" w:color="auto"/>
            <w:left w:val="none" w:sz="0" w:space="0" w:color="auto"/>
            <w:bottom w:val="none" w:sz="0" w:space="0" w:color="auto"/>
            <w:right w:val="none" w:sz="0" w:space="0" w:color="auto"/>
          </w:divBdr>
        </w:div>
      </w:divsChild>
    </w:div>
    <w:div w:id="1032539972">
      <w:bodyDiv w:val="1"/>
      <w:marLeft w:val="0"/>
      <w:marRight w:val="0"/>
      <w:marTop w:val="0"/>
      <w:marBottom w:val="0"/>
      <w:divBdr>
        <w:top w:val="none" w:sz="0" w:space="0" w:color="auto"/>
        <w:left w:val="none" w:sz="0" w:space="0" w:color="auto"/>
        <w:bottom w:val="none" w:sz="0" w:space="0" w:color="auto"/>
        <w:right w:val="none" w:sz="0" w:space="0" w:color="auto"/>
      </w:divBdr>
      <w:divsChild>
        <w:div w:id="686636218">
          <w:marLeft w:val="0"/>
          <w:marRight w:val="0"/>
          <w:marTop w:val="0"/>
          <w:marBottom w:val="0"/>
          <w:divBdr>
            <w:top w:val="none" w:sz="0" w:space="0" w:color="auto"/>
            <w:left w:val="none" w:sz="0" w:space="0" w:color="auto"/>
            <w:bottom w:val="none" w:sz="0" w:space="0" w:color="auto"/>
            <w:right w:val="none" w:sz="0" w:space="0" w:color="auto"/>
          </w:divBdr>
        </w:div>
        <w:div w:id="1284534955">
          <w:marLeft w:val="0"/>
          <w:marRight w:val="0"/>
          <w:marTop w:val="0"/>
          <w:marBottom w:val="0"/>
          <w:divBdr>
            <w:top w:val="none" w:sz="0" w:space="0" w:color="auto"/>
            <w:left w:val="none" w:sz="0" w:space="0" w:color="auto"/>
            <w:bottom w:val="none" w:sz="0" w:space="0" w:color="auto"/>
            <w:right w:val="none" w:sz="0" w:space="0" w:color="auto"/>
          </w:divBdr>
        </w:div>
      </w:divsChild>
    </w:div>
    <w:div w:id="1066368918">
      <w:bodyDiv w:val="1"/>
      <w:marLeft w:val="0"/>
      <w:marRight w:val="0"/>
      <w:marTop w:val="0"/>
      <w:marBottom w:val="0"/>
      <w:divBdr>
        <w:top w:val="none" w:sz="0" w:space="0" w:color="auto"/>
        <w:left w:val="none" w:sz="0" w:space="0" w:color="auto"/>
        <w:bottom w:val="none" w:sz="0" w:space="0" w:color="auto"/>
        <w:right w:val="none" w:sz="0" w:space="0" w:color="auto"/>
      </w:divBdr>
      <w:divsChild>
        <w:div w:id="336616209">
          <w:marLeft w:val="0"/>
          <w:marRight w:val="0"/>
          <w:marTop w:val="0"/>
          <w:marBottom w:val="0"/>
          <w:divBdr>
            <w:top w:val="none" w:sz="0" w:space="0" w:color="auto"/>
            <w:left w:val="none" w:sz="0" w:space="0" w:color="auto"/>
            <w:bottom w:val="none" w:sz="0" w:space="0" w:color="auto"/>
            <w:right w:val="none" w:sz="0" w:space="0" w:color="auto"/>
          </w:divBdr>
        </w:div>
        <w:div w:id="840043973">
          <w:marLeft w:val="0"/>
          <w:marRight w:val="0"/>
          <w:marTop w:val="0"/>
          <w:marBottom w:val="0"/>
          <w:divBdr>
            <w:top w:val="none" w:sz="0" w:space="0" w:color="auto"/>
            <w:left w:val="none" w:sz="0" w:space="0" w:color="auto"/>
            <w:bottom w:val="none" w:sz="0" w:space="0" w:color="auto"/>
            <w:right w:val="none" w:sz="0" w:space="0" w:color="auto"/>
          </w:divBdr>
        </w:div>
      </w:divsChild>
    </w:div>
    <w:div w:id="1072697756">
      <w:bodyDiv w:val="1"/>
      <w:marLeft w:val="0"/>
      <w:marRight w:val="0"/>
      <w:marTop w:val="0"/>
      <w:marBottom w:val="0"/>
      <w:divBdr>
        <w:top w:val="none" w:sz="0" w:space="0" w:color="auto"/>
        <w:left w:val="none" w:sz="0" w:space="0" w:color="auto"/>
        <w:bottom w:val="none" w:sz="0" w:space="0" w:color="auto"/>
        <w:right w:val="none" w:sz="0" w:space="0" w:color="auto"/>
      </w:divBdr>
      <w:divsChild>
        <w:div w:id="1703091168">
          <w:marLeft w:val="0"/>
          <w:marRight w:val="0"/>
          <w:marTop w:val="0"/>
          <w:marBottom w:val="0"/>
          <w:divBdr>
            <w:top w:val="none" w:sz="0" w:space="0" w:color="auto"/>
            <w:left w:val="none" w:sz="0" w:space="0" w:color="auto"/>
            <w:bottom w:val="none" w:sz="0" w:space="0" w:color="auto"/>
            <w:right w:val="none" w:sz="0" w:space="0" w:color="auto"/>
          </w:divBdr>
        </w:div>
        <w:div w:id="1733892273">
          <w:marLeft w:val="0"/>
          <w:marRight w:val="0"/>
          <w:marTop w:val="0"/>
          <w:marBottom w:val="0"/>
          <w:divBdr>
            <w:top w:val="none" w:sz="0" w:space="0" w:color="auto"/>
            <w:left w:val="none" w:sz="0" w:space="0" w:color="auto"/>
            <w:bottom w:val="none" w:sz="0" w:space="0" w:color="auto"/>
            <w:right w:val="none" w:sz="0" w:space="0" w:color="auto"/>
          </w:divBdr>
        </w:div>
      </w:divsChild>
    </w:div>
    <w:div w:id="1114328647">
      <w:bodyDiv w:val="1"/>
      <w:marLeft w:val="0"/>
      <w:marRight w:val="0"/>
      <w:marTop w:val="0"/>
      <w:marBottom w:val="0"/>
      <w:divBdr>
        <w:top w:val="none" w:sz="0" w:space="0" w:color="auto"/>
        <w:left w:val="none" w:sz="0" w:space="0" w:color="auto"/>
        <w:bottom w:val="none" w:sz="0" w:space="0" w:color="auto"/>
        <w:right w:val="none" w:sz="0" w:space="0" w:color="auto"/>
      </w:divBdr>
      <w:divsChild>
        <w:div w:id="656374234">
          <w:marLeft w:val="0"/>
          <w:marRight w:val="0"/>
          <w:marTop w:val="0"/>
          <w:marBottom w:val="0"/>
          <w:divBdr>
            <w:top w:val="none" w:sz="0" w:space="0" w:color="auto"/>
            <w:left w:val="none" w:sz="0" w:space="0" w:color="auto"/>
            <w:bottom w:val="none" w:sz="0" w:space="0" w:color="auto"/>
            <w:right w:val="none" w:sz="0" w:space="0" w:color="auto"/>
          </w:divBdr>
        </w:div>
        <w:div w:id="1011226922">
          <w:marLeft w:val="0"/>
          <w:marRight w:val="0"/>
          <w:marTop w:val="0"/>
          <w:marBottom w:val="0"/>
          <w:divBdr>
            <w:top w:val="none" w:sz="0" w:space="0" w:color="auto"/>
            <w:left w:val="none" w:sz="0" w:space="0" w:color="auto"/>
            <w:bottom w:val="none" w:sz="0" w:space="0" w:color="auto"/>
            <w:right w:val="none" w:sz="0" w:space="0" w:color="auto"/>
          </w:divBdr>
        </w:div>
      </w:divsChild>
    </w:div>
    <w:div w:id="1166703381">
      <w:bodyDiv w:val="1"/>
      <w:marLeft w:val="0"/>
      <w:marRight w:val="0"/>
      <w:marTop w:val="0"/>
      <w:marBottom w:val="0"/>
      <w:divBdr>
        <w:top w:val="none" w:sz="0" w:space="0" w:color="auto"/>
        <w:left w:val="none" w:sz="0" w:space="0" w:color="auto"/>
        <w:bottom w:val="none" w:sz="0" w:space="0" w:color="auto"/>
        <w:right w:val="none" w:sz="0" w:space="0" w:color="auto"/>
      </w:divBdr>
      <w:divsChild>
        <w:div w:id="453796702">
          <w:marLeft w:val="0"/>
          <w:marRight w:val="0"/>
          <w:marTop w:val="0"/>
          <w:marBottom w:val="0"/>
          <w:divBdr>
            <w:top w:val="none" w:sz="0" w:space="0" w:color="auto"/>
            <w:left w:val="none" w:sz="0" w:space="0" w:color="auto"/>
            <w:bottom w:val="none" w:sz="0" w:space="0" w:color="auto"/>
            <w:right w:val="none" w:sz="0" w:space="0" w:color="auto"/>
          </w:divBdr>
        </w:div>
        <w:div w:id="1065764707">
          <w:marLeft w:val="0"/>
          <w:marRight w:val="0"/>
          <w:marTop w:val="0"/>
          <w:marBottom w:val="0"/>
          <w:divBdr>
            <w:top w:val="none" w:sz="0" w:space="0" w:color="auto"/>
            <w:left w:val="none" w:sz="0" w:space="0" w:color="auto"/>
            <w:bottom w:val="none" w:sz="0" w:space="0" w:color="auto"/>
            <w:right w:val="none" w:sz="0" w:space="0" w:color="auto"/>
          </w:divBdr>
        </w:div>
      </w:divsChild>
    </w:div>
    <w:div w:id="1170943708">
      <w:bodyDiv w:val="1"/>
      <w:marLeft w:val="0"/>
      <w:marRight w:val="0"/>
      <w:marTop w:val="0"/>
      <w:marBottom w:val="0"/>
      <w:divBdr>
        <w:top w:val="none" w:sz="0" w:space="0" w:color="auto"/>
        <w:left w:val="none" w:sz="0" w:space="0" w:color="auto"/>
        <w:bottom w:val="none" w:sz="0" w:space="0" w:color="auto"/>
        <w:right w:val="none" w:sz="0" w:space="0" w:color="auto"/>
      </w:divBdr>
      <w:divsChild>
        <w:div w:id="20980594">
          <w:marLeft w:val="0"/>
          <w:marRight w:val="0"/>
          <w:marTop w:val="0"/>
          <w:marBottom w:val="0"/>
          <w:divBdr>
            <w:top w:val="none" w:sz="0" w:space="0" w:color="auto"/>
            <w:left w:val="none" w:sz="0" w:space="0" w:color="auto"/>
            <w:bottom w:val="none" w:sz="0" w:space="0" w:color="auto"/>
            <w:right w:val="none" w:sz="0" w:space="0" w:color="auto"/>
          </w:divBdr>
        </w:div>
        <w:div w:id="731122586">
          <w:marLeft w:val="0"/>
          <w:marRight w:val="0"/>
          <w:marTop w:val="0"/>
          <w:marBottom w:val="0"/>
          <w:divBdr>
            <w:top w:val="none" w:sz="0" w:space="0" w:color="auto"/>
            <w:left w:val="none" w:sz="0" w:space="0" w:color="auto"/>
            <w:bottom w:val="none" w:sz="0" w:space="0" w:color="auto"/>
            <w:right w:val="none" w:sz="0" w:space="0" w:color="auto"/>
          </w:divBdr>
        </w:div>
        <w:div w:id="1276253497">
          <w:marLeft w:val="0"/>
          <w:marRight w:val="0"/>
          <w:marTop w:val="0"/>
          <w:marBottom w:val="0"/>
          <w:divBdr>
            <w:top w:val="none" w:sz="0" w:space="0" w:color="auto"/>
            <w:left w:val="none" w:sz="0" w:space="0" w:color="auto"/>
            <w:bottom w:val="none" w:sz="0" w:space="0" w:color="auto"/>
            <w:right w:val="none" w:sz="0" w:space="0" w:color="auto"/>
          </w:divBdr>
        </w:div>
        <w:div w:id="1450902548">
          <w:marLeft w:val="0"/>
          <w:marRight w:val="0"/>
          <w:marTop w:val="0"/>
          <w:marBottom w:val="0"/>
          <w:divBdr>
            <w:top w:val="none" w:sz="0" w:space="0" w:color="auto"/>
            <w:left w:val="none" w:sz="0" w:space="0" w:color="auto"/>
            <w:bottom w:val="none" w:sz="0" w:space="0" w:color="auto"/>
            <w:right w:val="none" w:sz="0" w:space="0" w:color="auto"/>
          </w:divBdr>
        </w:div>
      </w:divsChild>
    </w:div>
    <w:div w:id="1171486848">
      <w:bodyDiv w:val="1"/>
      <w:marLeft w:val="0"/>
      <w:marRight w:val="0"/>
      <w:marTop w:val="0"/>
      <w:marBottom w:val="0"/>
      <w:divBdr>
        <w:top w:val="none" w:sz="0" w:space="0" w:color="auto"/>
        <w:left w:val="none" w:sz="0" w:space="0" w:color="auto"/>
        <w:bottom w:val="none" w:sz="0" w:space="0" w:color="auto"/>
        <w:right w:val="none" w:sz="0" w:space="0" w:color="auto"/>
      </w:divBdr>
      <w:divsChild>
        <w:div w:id="127554834">
          <w:marLeft w:val="0"/>
          <w:marRight w:val="0"/>
          <w:marTop w:val="0"/>
          <w:marBottom w:val="0"/>
          <w:divBdr>
            <w:top w:val="none" w:sz="0" w:space="0" w:color="auto"/>
            <w:left w:val="none" w:sz="0" w:space="0" w:color="auto"/>
            <w:bottom w:val="none" w:sz="0" w:space="0" w:color="auto"/>
            <w:right w:val="none" w:sz="0" w:space="0" w:color="auto"/>
          </w:divBdr>
        </w:div>
        <w:div w:id="262685905">
          <w:marLeft w:val="0"/>
          <w:marRight w:val="0"/>
          <w:marTop w:val="0"/>
          <w:marBottom w:val="0"/>
          <w:divBdr>
            <w:top w:val="none" w:sz="0" w:space="0" w:color="auto"/>
            <w:left w:val="none" w:sz="0" w:space="0" w:color="auto"/>
            <w:bottom w:val="none" w:sz="0" w:space="0" w:color="auto"/>
            <w:right w:val="none" w:sz="0" w:space="0" w:color="auto"/>
          </w:divBdr>
        </w:div>
        <w:div w:id="615671562">
          <w:marLeft w:val="0"/>
          <w:marRight w:val="0"/>
          <w:marTop w:val="0"/>
          <w:marBottom w:val="0"/>
          <w:divBdr>
            <w:top w:val="none" w:sz="0" w:space="0" w:color="auto"/>
            <w:left w:val="none" w:sz="0" w:space="0" w:color="auto"/>
            <w:bottom w:val="none" w:sz="0" w:space="0" w:color="auto"/>
            <w:right w:val="none" w:sz="0" w:space="0" w:color="auto"/>
          </w:divBdr>
        </w:div>
        <w:div w:id="629282858">
          <w:marLeft w:val="0"/>
          <w:marRight w:val="0"/>
          <w:marTop w:val="0"/>
          <w:marBottom w:val="0"/>
          <w:divBdr>
            <w:top w:val="none" w:sz="0" w:space="0" w:color="auto"/>
            <w:left w:val="none" w:sz="0" w:space="0" w:color="auto"/>
            <w:bottom w:val="none" w:sz="0" w:space="0" w:color="auto"/>
            <w:right w:val="none" w:sz="0" w:space="0" w:color="auto"/>
          </w:divBdr>
        </w:div>
      </w:divsChild>
    </w:div>
    <w:div w:id="1176192672">
      <w:bodyDiv w:val="1"/>
      <w:marLeft w:val="0"/>
      <w:marRight w:val="0"/>
      <w:marTop w:val="0"/>
      <w:marBottom w:val="0"/>
      <w:divBdr>
        <w:top w:val="none" w:sz="0" w:space="0" w:color="auto"/>
        <w:left w:val="none" w:sz="0" w:space="0" w:color="auto"/>
        <w:bottom w:val="none" w:sz="0" w:space="0" w:color="auto"/>
        <w:right w:val="none" w:sz="0" w:space="0" w:color="auto"/>
      </w:divBdr>
      <w:divsChild>
        <w:div w:id="642009068">
          <w:marLeft w:val="0"/>
          <w:marRight w:val="0"/>
          <w:marTop w:val="0"/>
          <w:marBottom w:val="0"/>
          <w:divBdr>
            <w:top w:val="none" w:sz="0" w:space="0" w:color="auto"/>
            <w:left w:val="none" w:sz="0" w:space="0" w:color="auto"/>
            <w:bottom w:val="none" w:sz="0" w:space="0" w:color="auto"/>
            <w:right w:val="none" w:sz="0" w:space="0" w:color="auto"/>
          </w:divBdr>
        </w:div>
        <w:div w:id="1978223816">
          <w:marLeft w:val="0"/>
          <w:marRight w:val="0"/>
          <w:marTop w:val="0"/>
          <w:marBottom w:val="0"/>
          <w:divBdr>
            <w:top w:val="none" w:sz="0" w:space="0" w:color="auto"/>
            <w:left w:val="none" w:sz="0" w:space="0" w:color="auto"/>
            <w:bottom w:val="none" w:sz="0" w:space="0" w:color="auto"/>
            <w:right w:val="none" w:sz="0" w:space="0" w:color="auto"/>
          </w:divBdr>
        </w:div>
      </w:divsChild>
    </w:div>
    <w:div w:id="1191842090">
      <w:bodyDiv w:val="1"/>
      <w:marLeft w:val="0"/>
      <w:marRight w:val="0"/>
      <w:marTop w:val="0"/>
      <w:marBottom w:val="0"/>
      <w:divBdr>
        <w:top w:val="none" w:sz="0" w:space="0" w:color="auto"/>
        <w:left w:val="none" w:sz="0" w:space="0" w:color="auto"/>
        <w:bottom w:val="none" w:sz="0" w:space="0" w:color="auto"/>
        <w:right w:val="none" w:sz="0" w:space="0" w:color="auto"/>
      </w:divBdr>
      <w:divsChild>
        <w:div w:id="24645307">
          <w:marLeft w:val="0"/>
          <w:marRight w:val="0"/>
          <w:marTop w:val="0"/>
          <w:marBottom w:val="0"/>
          <w:divBdr>
            <w:top w:val="none" w:sz="0" w:space="0" w:color="auto"/>
            <w:left w:val="none" w:sz="0" w:space="0" w:color="auto"/>
            <w:bottom w:val="none" w:sz="0" w:space="0" w:color="auto"/>
            <w:right w:val="none" w:sz="0" w:space="0" w:color="auto"/>
          </w:divBdr>
        </w:div>
        <w:div w:id="915558120">
          <w:marLeft w:val="0"/>
          <w:marRight w:val="0"/>
          <w:marTop w:val="0"/>
          <w:marBottom w:val="0"/>
          <w:divBdr>
            <w:top w:val="none" w:sz="0" w:space="0" w:color="auto"/>
            <w:left w:val="none" w:sz="0" w:space="0" w:color="auto"/>
            <w:bottom w:val="none" w:sz="0" w:space="0" w:color="auto"/>
            <w:right w:val="none" w:sz="0" w:space="0" w:color="auto"/>
          </w:divBdr>
        </w:div>
        <w:div w:id="945163023">
          <w:marLeft w:val="0"/>
          <w:marRight w:val="0"/>
          <w:marTop w:val="0"/>
          <w:marBottom w:val="0"/>
          <w:divBdr>
            <w:top w:val="none" w:sz="0" w:space="0" w:color="auto"/>
            <w:left w:val="none" w:sz="0" w:space="0" w:color="auto"/>
            <w:bottom w:val="none" w:sz="0" w:space="0" w:color="auto"/>
            <w:right w:val="none" w:sz="0" w:space="0" w:color="auto"/>
          </w:divBdr>
        </w:div>
      </w:divsChild>
    </w:div>
    <w:div w:id="1272320826">
      <w:bodyDiv w:val="1"/>
      <w:marLeft w:val="0"/>
      <w:marRight w:val="0"/>
      <w:marTop w:val="0"/>
      <w:marBottom w:val="0"/>
      <w:divBdr>
        <w:top w:val="none" w:sz="0" w:space="0" w:color="auto"/>
        <w:left w:val="none" w:sz="0" w:space="0" w:color="auto"/>
        <w:bottom w:val="none" w:sz="0" w:space="0" w:color="auto"/>
        <w:right w:val="none" w:sz="0" w:space="0" w:color="auto"/>
      </w:divBdr>
      <w:divsChild>
        <w:div w:id="471941657">
          <w:marLeft w:val="0"/>
          <w:marRight w:val="0"/>
          <w:marTop w:val="0"/>
          <w:marBottom w:val="0"/>
          <w:divBdr>
            <w:top w:val="none" w:sz="0" w:space="0" w:color="auto"/>
            <w:left w:val="none" w:sz="0" w:space="0" w:color="auto"/>
            <w:bottom w:val="none" w:sz="0" w:space="0" w:color="auto"/>
            <w:right w:val="none" w:sz="0" w:space="0" w:color="auto"/>
          </w:divBdr>
        </w:div>
        <w:div w:id="747073126">
          <w:marLeft w:val="0"/>
          <w:marRight w:val="0"/>
          <w:marTop w:val="0"/>
          <w:marBottom w:val="0"/>
          <w:divBdr>
            <w:top w:val="none" w:sz="0" w:space="0" w:color="auto"/>
            <w:left w:val="none" w:sz="0" w:space="0" w:color="auto"/>
            <w:bottom w:val="none" w:sz="0" w:space="0" w:color="auto"/>
            <w:right w:val="none" w:sz="0" w:space="0" w:color="auto"/>
          </w:divBdr>
        </w:div>
      </w:divsChild>
    </w:div>
    <w:div w:id="1282492617">
      <w:bodyDiv w:val="1"/>
      <w:marLeft w:val="0"/>
      <w:marRight w:val="0"/>
      <w:marTop w:val="0"/>
      <w:marBottom w:val="0"/>
      <w:divBdr>
        <w:top w:val="none" w:sz="0" w:space="0" w:color="auto"/>
        <w:left w:val="none" w:sz="0" w:space="0" w:color="auto"/>
        <w:bottom w:val="none" w:sz="0" w:space="0" w:color="auto"/>
        <w:right w:val="none" w:sz="0" w:space="0" w:color="auto"/>
      </w:divBdr>
      <w:divsChild>
        <w:div w:id="1447967278">
          <w:marLeft w:val="0"/>
          <w:marRight w:val="0"/>
          <w:marTop w:val="0"/>
          <w:marBottom w:val="0"/>
          <w:divBdr>
            <w:top w:val="none" w:sz="0" w:space="0" w:color="auto"/>
            <w:left w:val="none" w:sz="0" w:space="0" w:color="auto"/>
            <w:bottom w:val="none" w:sz="0" w:space="0" w:color="auto"/>
            <w:right w:val="none" w:sz="0" w:space="0" w:color="auto"/>
          </w:divBdr>
        </w:div>
        <w:div w:id="1936134561">
          <w:marLeft w:val="0"/>
          <w:marRight w:val="0"/>
          <w:marTop w:val="0"/>
          <w:marBottom w:val="0"/>
          <w:divBdr>
            <w:top w:val="none" w:sz="0" w:space="0" w:color="auto"/>
            <w:left w:val="none" w:sz="0" w:space="0" w:color="auto"/>
            <w:bottom w:val="none" w:sz="0" w:space="0" w:color="auto"/>
            <w:right w:val="none" w:sz="0" w:space="0" w:color="auto"/>
          </w:divBdr>
        </w:div>
      </w:divsChild>
    </w:div>
    <w:div w:id="1289044313">
      <w:bodyDiv w:val="1"/>
      <w:marLeft w:val="0"/>
      <w:marRight w:val="0"/>
      <w:marTop w:val="0"/>
      <w:marBottom w:val="0"/>
      <w:divBdr>
        <w:top w:val="none" w:sz="0" w:space="0" w:color="auto"/>
        <w:left w:val="none" w:sz="0" w:space="0" w:color="auto"/>
        <w:bottom w:val="none" w:sz="0" w:space="0" w:color="auto"/>
        <w:right w:val="none" w:sz="0" w:space="0" w:color="auto"/>
      </w:divBdr>
      <w:divsChild>
        <w:div w:id="49505721">
          <w:marLeft w:val="0"/>
          <w:marRight w:val="0"/>
          <w:marTop w:val="0"/>
          <w:marBottom w:val="0"/>
          <w:divBdr>
            <w:top w:val="none" w:sz="0" w:space="0" w:color="auto"/>
            <w:left w:val="none" w:sz="0" w:space="0" w:color="auto"/>
            <w:bottom w:val="none" w:sz="0" w:space="0" w:color="auto"/>
            <w:right w:val="none" w:sz="0" w:space="0" w:color="auto"/>
          </w:divBdr>
        </w:div>
        <w:div w:id="89551875">
          <w:marLeft w:val="0"/>
          <w:marRight w:val="0"/>
          <w:marTop w:val="0"/>
          <w:marBottom w:val="0"/>
          <w:divBdr>
            <w:top w:val="none" w:sz="0" w:space="0" w:color="auto"/>
            <w:left w:val="none" w:sz="0" w:space="0" w:color="auto"/>
            <w:bottom w:val="none" w:sz="0" w:space="0" w:color="auto"/>
            <w:right w:val="none" w:sz="0" w:space="0" w:color="auto"/>
          </w:divBdr>
        </w:div>
        <w:div w:id="573592005">
          <w:marLeft w:val="0"/>
          <w:marRight w:val="0"/>
          <w:marTop w:val="0"/>
          <w:marBottom w:val="0"/>
          <w:divBdr>
            <w:top w:val="none" w:sz="0" w:space="0" w:color="auto"/>
            <w:left w:val="none" w:sz="0" w:space="0" w:color="auto"/>
            <w:bottom w:val="none" w:sz="0" w:space="0" w:color="auto"/>
            <w:right w:val="none" w:sz="0" w:space="0" w:color="auto"/>
          </w:divBdr>
        </w:div>
      </w:divsChild>
    </w:div>
    <w:div w:id="1305088597">
      <w:bodyDiv w:val="1"/>
      <w:marLeft w:val="0"/>
      <w:marRight w:val="0"/>
      <w:marTop w:val="0"/>
      <w:marBottom w:val="0"/>
      <w:divBdr>
        <w:top w:val="none" w:sz="0" w:space="0" w:color="auto"/>
        <w:left w:val="none" w:sz="0" w:space="0" w:color="auto"/>
        <w:bottom w:val="none" w:sz="0" w:space="0" w:color="auto"/>
        <w:right w:val="none" w:sz="0" w:space="0" w:color="auto"/>
      </w:divBdr>
      <w:divsChild>
        <w:div w:id="129136390">
          <w:marLeft w:val="0"/>
          <w:marRight w:val="0"/>
          <w:marTop w:val="0"/>
          <w:marBottom w:val="0"/>
          <w:divBdr>
            <w:top w:val="none" w:sz="0" w:space="0" w:color="auto"/>
            <w:left w:val="none" w:sz="0" w:space="0" w:color="auto"/>
            <w:bottom w:val="none" w:sz="0" w:space="0" w:color="auto"/>
            <w:right w:val="none" w:sz="0" w:space="0" w:color="auto"/>
          </w:divBdr>
        </w:div>
        <w:div w:id="668564752">
          <w:marLeft w:val="0"/>
          <w:marRight w:val="0"/>
          <w:marTop w:val="0"/>
          <w:marBottom w:val="0"/>
          <w:divBdr>
            <w:top w:val="none" w:sz="0" w:space="0" w:color="auto"/>
            <w:left w:val="none" w:sz="0" w:space="0" w:color="auto"/>
            <w:bottom w:val="none" w:sz="0" w:space="0" w:color="auto"/>
            <w:right w:val="none" w:sz="0" w:space="0" w:color="auto"/>
          </w:divBdr>
        </w:div>
        <w:div w:id="1320646309">
          <w:marLeft w:val="0"/>
          <w:marRight w:val="0"/>
          <w:marTop w:val="0"/>
          <w:marBottom w:val="0"/>
          <w:divBdr>
            <w:top w:val="none" w:sz="0" w:space="0" w:color="auto"/>
            <w:left w:val="none" w:sz="0" w:space="0" w:color="auto"/>
            <w:bottom w:val="none" w:sz="0" w:space="0" w:color="auto"/>
            <w:right w:val="none" w:sz="0" w:space="0" w:color="auto"/>
          </w:divBdr>
        </w:div>
      </w:divsChild>
    </w:div>
    <w:div w:id="1330863646">
      <w:bodyDiv w:val="1"/>
      <w:marLeft w:val="0"/>
      <w:marRight w:val="0"/>
      <w:marTop w:val="0"/>
      <w:marBottom w:val="0"/>
      <w:divBdr>
        <w:top w:val="none" w:sz="0" w:space="0" w:color="auto"/>
        <w:left w:val="none" w:sz="0" w:space="0" w:color="auto"/>
        <w:bottom w:val="none" w:sz="0" w:space="0" w:color="auto"/>
        <w:right w:val="none" w:sz="0" w:space="0" w:color="auto"/>
      </w:divBdr>
    </w:div>
    <w:div w:id="1340811328">
      <w:bodyDiv w:val="1"/>
      <w:marLeft w:val="0"/>
      <w:marRight w:val="0"/>
      <w:marTop w:val="0"/>
      <w:marBottom w:val="0"/>
      <w:divBdr>
        <w:top w:val="none" w:sz="0" w:space="0" w:color="auto"/>
        <w:left w:val="none" w:sz="0" w:space="0" w:color="auto"/>
        <w:bottom w:val="none" w:sz="0" w:space="0" w:color="auto"/>
        <w:right w:val="none" w:sz="0" w:space="0" w:color="auto"/>
      </w:divBdr>
    </w:div>
    <w:div w:id="1358309833">
      <w:bodyDiv w:val="1"/>
      <w:marLeft w:val="0"/>
      <w:marRight w:val="0"/>
      <w:marTop w:val="0"/>
      <w:marBottom w:val="0"/>
      <w:divBdr>
        <w:top w:val="none" w:sz="0" w:space="0" w:color="auto"/>
        <w:left w:val="none" w:sz="0" w:space="0" w:color="auto"/>
        <w:bottom w:val="none" w:sz="0" w:space="0" w:color="auto"/>
        <w:right w:val="none" w:sz="0" w:space="0" w:color="auto"/>
      </w:divBdr>
      <w:divsChild>
        <w:div w:id="19403269">
          <w:marLeft w:val="0"/>
          <w:marRight w:val="0"/>
          <w:marTop w:val="0"/>
          <w:marBottom w:val="0"/>
          <w:divBdr>
            <w:top w:val="none" w:sz="0" w:space="0" w:color="auto"/>
            <w:left w:val="none" w:sz="0" w:space="0" w:color="auto"/>
            <w:bottom w:val="none" w:sz="0" w:space="0" w:color="auto"/>
            <w:right w:val="none" w:sz="0" w:space="0" w:color="auto"/>
          </w:divBdr>
        </w:div>
        <w:div w:id="1112239564">
          <w:marLeft w:val="0"/>
          <w:marRight w:val="0"/>
          <w:marTop w:val="0"/>
          <w:marBottom w:val="0"/>
          <w:divBdr>
            <w:top w:val="none" w:sz="0" w:space="0" w:color="auto"/>
            <w:left w:val="none" w:sz="0" w:space="0" w:color="auto"/>
            <w:bottom w:val="none" w:sz="0" w:space="0" w:color="auto"/>
            <w:right w:val="none" w:sz="0" w:space="0" w:color="auto"/>
          </w:divBdr>
          <w:divsChild>
            <w:div w:id="7540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21318">
      <w:bodyDiv w:val="1"/>
      <w:marLeft w:val="0"/>
      <w:marRight w:val="0"/>
      <w:marTop w:val="0"/>
      <w:marBottom w:val="0"/>
      <w:divBdr>
        <w:top w:val="none" w:sz="0" w:space="0" w:color="auto"/>
        <w:left w:val="none" w:sz="0" w:space="0" w:color="auto"/>
        <w:bottom w:val="none" w:sz="0" w:space="0" w:color="auto"/>
        <w:right w:val="none" w:sz="0" w:space="0" w:color="auto"/>
      </w:divBdr>
      <w:divsChild>
        <w:div w:id="526718017">
          <w:marLeft w:val="0"/>
          <w:marRight w:val="0"/>
          <w:marTop w:val="0"/>
          <w:marBottom w:val="0"/>
          <w:divBdr>
            <w:top w:val="none" w:sz="0" w:space="0" w:color="auto"/>
            <w:left w:val="none" w:sz="0" w:space="0" w:color="auto"/>
            <w:bottom w:val="none" w:sz="0" w:space="0" w:color="auto"/>
            <w:right w:val="none" w:sz="0" w:space="0" w:color="auto"/>
          </w:divBdr>
        </w:div>
        <w:div w:id="1646161386">
          <w:marLeft w:val="0"/>
          <w:marRight w:val="0"/>
          <w:marTop w:val="0"/>
          <w:marBottom w:val="0"/>
          <w:divBdr>
            <w:top w:val="none" w:sz="0" w:space="0" w:color="auto"/>
            <w:left w:val="none" w:sz="0" w:space="0" w:color="auto"/>
            <w:bottom w:val="none" w:sz="0" w:space="0" w:color="auto"/>
            <w:right w:val="none" w:sz="0" w:space="0" w:color="auto"/>
          </w:divBdr>
        </w:div>
      </w:divsChild>
    </w:div>
    <w:div w:id="1373339262">
      <w:bodyDiv w:val="1"/>
      <w:marLeft w:val="0"/>
      <w:marRight w:val="0"/>
      <w:marTop w:val="0"/>
      <w:marBottom w:val="0"/>
      <w:divBdr>
        <w:top w:val="none" w:sz="0" w:space="0" w:color="auto"/>
        <w:left w:val="none" w:sz="0" w:space="0" w:color="auto"/>
        <w:bottom w:val="none" w:sz="0" w:space="0" w:color="auto"/>
        <w:right w:val="none" w:sz="0" w:space="0" w:color="auto"/>
      </w:divBdr>
      <w:divsChild>
        <w:div w:id="633222163">
          <w:marLeft w:val="0"/>
          <w:marRight w:val="0"/>
          <w:marTop w:val="0"/>
          <w:marBottom w:val="0"/>
          <w:divBdr>
            <w:top w:val="none" w:sz="0" w:space="0" w:color="auto"/>
            <w:left w:val="none" w:sz="0" w:space="0" w:color="auto"/>
            <w:bottom w:val="none" w:sz="0" w:space="0" w:color="auto"/>
            <w:right w:val="none" w:sz="0" w:space="0" w:color="auto"/>
          </w:divBdr>
        </w:div>
        <w:div w:id="1356077496">
          <w:marLeft w:val="0"/>
          <w:marRight w:val="0"/>
          <w:marTop w:val="0"/>
          <w:marBottom w:val="0"/>
          <w:divBdr>
            <w:top w:val="none" w:sz="0" w:space="0" w:color="auto"/>
            <w:left w:val="none" w:sz="0" w:space="0" w:color="auto"/>
            <w:bottom w:val="none" w:sz="0" w:space="0" w:color="auto"/>
            <w:right w:val="none" w:sz="0" w:space="0" w:color="auto"/>
          </w:divBdr>
        </w:div>
      </w:divsChild>
    </w:div>
    <w:div w:id="1410883419">
      <w:bodyDiv w:val="1"/>
      <w:marLeft w:val="0"/>
      <w:marRight w:val="0"/>
      <w:marTop w:val="0"/>
      <w:marBottom w:val="0"/>
      <w:divBdr>
        <w:top w:val="none" w:sz="0" w:space="0" w:color="auto"/>
        <w:left w:val="none" w:sz="0" w:space="0" w:color="auto"/>
        <w:bottom w:val="none" w:sz="0" w:space="0" w:color="auto"/>
        <w:right w:val="none" w:sz="0" w:space="0" w:color="auto"/>
      </w:divBdr>
      <w:divsChild>
        <w:div w:id="226189945">
          <w:marLeft w:val="0"/>
          <w:marRight w:val="0"/>
          <w:marTop w:val="0"/>
          <w:marBottom w:val="0"/>
          <w:divBdr>
            <w:top w:val="none" w:sz="0" w:space="0" w:color="auto"/>
            <w:left w:val="none" w:sz="0" w:space="0" w:color="auto"/>
            <w:bottom w:val="none" w:sz="0" w:space="0" w:color="auto"/>
            <w:right w:val="none" w:sz="0" w:space="0" w:color="auto"/>
          </w:divBdr>
        </w:div>
        <w:div w:id="936791544">
          <w:marLeft w:val="0"/>
          <w:marRight w:val="0"/>
          <w:marTop w:val="0"/>
          <w:marBottom w:val="0"/>
          <w:divBdr>
            <w:top w:val="none" w:sz="0" w:space="0" w:color="auto"/>
            <w:left w:val="none" w:sz="0" w:space="0" w:color="auto"/>
            <w:bottom w:val="none" w:sz="0" w:space="0" w:color="auto"/>
            <w:right w:val="none" w:sz="0" w:space="0" w:color="auto"/>
          </w:divBdr>
        </w:div>
        <w:div w:id="1406102211">
          <w:marLeft w:val="0"/>
          <w:marRight w:val="0"/>
          <w:marTop w:val="0"/>
          <w:marBottom w:val="0"/>
          <w:divBdr>
            <w:top w:val="none" w:sz="0" w:space="0" w:color="auto"/>
            <w:left w:val="none" w:sz="0" w:space="0" w:color="auto"/>
            <w:bottom w:val="none" w:sz="0" w:space="0" w:color="auto"/>
            <w:right w:val="none" w:sz="0" w:space="0" w:color="auto"/>
          </w:divBdr>
        </w:div>
        <w:div w:id="1447389243">
          <w:marLeft w:val="0"/>
          <w:marRight w:val="0"/>
          <w:marTop w:val="0"/>
          <w:marBottom w:val="0"/>
          <w:divBdr>
            <w:top w:val="none" w:sz="0" w:space="0" w:color="auto"/>
            <w:left w:val="none" w:sz="0" w:space="0" w:color="auto"/>
            <w:bottom w:val="none" w:sz="0" w:space="0" w:color="auto"/>
            <w:right w:val="none" w:sz="0" w:space="0" w:color="auto"/>
          </w:divBdr>
        </w:div>
      </w:divsChild>
    </w:div>
    <w:div w:id="1426345700">
      <w:bodyDiv w:val="1"/>
      <w:marLeft w:val="0"/>
      <w:marRight w:val="0"/>
      <w:marTop w:val="0"/>
      <w:marBottom w:val="0"/>
      <w:divBdr>
        <w:top w:val="none" w:sz="0" w:space="0" w:color="auto"/>
        <w:left w:val="none" w:sz="0" w:space="0" w:color="auto"/>
        <w:bottom w:val="none" w:sz="0" w:space="0" w:color="auto"/>
        <w:right w:val="none" w:sz="0" w:space="0" w:color="auto"/>
      </w:divBdr>
      <w:divsChild>
        <w:div w:id="336618639">
          <w:marLeft w:val="0"/>
          <w:marRight w:val="0"/>
          <w:marTop w:val="0"/>
          <w:marBottom w:val="0"/>
          <w:divBdr>
            <w:top w:val="none" w:sz="0" w:space="0" w:color="auto"/>
            <w:left w:val="none" w:sz="0" w:space="0" w:color="auto"/>
            <w:bottom w:val="none" w:sz="0" w:space="0" w:color="auto"/>
            <w:right w:val="none" w:sz="0" w:space="0" w:color="auto"/>
          </w:divBdr>
        </w:div>
        <w:div w:id="712193712">
          <w:marLeft w:val="0"/>
          <w:marRight w:val="0"/>
          <w:marTop w:val="0"/>
          <w:marBottom w:val="0"/>
          <w:divBdr>
            <w:top w:val="none" w:sz="0" w:space="0" w:color="auto"/>
            <w:left w:val="none" w:sz="0" w:space="0" w:color="auto"/>
            <w:bottom w:val="none" w:sz="0" w:space="0" w:color="auto"/>
            <w:right w:val="none" w:sz="0" w:space="0" w:color="auto"/>
          </w:divBdr>
        </w:div>
        <w:div w:id="1345548291">
          <w:marLeft w:val="0"/>
          <w:marRight w:val="0"/>
          <w:marTop w:val="0"/>
          <w:marBottom w:val="0"/>
          <w:divBdr>
            <w:top w:val="none" w:sz="0" w:space="0" w:color="auto"/>
            <w:left w:val="none" w:sz="0" w:space="0" w:color="auto"/>
            <w:bottom w:val="none" w:sz="0" w:space="0" w:color="auto"/>
            <w:right w:val="none" w:sz="0" w:space="0" w:color="auto"/>
          </w:divBdr>
        </w:div>
      </w:divsChild>
    </w:div>
    <w:div w:id="1434857943">
      <w:bodyDiv w:val="1"/>
      <w:marLeft w:val="0"/>
      <w:marRight w:val="0"/>
      <w:marTop w:val="0"/>
      <w:marBottom w:val="0"/>
      <w:divBdr>
        <w:top w:val="none" w:sz="0" w:space="0" w:color="auto"/>
        <w:left w:val="none" w:sz="0" w:space="0" w:color="auto"/>
        <w:bottom w:val="none" w:sz="0" w:space="0" w:color="auto"/>
        <w:right w:val="none" w:sz="0" w:space="0" w:color="auto"/>
      </w:divBdr>
      <w:divsChild>
        <w:div w:id="256646158">
          <w:marLeft w:val="0"/>
          <w:marRight w:val="0"/>
          <w:marTop w:val="0"/>
          <w:marBottom w:val="0"/>
          <w:divBdr>
            <w:top w:val="none" w:sz="0" w:space="0" w:color="auto"/>
            <w:left w:val="none" w:sz="0" w:space="0" w:color="auto"/>
            <w:bottom w:val="none" w:sz="0" w:space="0" w:color="auto"/>
            <w:right w:val="none" w:sz="0" w:space="0" w:color="auto"/>
          </w:divBdr>
        </w:div>
        <w:div w:id="1138187977">
          <w:marLeft w:val="0"/>
          <w:marRight w:val="0"/>
          <w:marTop w:val="0"/>
          <w:marBottom w:val="0"/>
          <w:divBdr>
            <w:top w:val="none" w:sz="0" w:space="0" w:color="auto"/>
            <w:left w:val="none" w:sz="0" w:space="0" w:color="auto"/>
            <w:bottom w:val="none" w:sz="0" w:space="0" w:color="auto"/>
            <w:right w:val="none" w:sz="0" w:space="0" w:color="auto"/>
          </w:divBdr>
        </w:div>
      </w:divsChild>
    </w:div>
    <w:div w:id="1519462151">
      <w:bodyDiv w:val="1"/>
      <w:marLeft w:val="0"/>
      <w:marRight w:val="0"/>
      <w:marTop w:val="0"/>
      <w:marBottom w:val="0"/>
      <w:divBdr>
        <w:top w:val="none" w:sz="0" w:space="0" w:color="auto"/>
        <w:left w:val="none" w:sz="0" w:space="0" w:color="auto"/>
        <w:bottom w:val="none" w:sz="0" w:space="0" w:color="auto"/>
        <w:right w:val="none" w:sz="0" w:space="0" w:color="auto"/>
      </w:divBdr>
      <w:divsChild>
        <w:div w:id="795416140">
          <w:marLeft w:val="0"/>
          <w:marRight w:val="0"/>
          <w:marTop w:val="0"/>
          <w:marBottom w:val="0"/>
          <w:divBdr>
            <w:top w:val="none" w:sz="0" w:space="0" w:color="auto"/>
            <w:left w:val="none" w:sz="0" w:space="0" w:color="auto"/>
            <w:bottom w:val="none" w:sz="0" w:space="0" w:color="auto"/>
            <w:right w:val="none" w:sz="0" w:space="0" w:color="auto"/>
          </w:divBdr>
        </w:div>
        <w:div w:id="815493691">
          <w:marLeft w:val="0"/>
          <w:marRight w:val="0"/>
          <w:marTop w:val="0"/>
          <w:marBottom w:val="0"/>
          <w:divBdr>
            <w:top w:val="none" w:sz="0" w:space="0" w:color="auto"/>
            <w:left w:val="none" w:sz="0" w:space="0" w:color="auto"/>
            <w:bottom w:val="none" w:sz="0" w:space="0" w:color="auto"/>
            <w:right w:val="none" w:sz="0" w:space="0" w:color="auto"/>
          </w:divBdr>
        </w:div>
        <w:div w:id="1648045874">
          <w:marLeft w:val="0"/>
          <w:marRight w:val="0"/>
          <w:marTop w:val="0"/>
          <w:marBottom w:val="0"/>
          <w:divBdr>
            <w:top w:val="none" w:sz="0" w:space="0" w:color="auto"/>
            <w:left w:val="none" w:sz="0" w:space="0" w:color="auto"/>
            <w:bottom w:val="none" w:sz="0" w:space="0" w:color="auto"/>
            <w:right w:val="none" w:sz="0" w:space="0" w:color="auto"/>
          </w:divBdr>
        </w:div>
      </w:divsChild>
    </w:div>
    <w:div w:id="1544562987">
      <w:bodyDiv w:val="1"/>
      <w:marLeft w:val="0"/>
      <w:marRight w:val="0"/>
      <w:marTop w:val="0"/>
      <w:marBottom w:val="0"/>
      <w:divBdr>
        <w:top w:val="none" w:sz="0" w:space="0" w:color="auto"/>
        <w:left w:val="none" w:sz="0" w:space="0" w:color="auto"/>
        <w:bottom w:val="none" w:sz="0" w:space="0" w:color="auto"/>
        <w:right w:val="none" w:sz="0" w:space="0" w:color="auto"/>
      </w:divBdr>
      <w:divsChild>
        <w:div w:id="250699735">
          <w:marLeft w:val="0"/>
          <w:marRight w:val="0"/>
          <w:marTop w:val="0"/>
          <w:marBottom w:val="0"/>
          <w:divBdr>
            <w:top w:val="none" w:sz="0" w:space="0" w:color="auto"/>
            <w:left w:val="none" w:sz="0" w:space="0" w:color="auto"/>
            <w:bottom w:val="none" w:sz="0" w:space="0" w:color="auto"/>
            <w:right w:val="none" w:sz="0" w:space="0" w:color="auto"/>
          </w:divBdr>
        </w:div>
        <w:div w:id="855508277">
          <w:marLeft w:val="0"/>
          <w:marRight w:val="0"/>
          <w:marTop w:val="0"/>
          <w:marBottom w:val="0"/>
          <w:divBdr>
            <w:top w:val="none" w:sz="0" w:space="0" w:color="auto"/>
            <w:left w:val="none" w:sz="0" w:space="0" w:color="auto"/>
            <w:bottom w:val="none" w:sz="0" w:space="0" w:color="auto"/>
            <w:right w:val="none" w:sz="0" w:space="0" w:color="auto"/>
          </w:divBdr>
        </w:div>
        <w:div w:id="1396245511">
          <w:marLeft w:val="0"/>
          <w:marRight w:val="0"/>
          <w:marTop w:val="0"/>
          <w:marBottom w:val="0"/>
          <w:divBdr>
            <w:top w:val="none" w:sz="0" w:space="0" w:color="auto"/>
            <w:left w:val="none" w:sz="0" w:space="0" w:color="auto"/>
            <w:bottom w:val="none" w:sz="0" w:space="0" w:color="auto"/>
            <w:right w:val="none" w:sz="0" w:space="0" w:color="auto"/>
          </w:divBdr>
        </w:div>
        <w:div w:id="1693267747">
          <w:marLeft w:val="0"/>
          <w:marRight w:val="0"/>
          <w:marTop w:val="0"/>
          <w:marBottom w:val="0"/>
          <w:divBdr>
            <w:top w:val="none" w:sz="0" w:space="0" w:color="auto"/>
            <w:left w:val="none" w:sz="0" w:space="0" w:color="auto"/>
            <w:bottom w:val="none" w:sz="0" w:space="0" w:color="auto"/>
            <w:right w:val="none" w:sz="0" w:space="0" w:color="auto"/>
          </w:divBdr>
        </w:div>
        <w:div w:id="1809395471">
          <w:marLeft w:val="0"/>
          <w:marRight w:val="0"/>
          <w:marTop w:val="0"/>
          <w:marBottom w:val="0"/>
          <w:divBdr>
            <w:top w:val="none" w:sz="0" w:space="0" w:color="auto"/>
            <w:left w:val="none" w:sz="0" w:space="0" w:color="auto"/>
            <w:bottom w:val="none" w:sz="0" w:space="0" w:color="auto"/>
            <w:right w:val="none" w:sz="0" w:space="0" w:color="auto"/>
          </w:divBdr>
        </w:div>
      </w:divsChild>
    </w:div>
    <w:div w:id="1551696380">
      <w:bodyDiv w:val="1"/>
      <w:marLeft w:val="0"/>
      <w:marRight w:val="0"/>
      <w:marTop w:val="0"/>
      <w:marBottom w:val="0"/>
      <w:divBdr>
        <w:top w:val="none" w:sz="0" w:space="0" w:color="auto"/>
        <w:left w:val="none" w:sz="0" w:space="0" w:color="auto"/>
        <w:bottom w:val="none" w:sz="0" w:space="0" w:color="auto"/>
        <w:right w:val="none" w:sz="0" w:space="0" w:color="auto"/>
      </w:divBdr>
      <w:divsChild>
        <w:div w:id="233130705">
          <w:marLeft w:val="0"/>
          <w:marRight w:val="0"/>
          <w:marTop w:val="0"/>
          <w:marBottom w:val="0"/>
          <w:divBdr>
            <w:top w:val="none" w:sz="0" w:space="0" w:color="auto"/>
            <w:left w:val="none" w:sz="0" w:space="0" w:color="auto"/>
            <w:bottom w:val="none" w:sz="0" w:space="0" w:color="auto"/>
            <w:right w:val="none" w:sz="0" w:space="0" w:color="auto"/>
          </w:divBdr>
        </w:div>
        <w:div w:id="1110664004">
          <w:marLeft w:val="0"/>
          <w:marRight w:val="0"/>
          <w:marTop w:val="0"/>
          <w:marBottom w:val="0"/>
          <w:divBdr>
            <w:top w:val="none" w:sz="0" w:space="0" w:color="auto"/>
            <w:left w:val="none" w:sz="0" w:space="0" w:color="auto"/>
            <w:bottom w:val="none" w:sz="0" w:space="0" w:color="auto"/>
            <w:right w:val="none" w:sz="0" w:space="0" w:color="auto"/>
          </w:divBdr>
        </w:div>
      </w:divsChild>
    </w:div>
    <w:div w:id="1559324180">
      <w:bodyDiv w:val="1"/>
      <w:marLeft w:val="0"/>
      <w:marRight w:val="0"/>
      <w:marTop w:val="0"/>
      <w:marBottom w:val="0"/>
      <w:divBdr>
        <w:top w:val="none" w:sz="0" w:space="0" w:color="auto"/>
        <w:left w:val="none" w:sz="0" w:space="0" w:color="auto"/>
        <w:bottom w:val="none" w:sz="0" w:space="0" w:color="auto"/>
        <w:right w:val="none" w:sz="0" w:space="0" w:color="auto"/>
      </w:divBdr>
    </w:div>
    <w:div w:id="1609702449">
      <w:bodyDiv w:val="1"/>
      <w:marLeft w:val="0"/>
      <w:marRight w:val="0"/>
      <w:marTop w:val="0"/>
      <w:marBottom w:val="0"/>
      <w:divBdr>
        <w:top w:val="none" w:sz="0" w:space="0" w:color="auto"/>
        <w:left w:val="none" w:sz="0" w:space="0" w:color="auto"/>
        <w:bottom w:val="none" w:sz="0" w:space="0" w:color="auto"/>
        <w:right w:val="none" w:sz="0" w:space="0" w:color="auto"/>
      </w:divBdr>
      <w:divsChild>
        <w:div w:id="1300260530">
          <w:marLeft w:val="0"/>
          <w:marRight w:val="0"/>
          <w:marTop w:val="0"/>
          <w:marBottom w:val="0"/>
          <w:divBdr>
            <w:top w:val="none" w:sz="0" w:space="0" w:color="auto"/>
            <w:left w:val="none" w:sz="0" w:space="0" w:color="auto"/>
            <w:bottom w:val="none" w:sz="0" w:space="0" w:color="auto"/>
            <w:right w:val="none" w:sz="0" w:space="0" w:color="auto"/>
          </w:divBdr>
        </w:div>
        <w:div w:id="1410228361">
          <w:marLeft w:val="0"/>
          <w:marRight w:val="0"/>
          <w:marTop w:val="0"/>
          <w:marBottom w:val="0"/>
          <w:divBdr>
            <w:top w:val="none" w:sz="0" w:space="0" w:color="auto"/>
            <w:left w:val="none" w:sz="0" w:space="0" w:color="auto"/>
            <w:bottom w:val="none" w:sz="0" w:space="0" w:color="auto"/>
            <w:right w:val="none" w:sz="0" w:space="0" w:color="auto"/>
          </w:divBdr>
        </w:div>
      </w:divsChild>
    </w:div>
    <w:div w:id="1707245189">
      <w:bodyDiv w:val="1"/>
      <w:marLeft w:val="0"/>
      <w:marRight w:val="0"/>
      <w:marTop w:val="0"/>
      <w:marBottom w:val="0"/>
      <w:divBdr>
        <w:top w:val="none" w:sz="0" w:space="0" w:color="auto"/>
        <w:left w:val="none" w:sz="0" w:space="0" w:color="auto"/>
        <w:bottom w:val="none" w:sz="0" w:space="0" w:color="auto"/>
        <w:right w:val="none" w:sz="0" w:space="0" w:color="auto"/>
      </w:divBdr>
      <w:divsChild>
        <w:div w:id="193735542">
          <w:marLeft w:val="0"/>
          <w:marRight w:val="0"/>
          <w:marTop w:val="0"/>
          <w:marBottom w:val="0"/>
          <w:divBdr>
            <w:top w:val="none" w:sz="0" w:space="0" w:color="auto"/>
            <w:left w:val="none" w:sz="0" w:space="0" w:color="auto"/>
            <w:bottom w:val="none" w:sz="0" w:space="0" w:color="auto"/>
            <w:right w:val="none" w:sz="0" w:space="0" w:color="auto"/>
          </w:divBdr>
        </w:div>
        <w:div w:id="349840056">
          <w:marLeft w:val="0"/>
          <w:marRight w:val="0"/>
          <w:marTop w:val="0"/>
          <w:marBottom w:val="0"/>
          <w:divBdr>
            <w:top w:val="none" w:sz="0" w:space="0" w:color="auto"/>
            <w:left w:val="none" w:sz="0" w:space="0" w:color="auto"/>
            <w:bottom w:val="none" w:sz="0" w:space="0" w:color="auto"/>
            <w:right w:val="none" w:sz="0" w:space="0" w:color="auto"/>
          </w:divBdr>
        </w:div>
      </w:divsChild>
    </w:div>
    <w:div w:id="1772621856">
      <w:bodyDiv w:val="1"/>
      <w:marLeft w:val="0"/>
      <w:marRight w:val="0"/>
      <w:marTop w:val="0"/>
      <w:marBottom w:val="0"/>
      <w:divBdr>
        <w:top w:val="none" w:sz="0" w:space="0" w:color="auto"/>
        <w:left w:val="none" w:sz="0" w:space="0" w:color="auto"/>
        <w:bottom w:val="none" w:sz="0" w:space="0" w:color="auto"/>
        <w:right w:val="none" w:sz="0" w:space="0" w:color="auto"/>
      </w:divBdr>
      <w:divsChild>
        <w:div w:id="1276862461">
          <w:marLeft w:val="0"/>
          <w:marRight w:val="0"/>
          <w:marTop w:val="0"/>
          <w:marBottom w:val="0"/>
          <w:divBdr>
            <w:top w:val="none" w:sz="0" w:space="0" w:color="auto"/>
            <w:left w:val="none" w:sz="0" w:space="0" w:color="auto"/>
            <w:bottom w:val="none" w:sz="0" w:space="0" w:color="auto"/>
            <w:right w:val="none" w:sz="0" w:space="0" w:color="auto"/>
          </w:divBdr>
        </w:div>
        <w:div w:id="1385133498">
          <w:marLeft w:val="0"/>
          <w:marRight w:val="0"/>
          <w:marTop w:val="0"/>
          <w:marBottom w:val="0"/>
          <w:divBdr>
            <w:top w:val="none" w:sz="0" w:space="0" w:color="auto"/>
            <w:left w:val="none" w:sz="0" w:space="0" w:color="auto"/>
            <w:bottom w:val="none" w:sz="0" w:space="0" w:color="auto"/>
            <w:right w:val="none" w:sz="0" w:space="0" w:color="auto"/>
          </w:divBdr>
        </w:div>
        <w:div w:id="2098284101">
          <w:marLeft w:val="0"/>
          <w:marRight w:val="0"/>
          <w:marTop w:val="0"/>
          <w:marBottom w:val="0"/>
          <w:divBdr>
            <w:top w:val="none" w:sz="0" w:space="0" w:color="auto"/>
            <w:left w:val="none" w:sz="0" w:space="0" w:color="auto"/>
            <w:bottom w:val="none" w:sz="0" w:space="0" w:color="auto"/>
            <w:right w:val="none" w:sz="0" w:space="0" w:color="auto"/>
          </w:divBdr>
        </w:div>
      </w:divsChild>
    </w:div>
    <w:div w:id="1773158748">
      <w:bodyDiv w:val="1"/>
      <w:marLeft w:val="0"/>
      <w:marRight w:val="0"/>
      <w:marTop w:val="0"/>
      <w:marBottom w:val="0"/>
      <w:divBdr>
        <w:top w:val="none" w:sz="0" w:space="0" w:color="auto"/>
        <w:left w:val="none" w:sz="0" w:space="0" w:color="auto"/>
        <w:bottom w:val="none" w:sz="0" w:space="0" w:color="auto"/>
        <w:right w:val="none" w:sz="0" w:space="0" w:color="auto"/>
      </w:divBdr>
    </w:div>
    <w:div w:id="1822114268">
      <w:bodyDiv w:val="1"/>
      <w:marLeft w:val="0"/>
      <w:marRight w:val="0"/>
      <w:marTop w:val="0"/>
      <w:marBottom w:val="0"/>
      <w:divBdr>
        <w:top w:val="none" w:sz="0" w:space="0" w:color="auto"/>
        <w:left w:val="none" w:sz="0" w:space="0" w:color="auto"/>
        <w:bottom w:val="none" w:sz="0" w:space="0" w:color="auto"/>
        <w:right w:val="none" w:sz="0" w:space="0" w:color="auto"/>
      </w:divBdr>
      <w:divsChild>
        <w:div w:id="964234526">
          <w:marLeft w:val="0"/>
          <w:marRight w:val="0"/>
          <w:marTop w:val="0"/>
          <w:marBottom w:val="0"/>
          <w:divBdr>
            <w:top w:val="none" w:sz="0" w:space="0" w:color="auto"/>
            <w:left w:val="none" w:sz="0" w:space="0" w:color="auto"/>
            <w:bottom w:val="none" w:sz="0" w:space="0" w:color="auto"/>
            <w:right w:val="none" w:sz="0" w:space="0" w:color="auto"/>
          </w:divBdr>
        </w:div>
        <w:div w:id="1530528194">
          <w:marLeft w:val="0"/>
          <w:marRight w:val="0"/>
          <w:marTop w:val="0"/>
          <w:marBottom w:val="0"/>
          <w:divBdr>
            <w:top w:val="none" w:sz="0" w:space="0" w:color="auto"/>
            <w:left w:val="none" w:sz="0" w:space="0" w:color="auto"/>
            <w:bottom w:val="none" w:sz="0" w:space="0" w:color="auto"/>
            <w:right w:val="none" w:sz="0" w:space="0" w:color="auto"/>
          </w:divBdr>
        </w:div>
      </w:divsChild>
    </w:div>
    <w:div w:id="1856190659">
      <w:bodyDiv w:val="1"/>
      <w:marLeft w:val="0"/>
      <w:marRight w:val="0"/>
      <w:marTop w:val="0"/>
      <w:marBottom w:val="0"/>
      <w:divBdr>
        <w:top w:val="none" w:sz="0" w:space="0" w:color="auto"/>
        <w:left w:val="none" w:sz="0" w:space="0" w:color="auto"/>
        <w:bottom w:val="none" w:sz="0" w:space="0" w:color="auto"/>
        <w:right w:val="none" w:sz="0" w:space="0" w:color="auto"/>
      </w:divBdr>
      <w:divsChild>
        <w:div w:id="1594823511">
          <w:marLeft w:val="0"/>
          <w:marRight w:val="0"/>
          <w:marTop w:val="0"/>
          <w:marBottom w:val="0"/>
          <w:divBdr>
            <w:top w:val="none" w:sz="0" w:space="0" w:color="auto"/>
            <w:left w:val="none" w:sz="0" w:space="0" w:color="auto"/>
            <w:bottom w:val="none" w:sz="0" w:space="0" w:color="auto"/>
            <w:right w:val="none" w:sz="0" w:space="0" w:color="auto"/>
          </w:divBdr>
        </w:div>
        <w:div w:id="1981838692">
          <w:marLeft w:val="0"/>
          <w:marRight w:val="0"/>
          <w:marTop w:val="0"/>
          <w:marBottom w:val="0"/>
          <w:divBdr>
            <w:top w:val="none" w:sz="0" w:space="0" w:color="auto"/>
            <w:left w:val="none" w:sz="0" w:space="0" w:color="auto"/>
            <w:bottom w:val="none" w:sz="0" w:space="0" w:color="auto"/>
            <w:right w:val="none" w:sz="0" w:space="0" w:color="auto"/>
          </w:divBdr>
        </w:div>
      </w:divsChild>
    </w:div>
    <w:div w:id="1858537053">
      <w:bodyDiv w:val="1"/>
      <w:marLeft w:val="0"/>
      <w:marRight w:val="0"/>
      <w:marTop w:val="0"/>
      <w:marBottom w:val="0"/>
      <w:divBdr>
        <w:top w:val="none" w:sz="0" w:space="0" w:color="auto"/>
        <w:left w:val="none" w:sz="0" w:space="0" w:color="auto"/>
        <w:bottom w:val="none" w:sz="0" w:space="0" w:color="auto"/>
        <w:right w:val="none" w:sz="0" w:space="0" w:color="auto"/>
      </w:divBdr>
      <w:divsChild>
        <w:div w:id="101346163">
          <w:marLeft w:val="0"/>
          <w:marRight w:val="0"/>
          <w:marTop w:val="0"/>
          <w:marBottom w:val="0"/>
          <w:divBdr>
            <w:top w:val="none" w:sz="0" w:space="0" w:color="auto"/>
            <w:left w:val="none" w:sz="0" w:space="0" w:color="auto"/>
            <w:bottom w:val="none" w:sz="0" w:space="0" w:color="auto"/>
            <w:right w:val="none" w:sz="0" w:space="0" w:color="auto"/>
          </w:divBdr>
        </w:div>
        <w:div w:id="1327323132">
          <w:marLeft w:val="0"/>
          <w:marRight w:val="0"/>
          <w:marTop w:val="0"/>
          <w:marBottom w:val="0"/>
          <w:divBdr>
            <w:top w:val="none" w:sz="0" w:space="0" w:color="auto"/>
            <w:left w:val="none" w:sz="0" w:space="0" w:color="auto"/>
            <w:bottom w:val="none" w:sz="0" w:space="0" w:color="auto"/>
            <w:right w:val="none" w:sz="0" w:space="0" w:color="auto"/>
          </w:divBdr>
        </w:div>
      </w:divsChild>
    </w:div>
    <w:div w:id="1901935422">
      <w:bodyDiv w:val="1"/>
      <w:marLeft w:val="0"/>
      <w:marRight w:val="0"/>
      <w:marTop w:val="0"/>
      <w:marBottom w:val="0"/>
      <w:divBdr>
        <w:top w:val="none" w:sz="0" w:space="0" w:color="auto"/>
        <w:left w:val="none" w:sz="0" w:space="0" w:color="auto"/>
        <w:bottom w:val="none" w:sz="0" w:space="0" w:color="auto"/>
        <w:right w:val="none" w:sz="0" w:space="0" w:color="auto"/>
      </w:divBdr>
      <w:divsChild>
        <w:div w:id="988442054">
          <w:marLeft w:val="0"/>
          <w:marRight w:val="0"/>
          <w:marTop w:val="0"/>
          <w:marBottom w:val="0"/>
          <w:divBdr>
            <w:top w:val="none" w:sz="0" w:space="0" w:color="auto"/>
            <w:left w:val="none" w:sz="0" w:space="0" w:color="auto"/>
            <w:bottom w:val="none" w:sz="0" w:space="0" w:color="auto"/>
            <w:right w:val="none" w:sz="0" w:space="0" w:color="auto"/>
          </w:divBdr>
        </w:div>
        <w:div w:id="1870796119">
          <w:marLeft w:val="0"/>
          <w:marRight w:val="0"/>
          <w:marTop w:val="0"/>
          <w:marBottom w:val="0"/>
          <w:divBdr>
            <w:top w:val="none" w:sz="0" w:space="0" w:color="auto"/>
            <w:left w:val="none" w:sz="0" w:space="0" w:color="auto"/>
            <w:bottom w:val="none" w:sz="0" w:space="0" w:color="auto"/>
            <w:right w:val="none" w:sz="0" w:space="0" w:color="auto"/>
          </w:divBdr>
        </w:div>
      </w:divsChild>
    </w:div>
    <w:div w:id="2046634051">
      <w:bodyDiv w:val="1"/>
      <w:marLeft w:val="0"/>
      <w:marRight w:val="0"/>
      <w:marTop w:val="0"/>
      <w:marBottom w:val="0"/>
      <w:divBdr>
        <w:top w:val="none" w:sz="0" w:space="0" w:color="auto"/>
        <w:left w:val="none" w:sz="0" w:space="0" w:color="auto"/>
        <w:bottom w:val="none" w:sz="0" w:space="0" w:color="auto"/>
        <w:right w:val="none" w:sz="0" w:space="0" w:color="auto"/>
      </w:divBdr>
      <w:divsChild>
        <w:div w:id="515770451">
          <w:marLeft w:val="0"/>
          <w:marRight w:val="0"/>
          <w:marTop w:val="0"/>
          <w:marBottom w:val="0"/>
          <w:divBdr>
            <w:top w:val="none" w:sz="0" w:space="0" w:color="auto"/>
            <w:left w:val="none" w:sz="0" w:space="0" w:color="auto"/>
            <w:bottom w:val="none" w:sz="0" w:space="0" w:color="auto"/>
            <w:right w:val="none" w:sz="0" w:space="0" w:color="auto"/>
          </w:divBdr>
        </w:div>
        <w:div w:id="1710110260">
          <w:marLeft w:val="0"/>
          <w:marRight w:val="0"/>
          <w:marTop w:val="0"/>
          <w:marBottom w:val="0"/>
          <w:divBdr>
            <w:top w:val="none" w:sz="0" w:space="0" w:color="auto"/>
            <w:left w:val="none" w:sz="0" w:space="0" w:color="auto"/>
            <w:bottom w:val="none" w:sz="0" w:space="0" w:color="auto"/>
            <w:right w:val="none" w:sz="0" w:space="0" w:color="auto"/>
          </w:divBdr>
        </w:div>
      </w:divsChild>
    </w:div>
    <w:div w:id="2051606677">
      <w:bodyDiv w:val="1"/>
      <w:marLeft w:val="0"/>
      <w:marRight w:val="0"/>
      <w:marTop w:val="0"/>
      <w:marBottom w:val="0"/>
      <w:divBdr>
        <w:top w:val="none" w:sz="0" w:space="0" w:color="auto"/>
        <w:left w:val="none" w:sz="0" w:space="0" w:color="auto"/>
        <w:bottom w:val="none" w:sz="0" w:space="0" w:color="auto"/>
        <w:right w:val="none" w:sz="0" w:space="0" w:color="auto"/>
      </w:divBdr>
      <w:divsChild>
        <w:div w:id="753360409">
          <w:marLeft w:val="0"/>
          <w:marRight w:val="0"/>
          <w:marTop w:val="0"/>
          <w:marBottom w:val="0"/>
          <w:divBdr>
            <w:top w:val="none" w:sz="0" w:space="0" w:color="auto"/>
            <w:left w:val="none" w:sz="0" w:space="0" w:color="auto"/>
            <w:bottom w:val="none" w:sz="0" w:space="0" w:color="auto"/>
            <w:right w:val="none" w:sz="0" w:space="0" w:color="auto"/>
          </w:divBdr>
        </w:div>
        <w:div w:id="979387004">
          <w:marLeft w:val="0"/>
          <w:marRight w:val="0"/>
          <w:marTop w:val="0"/>
          <w:marBottom w:val="0"/>
          <w:divBdr>
            <w:top w:val="none" w:sz="0" w:space="0" w:color="auto"/>
            <w:left w:val="none" w:sz="0" w:space="0" w:color="auto"/>
            <w:bottom w:val="none" w:sz="0" w:space="0" w:color="auto"/>
            <w:right w:val="none" w:sz="0" w:space="0" w:color="auto"/>
          </w:divBdr>
        </w:div>
        <w:div w:id="1134177892">
          <w:marLeft w:val="0"/>
          <w:marRight w:val="0"/>
          <w:marTop w:val="0"/>
          <w:marBottom w:val="0"/>
          <w:divBdr>
            <w:top w:val="none" w:sz="0" w:space="0" w:color="auto"/>
            <w:left w:val="none" w:sz="0" w:space="0" w:color="auto"/>
            <w:bottom w:val="none" w:sz="0" w:space="0" w:color="auto"/>
            <w:right w:val="none" w:sz="0" w:space="0" w:color="auto"/>
          </w:divBdr>
        </w:div>
        <w:div w:id="1182553090">
          <w:marLeft w:val="0"/>
          <w:marRight w:val="0"/>
          <w:marTop w:val="0"/>
          <w:marBottom w:val="0"/>
          <w:divBdr>
            <w:top w:val="none" w:sz="0" w:space="0" w:color="auto"/>
            <w:left w:val="none" w:sz="0" w:space="0" w:color="auto"/>
            <w:bottom w:val="none" w:sz="0" w:space="0" w:color="auto"/>
            <w:right w:val="none" w:sz="0" w:space="0" w:color="auto"/>
          </w:divBdr>
        </w:div>
      </w:divsChild>
    </w:div>
    <w:div w:id="2057773721">
      <w:bodyDiv w:val="1"/>
      <w:marLeft w:val="0"/>
      <w:marRight w:val="0"/>
      <w:marTop w:val="0"/>
      <w:marBottom w:val="0"/>
      <w:divBdr>
        <w:top w:val="none" w:sz="0" w:space="0" w:color="auto"/>
        <w:left w:val="none" w:sz="0" w:space="0" w:color="auto"/>
        <w:bottom w:val="none" w:sz="0" w:space="0" w:color="auto"/>
        <w:right w:val="none" w:sz="0" w:space="0" w:color="auto"/>
      </w:divBdr>
    </w:div>
    <w:div w:id="2108227950">
      <w:bodyDiv w:val="1"/>
      <w:marLeft w:val="0"/>
      <w:marRight w:val="0"/>
      <w:marTop w:val="0"/>
      <w:marBottom w:val="0"/>
      <w:divBdr>
        <w:top w:val="none" w:sz="0" w:space="0" w:color="auto"/>
        <w:left w:val="none" w:sz="0" w:space="0" w:color="auto"/>
        <w:bottom w:val="none" w:sz="0" w:space="0" w:color="auto"/>
        <w:right w:val="none" w:sz="0" w:space="0" w:color="auto"/>
      </w:divBdr>
      <w:divsChild>
        <w:div w:id="728845990">
          <w:marLeft w:val="0"/>
          <w:marRight w:val="0"/>
          <w:marTop w:val="0"/>
          <w:marBottom w:val="0"/>
          <w:divBdr>
            <w:top w:val="none" w:sz="0" w:space="0" w:color="auto"/>
            <w:left w:val="none" w:sz="0" w:space="0" w:color="auto"/>
            <w:bottom w:val="none" w:sz="0" w:space="0" w:color="auto"/>
            <w:right w:val="none" w:sz="0" w:space="0" w:color="auto"/>
          </w:divBdr>
        </w:div>
        <w:div w:id="1392388752">
          <w:marLeft w:val="0"/>
          <w:marRight w:val="0"/>
          <w:marTop w:val="0"/>
          <w:marBottom w:val="0"/>
          <w:divBdr>
            <w:top w:val="none" w:sz="0" w:space="0" w:color="auto"/>
            <w:left w:val="none" w:sz="0" w:space="0" w:color="auto"/>
            <w:bottom w:val="none" w:sz="0" w:space="0" w:color="auto"/>
            <w:right w:val="none" w:sz="0" w:space="0" w:color="auto"/>
          </w:divBdr>
        </w:div>
        <w:div w:id="1465658760">
          <w:marLeft w:val="0"/>
          <w:marRight w:val="0"/>
          <w:marTop w:val="0"/>
          <w:marBottom w:val="0"/>
          <w:divBdr>
            <w:top w:val="none" w:sz="0" w:space="0" w:color="auto"/>
            <w:left w:val="none" w:sz="0" w:space="0" w:color="auto"/>
            <w:bottom w:val="none" w:sz="0" w:space="0" w:color="auto"/>
            <w:right w:val="none" w:sz="0" w:space="0" w:color="auto"/>
          </w:divBdr>
        </w:div>
        <w:div w:id="1694379104">
          <w:marLeft w:val="0"/>
          <w:marRight w:val="0"/>
          <w:marTop w:val="0"/>
          <w:marBottom w:val="0"/>
          <w:divBdr>
            <w:top w:val="none" w:sz="0" w:space="0" w:color="auto"/>
            <w:left w:val="none" w:sz="0" w:space="0" w:color="auto"/>
            <w:bottom w:val="none" w:sz="0" w:space="0" w:color="auto"/>
            <w:right w:val="none" w:sz="0" w:space="0" w:color="auto"/>
          </w:divBdr>
        </w:div>
      </w:divsChild>
    </w:div>
    <w:div w:id="2135295904">
      <w:bodyDiv w:val="1"/>
      <w:marLeft w:val="0"/>
      <w:marRight w:val="0"/>
      <w:marTop w:val="0"/>
      <w:marBottom w:val="0"/>
      <w:divBdr>
        <w:top w:val="none" w:sz="0" w:space="0" w:color="auto"/>
        <w:left w:val="none" w:sz="0" w:space="0" w:color="auto"/>
        <w:bottom w:val="none" w:sz="0" w:space="0" w:color="auto"/>
        <w:right w:val="none" w:sz="0" w:space="0" w:color="auto"/>
      </w:divBdr>
      <w:divsChild>
        <w:div w:id="388849666">
          <w:marLeft w:val="0"/>
          <w:marRight w:val="0"/>
          <w:marTop w:val="0"/>
          <w:marBottom w:val="0"/>
          <w:divBdr>
            <w:top w:val="none" w:sz="0" w:space="0" w:color="auto"/>
            <w:left w:val="none" w:sz="0" w:space="0" w:color="auto"/>
            <w:bottom w:val="none" w:sz="0" w:space="0" w:color="auto"/>
            <w:right w:val="none" w:sz="0" w:space="0" w:color="auto"/>
          </w:divBdr>
        </w:div>
        <w:div w:id="1071005557">
          <w:marLeft w:val="0"/>
          <w:marRight w:val="0"/>
          <w:marTop w:val="0"/>
          <w:marBottom w:val="0"/>
          <w:divBdr>
            <w:top w:val="none" w:sz="0" w:space="0" w:color="auto"/>
            <w:left w:val="none" w:sz="0" w:space="0" w:color="auto"/>
            <w:bottom w:val="none" w:sz="0" w:space="0" w:color="auto"/>
            <w:right w:val="none" w:sz="0" w:space="0" w:color="auto"/>
          </w:divBdr>
        </w:div>
        <w:div w:id="1488861992">
          <w:marLeft w:val="0"/>
          <w:marRight w:val="0"/>
          <w:marTop w:val="0"/>
          <w:marBottom w:val="0"/>
          <w:divBdr>
            <w:top w:val="none" w:sz="0" w:space="0" w:color="auto"/>
            <w:left w:val="none" w:sz="0" w:space="0" w:color="auto"/>
            <w:bottom w:val="none" w:sz="0" w:space="0" w:color="auto"/>
            <w:right w:val="none" w:sz="0" w:space="0" w:color="auto"/>
          </w:divBdr>
        </w:div>
        <w:div w:id="1824472032">
          <w:marLeft w:val="0"/>
          <w:marRight w:val="0"/>
          <w:marTop w:val="0"/>
          <w:marBottom w:val="0"/>
          <w:divBdr>
            <w:top w:val="none" w:sz="0" w:space="0" w:color="auto"/>
            <w:left w:val="none" w:sz="0" w:space="0" w:color="auto"/>
            <w:bottom w:val="none" w:sz="0" w:space="0" w:color="auto"/>
            <w:right w:val="none" w:sz="0" w:space="0" w:color="auto"/>
          </w:divBdr>
        </w:div>
        <w:div w:id="198423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govdelivery.com/accounts/CNRA/signup/31719" TargetMode="External"/><Relationship Id="rId18" Type="http://schemas.openxmlformats.org/officeDocument/2006/relationships/hyperlink" Target="mailto:crystal.willis@energy.ca.gov" TargetMode="External"/><Relationship Id="rId26" Type="http://schemas.openxmlformats.org/officeDocument/2006/relationships/hyperlink" Target="https://www.energy.ca.gov/media/9161" TargetMode="External"/><Relationship Id="rId39" Type="http://schemas.openxmlformats.org/officeDocument/2006/relationships/footer" Target="footer3.xml"/><Relationship Id="rId21" Type="http://schemas.openxmlformats.org/officeDocument/2006/relationships/hyperlink" Target="https://www.energy.ca.gov/programs-and-topics/programs/geothermal-grant-and-loan-program/list-geothermal-projects-and-reports"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rystal.willis@energy.ca.gov" TargetMode="External"/><Relationship Id="rId20" Type="http://schemas.openxmlformats.org/officeDocument/2006/relationships/hyperlink" Target="https://public.govdelivery.com/accounts/CNRA/signup/31719" TargetMode="External"/><Relationship Id="rId29" Type="http://schemas.openxmlformats.org/officeDocument/2006/relationships/hyperlink" Target="http://www.sos.ca.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ites/default/files/2024-04/GFO-23-402_Questions_and_Answers_ada.docx" TargetMode="External"/><Relationship Id="rId24" Type="http://schemas.openxmlformats.org/officeDocument/2006/relationships/hyperlink" Target="https://public.govdelivery.com/accounts/CNRA/signup/31719" TargetMode="External"/><Relationship Id="rId32" Type="http://schemas.openxmlformats.org/officeDocument/2006/relationships/hyperlink" Target="https://www.empowerinnovation.net/en/custom/funding/view/4133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ca.gov/solicitations/2024-02/gfo-23-402-geothermal-grant-and-loan-program" TargetMode="External"/><Relationship Id="rId23" Type="http://schemas.openxmlformats.org/officeDocument/2006/relationships/hyperlink" Target="https://www.energy.ca.gov/programs-and-topics/programs/geothermal-grant-and-loan-program/geothermal-grant-and-loan-program-1" TargetMode="External"/><Relationship Id="rId28" Type="http://schemas.openxmlformats.org/officeDocument/2006/relationships/hyperlink" Target="http://www.sos.ca.gov/"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nergy.zoom.us/rec/share/xXJUjvnNB7E8Rnw2Jhc3kO8JXR-pKVPv4JjjF3c549P-olFNRwttQnzeU115jvhq.jDOc43B7l1QhLJKy?startTime=1687896124000" TargetMode="External"/><Relationship Id="rId31" Type="http://schemas.openxmlformats.org/officeDocument/2006/relationships/hyperlink" Target="https://www.energy.ca.gov/solicitations/2024-02/gfo-23-402-geothermal-grant-and-loan-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olicitations/2024-02/gfo-23-402-geothermal-grant-and-loan-program" TargetMode="External"/><Relationship Id="rId22" Type="http://schemas.openxmlformats.org/officeDocument/2006/relationships/hyperlink" Target="https://www.energy.ca.gov/programs-and-topics/programs/geothermal-grant-and-loan-program/geothermal-grant-and-loan-program-0" TargetMode="External"/><Relationship Id="rId27" Type="http://schemas.openxmlformats.org/officeDocument/2006/relationships/hyperlink" Target="https://www.energy.ca.gov/media/9161" TargetMode="External"/><Relationship Id="rId30" Type="http://schemas.openxmlformats.org/officeDocument/2006/relationships/hyperlink" Target="http://www.sos.ca.gov/"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rgy.ca.gov/funding-opportunities/solicitations" TargetMode="External"/><Relationship Id="rId17" Type="http://schemas.openxmlformats.org/officeDocument/2006/relationships/hyperlink" Target="https://www.energy.ca.gov/programs-and-topics/programs/geothermal-grant-and-loan-program/list-geothermal-projects-and-reports" TargetMode="External"/><Relationship Id="rId25" Type="http://schemas.openxmlformats.org/officeDocument/2006/relationships/hyperlink" Target="https://www.energy.ca.gov/media/9161" TargetMode="External"/><Relationship Id="rId33" Type="http://schemas.openxmlformats.org/officeDocument/2006/relationships/hyperlink" Target="mailto:publicadvisor@energy.ca.gov"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2fb9d-ee51-4a0f-b35c-03b881583dd2" xsi:nil="true"/>
    <lcf76f155ced4ddcb4097134ff3c332f xmlns="053dcd03-1607-4b5d-905c-a97708d8214e">
      <Terms xmlns="http://schemas.microsoft.com/office/infopath/2007/PartnerControls"/>
    </lcf76f155ced4ddcb4097134ff3c332f>
    <SharedWithUsers xmlns="bd92fb9d-ee51-4a0f-b35c-03b881583dd2">
      <UserInfo>
        <DisplayName>Martin-Gallardo, Jennifer@Energy</DisplayName>
        <AccountId>316</AccountId>
        <AccountType/>
      </UserInfo>
      <UserInfo>
        <DisplayName>Loza, Erica@Energy</DisplayName>
        <AccountId>108</AccountId>
        <AccountType/>
      </UserInfo>
      <UserInfo>
        <DisplayName>Grimm, Jordan@Energy</DisplayName>
        <AccountId>348</AccountId>
        <AccountType/>
      </UserInfo>
      <UserInfo>
        <DisplayName>Irish, Cory@Energy</DisplayName>
        <AccountId>337</AccountId>
        <AccountType/>
      </UserInfo>
      <UserInfo>
        <DisplayName>Reasor, Sonia@Energy</DisplayName>
        <AccountId>336</AccountId>
        <AccountType/>
      </UserInfo>
      <UserInfo>
        <DisplayName>DeCarlo, Lisa@Energy</DisplayName>
        <AccountId>244</AccountId>
        <AccountType/>
      </UserInfo>
      <UserInfo>
        <DisplayName>Yakshina, Tatyana@Energy</DisplayName>
        <AccountId>370</AccountId>
        <AccountType/>
      </UserInfo>
      <UserInfo>
        <DisplayName>Willis, Crystal@Energy</DisplayName>
        <AccountId>340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048D43211214E8C56FDDC30D52954" ma:contentTypeVersion="16" ma:contentTypeDescription="Create a new document." ma:contentTypeScope="" ma:versionID="21f3276b01c2b59eafaa23bf33891800">
  <xsd:schema xmlns:xsd="http://www.w3.org/2001/XMLSchema" xmlns:xs="http://www.w3.org/2001/XMLSchema" xmlns:p="http://schemas.microsoft.com/office/2006/metadata/properties" xmlns:ns2="053dcd03-1607-4b5d-905c-a97708d8214e" xmlns:ns3="bd92fb9d-ee51-4a0f-b35c-03b881583dd2" targetNamespace="http://schemas.microsoft.com/office/2006/metadata/properties" ma:root="true" ma:fieldsID="1baf4775e02426b7ee24353da0317b45" ns2:_="" ns3:_="">
    <xsd:import namespace="053dcd03-1607-4b5d-905c-a97708d8214e"/>
    <xsd:import namespace="bd92fb9d-ee51-4a0f-b35c-03b881583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cd03-1607-4b5d-905c-a97708d82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fb9d-ee51-4a0f-b35c-03b881583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895d4-7797-4af2-98d2-54169ea249c3}" ma:internalName="TaxCatchAll" ma:showField="CatchAllData" ma:web="bd92fb9d-ee51-4a0f-b35c-03b881583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D2FBC-5B23-4004-9B10-50B6F1DF2F9F}">
  <ds:schemaRefs>
    <ds:schemaRef ds:uri="http://schemas.microsoft.com/office/2006/metadata/properties"/>
    <ds:schemaRef ds:uri="http://schemas.microsoft.com/office/infopath/2007/PartnerControls"/>
    <ds:schemaRef ds:uri="bd92fb9d-ee51-4a0f-b35c-03b881583dd2"/>
    <ds:schemaRef ds:uri="053dcd03-1607-4b5d-905c-a97708d8214e"/>
  </ds:schemaRefs>
</ds:datastoreItem>
</file>

<file path=customXml/itemProps2.xml><?xml version="1.0" encoding="utf-8"?>
<ds:datastoreItem xmlns:ds="http://schemas.openxmlformats.org/officeDocument/2006/customXml" ds:itemID="{9FF63D43-0DD0-4B70-A27E-AF7BFC21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cd03-1607-4b5d-905c-a97708d8214e"/>
    <ds:schemaRef ds:uri="bd92fb9d-ee51-4a0f-b35c-03b881583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72A3D-F411-4924-889F-6F0981A8A410}">
  <ds:schemaRefs>
    <ds:schemaRef ds:uri="http://schemas.openxmlformats.org/officeDocument/2006/bibliography"/>
  </ds:schemaRefs>
</ds:datastoreItem>
</file>

<file path=customXml/itemProps4.xml><?xml version="1.0" encoding="utf-8"?>
<ds:datastoreItem xmlns:ds="http://schemas.openxmlformats.org/officeDocument/2006/customXml" ds:itemID="{A7D15F0C-3A06-418B-A1BC-8D70B205F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5198</Words>
  <Characters>30423</Characters>
  <Application>Microsoft Office Word</Application>
  <DocSecurity>0</DocSecurity>
  <Lines>253</Lines>
  <Paragraphs>71</Paragraphs>
  <ScaleCrop>false</ScaleCrop>
  <Company/>
  <LinksUpToDate>false</LinksUpToDate>
  <CharactersWithSpaces>35550</CharactersWithSpaces>
  <SharedDoc>false</SharedDoc>
  <HLinks>
    <vt:vector size="288" baseType="variant">
      <vt:variant>
        <vt:i4>3539029</vt:i4>
      </vt:variant>
      <vt:variant>
        <vt:i4>147</vt:i4>
      </vt:variant>
      <vt:variant>
        <vt:i4>0</vt:i4>
      </vt:variant>
      <vt:variant>
        <vt:i4>5</vt:i4>
      </vt:variant>
      <vt:variant>
        <vt:lpwstr>mailto:publicadvisor@energy.ca.gov</vt:lpwstr>
      </vt:variant>
      <vt:variant>
        <vt:lpwstr/>
      </vt:variant>
      <vt:variant>
        <vt:i4>6619187</vt:i4>
      </vt:variant>
      <vt:variant>
        <vt:i4>144</vt:i4>
      </vt:variant>
      <vt:variant>
        <vt:i4>0</vt:i4>
      </vt:variant>
      <vt:variant>
        <vt:i4>5</vt:i4>
      </vt:variant>
      <vt:variant>
        <vt:lpwstr>https://www.empowerinnovation.net/en/custom/funding/view/41333</vt:lpwstr>
      </vt:variant>
      <vt:variant>
        <vt:lpwstr/>
      </vt:variant>
      <vt:variant>
        <vt:i4>5111898</vt:i4>
      </vt:variant>
      <vt:variant>
        <vt:i4>141</vt:i4>
      </vt:variant>
      <vt:variant>
        <vt:i4>0</vt:i4>
      </vt:variant>
      <vt:variant>
        <vt:i4>5</vt:i4>
      </vt:variant>
      <vt:variant>
        <vt:lpwstr>https://www.energy.ca.gov/solicitations/2024-02/gfo-23-402-geothermal-grant-and-loan-program</vt:lpwstr>
      </vt:variant>
      <vt:variant>
        <vt:lpwstr/>
      </vt:variant>
      <vt:variant>
        <vt:i4>2490465</vt:i4>
      </vt:variant>
      <vt:variant>
        <vt:i4>138</vt:i4>
      </vt:variant>
      <vt:variant>
        <vt:i4>0</vt:i4>
      </vt:variant>
      <vt:variant>
        <vt:i4>5</vt:i4>
      </vt:variant>
      <vt:variant>
        <vt:lpwstr>http://www.sos.ca.gov/</vt:lpwstr>
      </vt:variant>
      <vt:variant>
        <vt:lpwstr/>
      </vt:variant>
      <vt:variant>
        <vt:i4>2490465</vt:i4>
      </vt:variant>
      <vt:variant>
        <vt:i4>135</vt:i4>
      </vt:variant>
      <vt:variant>
        <vt:i4>0</vt:i4>
      </vt:variant>
      <vt:variant>
        <vt:i4>5</vt:i4>
      </vt:variant>
      <vt:variant>
        <vt:lpwstr>http://www.sos.ca.gov/</vt:lpwstr>
      </vt:variant>
      <vt:variant>
        <vt:lpwstr/>
      </vt:variant>
      <vt:variant>
        <vt:i4>2490465</vt:i4>
      </vt:variant>
      <vt:variant>
        <vt:i4>132</vt:i4>
      </vt:variant>
      <vt:variant>
        <vt:i4>0</vt:i4>
      </vt:variant>
      <vt:variant>
        <vt:i4>5</vt:i4>
      </vt:variant>
      <vt:variant>
        <vt:lpwstr>http://www.sos.ca.gov/</vt:lpwstr>
      </vt:variant>
      <vt:variant>
        <vt:lpwstr/>
      </vt:variant>
      <vt:variant>
        <vt:i4>196638</vt:i4>
      </vt:variant>
      <vt:variant>
        <vt:i4>129</vt:i4>
      </vt:variant>
      <vt:variant>
        <vt:i4>0</vt:i4>
      </vt:variant>
      <vt:variant>
        <vt:i4>5</vt:i4>
      </vt:variant>
      <vt:variant>
        <vt:lpwstr>https://www.energy.ca.gov/media/9161</vt:lpwstr>
      </vt:variant>
      <vt:variant>
        <vt:lpwstr/>
      </vt:variant>
      <vt:variant>
        <vt:i4>196638</vt:i4>
      </vt:variant>
      <vt:variant>
        <vt:i4>126</vt:i4>
      </vt:variant>
      <vt:variant>
        <vt:i4>0</vt:i4>
      </vt:variant>
      <vt:variant>
        <vt:i4>5</vt:i4>
      </vt:variant>
      <vt:variant>
        <vt:lpwstr>https://www.energy.ca.gov/media/9161</vt:lpwstr>
      </vt:variant>
      <vt:variant>
        <vt:lpwstr/>
      </vt:variant>
      <vt:variant>
        <vt:i4>196638</vt:i4>
      </vt:variant>
      <vt:variant>
        <vt:i4>123</vt:i4>
      </vt:variant>
      <vt:variant>
        <vt:i4>0</vt:i4>
      </vt:variant>
      <vt:variant>
        <vt:i4>5</vt:i4>
      </vt:variant>
      <vt:variant>
        <vt:lpwstr>https://www.energy.ca.gov/media/9161</vt:lpwstr>
      </vt:variant>
      <vt:variant>
        <vt:lpwstr/>
      </vt:variant>
      <vt:variant>
        <vt:i4>589892</vt:i4>
      </vt:variant>
      <vt:variant>
        <vt:i4>120</vt:i4>
      </vt:variant>
      <vt:variant>
        <vt:i4>0</vt:i4>
      </vt:variant>
      <vt:variant>
        <vt:i4>5</vt:i4>
      </vt:variant>
      <vt:variant>
        <vt:lpwstr>https://public.govdelivery.com/accounts/CNRA/signup/31719</vt:lpwstr>
      </vt:variant>
      <vt:variant>
        <vt:lpwstr/>
      </vt:variant>
      <vt:variant>
        <vt:i4>6029391</vt:i4>
      </vt:variant>
      <vt:variant>
        <vt:i4>117</vt:i4>
      </vt:variant>
      <vt:variant>
        <vt:i4>0</vt:i4>
      </vt:variant>
      <vt:variant>
        <vt:i4>5</vt:i4>
      </vt:variant>
      <vt:variant>
        <vt:lpwstr>https://www.energy.ca.gov/programs-and-topics/programs/geothermal-grant-and-loan-program/geothermal-grant-and-loan-program-1</vt:lpwstr>
      </vt:variant>
      <vt:variant>
        <vt:lpwstr/>
      </vt:variant>
      <vt:variant>
        <vt:i4>6094927</vt:i4>
      </vt:variant>
      <vt:variant>
        <vt:i4>114</vt:i4>
      </vt:variant>
      <vt:variant>
        <vt:i4>0</vt:i4>
      </vt:variant>
      <vt:variant>
        <vt:i4>5</vt:i4>
      </vt:variant>
      <vt:variant>
        <vt:lpwstr>https://www.energy.ca.gov/programs-and-topics/programs/geothermal-grant-and-loan-program/geothermal-grant-and-loan-program-0</vt:lpwstr>
      </vt:variant>
      <vt:variant>
        <vt:lpwstr/>
      </vt:variant>
      <vt:variant>
        <vt:i4>1638410</vt:i4>
      </vt:variant>
      <vt:variant>
        <vt:i4>111</vt:i4>
      </vt:variant>
      <vt:variant>
        <vt:i4>0</vt:i4>
      </vt:variant>
      <vt:variant>
        <vt:i4>5</vt:i4>
      </vt:variant>
      <vt:variant>
        <vt:lpwstr>https://www.energy.ca.gov/programs-and-topics/programs/geothermal-grant-and-loan-program/list-geothermal-projects-and-reports</vt:lpwstr>
      </vt:variant>
      <vt:variant>
        <vt:lpwstr/>
      </vt:variant>
      <vt:variant>
        <vt:i4>589892</vt:i4>
      </vt:variant>
      <vt:variant>
        <vt:i4>108</vt:i4>
      </vt:variant>
      <vt:variant>
        <vt:i4>0</vt:i4>
      </vt:variant>
      <vt:variant>
        <vt:i4>5</vt:i4>
      </vt:variant>
      <vt:variant>
        <vt:lpwstr>https://public.govdelivery.com/accounts/CNRA/signup/31719</vt:lpwstr>
      </vt:variant>
      <vt:variant>
        <vt:lpwstr/>
      </vt:variant>
      <vt:variant>
        <vt:i4>4128886</vt:i4>
      </vt:variant>
      <vt:variant>
        <vt:i4>105</vt:i4>
      </vt:variant>
      <vt:variant>
        <vt:i4>0</vt:i4>
      </vt:variant>
      <vt:variant>
        <vt:i4>5</vt:i4>
      </vt:variant>
      <vt:variant>
        <vt:lpwstr>https://energy.zoom.us/rec/share/xXJUjvnNB7E8Rnw2Jhc3kO8JXR-pKVPv4JjjF3c549P-olFNRwttQnzeU115jvhq.jDOc43B7l1QhLJKy?startTime=1687896124000</vt:lpwstr>
      </vt:variant>
      <vt:variant>
        <vt:lpwstr/>
      </vt:variant>
      <vt:variant>
        <vt:i4>1376317</vt:i4>
      </vt:variant>
      <vt:variant>
        <vt:i4>102</vt:i4>
      </vt:variant>
      <vt:variant>
        <vt:i4>0</vt:i4>
      </vt:variant>
      <vt:variant>
        <vt:i4>5</vt:i4>
      </vt:variant>
      <vt:variant>
        <vt:lpwstr>mailto:crystal.willis@energy.ca.gov</vt:lpwstr>
      </vt:variant>
      <vt:variant>
        <vt:lpwstr/>
      </vt:variant>
      <vt:variant>
        <vt:i4>1638410</vt:i4>
      </vt:variant>
      <vt:variant>
        <vt:i4>99</vt:i4>
      </vt:variant>
      <vt:variant>
        <vt:i4>0</vt:i4>
      </vt:variant>
      <vt:variant>
        <vt:i4>5</vt:i4>
      </vt:variant>
      <vt:variant>
        <vt:lpwstr>https://www.energy.ca.gov/programs-and-topics/programs/geothermal-grant-and-loan-program/list-geothermal-projects-and-reports</vt:lpwstr>
      </vt:variant>
      <vt:variant>
        <vt:lpwstr/>
      </vt:variant>
      <vt:variant>
        <vt:i4>1376317</vt:i4>
      </vt:variant>
      <vt:variant>
        <vt:i4>96</vt:i4>
      </vt:variant>
      <vt:variant>
        <vt:i4>0</vt:i4>
      </vt:variant>
      <vt:variant>
        <vt:i4>5</vt:i4>
      </vt:variant>
      <vt:variant>
        <vt:lpwstr>mailto:crystal.willis@energy.ca.gov</vt:lpwstr>
      </vt:variant>
      <vt:variant>
        <vt:lpwstr/>
      </vt:variant>
      <vt:variant>
        <vt:i4>5111898</vt:i4>
      </vt:variant>
      <vt:variant>
        <vt:i4>93</vt:i4>
      </vt:variant>
      <vt:variant>
        <vt:i4>0</vt:i4>
      </vt:variant>
      <vt:variant>
        <vt:i4>5</vt:i4>
      </vt:variant>
      <vt:variant>
        <vt:lpwstr>https://www.energy.ca.gov/solicitations/2024-02/gfo-23-402-geothermal-grant-and-loan-program</vt:lpwstr>
      </vt:variant>
      <vt:variant>
        <vt:lpwstr/>
      </vt:variant>
      <vt:variant>
        <vt:i4>5111898</vt:i4>
      </vt:variant>
      <vt:variant>
        <vt:i4>90</vt:i4>
      </vt:variant>
      <vt:variant>
        <vt:i4>0</vt:i4>
      </vt:variant>
      <vt:variant>
        <vt:i4>5</vt:i4>
      </vt:variant>
      <vt:variant>
        <vt:lpwstr>https://www.energy.ca.gov/solicitations/2024-02/gfo-23-402-geothermal-grant-and-loan-program</vt:lpwstr>
      </vt:variant>
      <vt:variant>
        <vt:lpwstr/>
      </vt:variant>
      <vt:variant>
        <vt:i4>589892</vt:i4>
      </vt:variant>
      <vt:variant>
        <vt:i4>87</vt:i4>
      </vt:variant>
      <vt:variant>
        <vt:i4>0</vt:i4>
      </vt:variant>
      <vt:variant>
        <vt:i4>5</vt:i4>
      </vt:variant>
      <vt:variant>
        <vt:lpwstr>https://public.govdelivery.com/accounts/CNRA/signup/31719</vt:lpwstr>
      </vt:variant>
      <vt:variant>
        <vt:lpwstr/>
      </vt:variant>
      <vt:variant>
        <vt:i4>4194311</vt:i4>
      </vt:variant>
      <vt:variant>
        <vt:i4>84</vt:i4>
      </vt:variant>
      <vt:variant>
        <vt:i4>0</vt:i4>
      </vt:variant>
      <vt:variant>
        <vt:i4>5</vt:i4>
      </vt:variant>
      <vt:variant>
        <vt:lpwstr>https://www.energy.ca.gov/funding-opportunities/solicitations</vt:lpwstr>
      </vt:variant>
      <vt:variant>
        <vt:lpwstr/>
      </vt:variant>
      <vt:variant>
        <vt:i4>1245243</vt:i4>
      </vt:variant>
      <vt:variant>
        <vt:i4>77</vt:i4>
      </vt:variant>
      <vt:variant>
        <vt:i4>0</vt:i4>
      </vt:variant>
      <vt:variant>
        <vt:i4>5</vt:i4>
      </vt:variant>
      <vt:variant>
        <vt:lpwstr/>
      </vt:variant>
      <vt:variant>
        <vt:lpwstr>_Toc182813974</vt:lpwstr>
      </vt:variant>
      <vt:variant>
        <vt:i4>1245243</vt:i4>
      </vt:variant>
      <vt:variant>
        <vt:i4>71</vt:i4>
      </vt:variant>
      <vt:variant>
        <vt:i4>0</vt:i4>
      </vt:variant>
      <vt:variant>
        <vt:i4>5</vt:i4>
      </vt:variant>
      <vt:variant>
        <vt:lpwstr/>
      </vt:variant>
      <vt:variant>
        <vt:lpwstr>_Toc182813973</vt:lpwstr>
      </vt:variant>
      <vt:variant>
        <vt:i4>1245243</vt:i4>
      </vt:variant>
      <vt:variant>
        <vt:i4>65</vt:i4>
      </vt:variant>
      <vt:variant>
        <vt:i4>0</vt:i4>
      </vt:variant>
      <vt:variant>
        <vt:i4>5</vt:i4>
      </vt:variant>
      <vt:variant>
        <vt:lpwstr/>
      </vt:variant>
      <vt:variant>
        <vt:lpwstr>_Toc182813972</vt:lpwstr>
      </vt:variant>
      <vt:variant>
        <vt:i4>1245243</vt:i4>
      </vt:variant>
      <vt:variant>
        <vt:i4>59</vt:i4>
      </vt:variant>
      <vt:variant>
        <vt:i4>0</vt:i4>
      </vt:variant>
      <vt:variant>
        <vt:i4>5</vt:i4>
      </vt:variant>
      <vt:variant>
        <vt:lpwstr/>
      </vt:variant>
      <vt:variant>
        <vt:lpwstr>_Toc182813971</vt:lpwstr>
      </vt:variant>
      <vt:variant>
        <vt:i4>1245243</vt:i4>
      </vt:variant>
      <vt:variant>
        <vt:i4>53</vt:i4>
      </vt:variant>
      <vt:variant>
        <vt:i4>0</vt:i4>
      </vt:variant>
      <vt:variant>
        <vt:i4>5</vt:i4>
      </vt:variant>
      <vt:variant>
        <vt:lpwstr/>
      </vt:variant>
      <vt:variant>
        <vt:lpwstr>_Toc182813970</vt:lpwstr>
      </vt:variant>
      <vt:variant>
        <vt:i4>1179707</vt:i4>
      </vt:variant>
      <vt:variant>
        <vt:i4>47</vt:i4>
      </vt:variant>
      <vt:variant>
        <vt:i4>0</vt:i4>
      </vt:variant>
      <vt:variant>
        <vt:i4>5</vt:i4>
      </vt:variant>
      <vt:variant>
        <vt:lpwstr/>
      </vt:variant>
      <vt:variant>
        <vt:lpwstr>_Toc182813969</vt:lpwstr>
      </vt:variant>
      <vt:variant>
        <vt:i4>1179707</vt:i4>
      </vt:variant>
      <vt:variant>
        <vt:i4>41</vt:i4>
      </vt:variant>
      <vt:variant>
        <vt:i4>0</vt:i4>
      </vt:variant>
      <vt:variant>
        <vt:i4>5</vt:i4>
      </vt:variant>
      <vt:variant>
        <vt:lpwstr/>
      </vt:variant>
      <vt:variant>
        <vt:lpwstr>_Toc182813968</vt:lpwstr>
      </vt:variant>
      <vt:variant>
        <vt:i4>1179707</vt:i4>
      </vt:variant>
      <vt:variant>
        <vt:i4>35</vt:i4>
      </vt:variant>
      <vt:variant>
        <vt:i4>0</vt:i4>
      </vt:variant>
      <vt:variant>
        <vt:i4>5</vt:i4>
      </vt:variant>
      <vt:variant>
        <vt:lpwstr/>
      </vt:variant>
      <vt:variant>
        <vt:lpwstr>_Toc182813967</vt:lpwstr>
      </vt:variant>
      <vt:variant>
        <vt:i4>1179707</vt:i4>
      </vt:variant>
      <vt:variant>
        <vt:i4>29</vt:i4>
      </vt:variant>
      <vt:variant>
        <vt:i4>0</vt:i4>
      </vt:variant>
      <vt:variant>
        <vt:i4>5</vt:i4>
      </vt:variant>
      <vt:variant>
        <vt:lpwstr/>
      </vt:variant>
      <vt:variant>
        <vt:lpwstr>_Toc182813966</vt:lpwstr>
      </vt:variant>
      <vt:variant>
        <vt:i4>1179707</vt:i4>
      </vt:variant>
      <vt:variant>
        <vt:i4>23</vt:i4>
      </vt:variant>
      <vt:variant>
        <vt:i4>0</vt:i4>
      </vt:variant>
      <vt:variant>
        <vt:i4>5</vt:i4>
      </vt:variant>
      <vt:variant>
        <vt:lpwstr/>
      </vt:variant>
      <vt:variant>
        <vt:lpwstr>_Toc182813965</vt:lpwstr>
      </vt:variant>
      <vt:variant>
        <vt:i4>1179707</vt:i4>
      </vt:variant>
      <vt:variant>
        <vt:i4>17</vt:i4>
      </vt:variant>
      <vt:variant>
        <vt:i4>0</vt:i4>
      </vt:variant>
      <vt:variant>
        <vt:i4>5</vt:i4>
      </vt:variant>
      <vt:variant>
        <vt:lpwstr/>
      </vt:variant>
      <vt:variant>
        <vt:lpwstr>_Toc182813964</vt:lpwstr>
      </vt:variant>
      <vt:variant>
        <vt:i4>1179707</vt:i4>
      </vt:variant>
      <vt:variant>
        <vt:i4>11</vt:i4>
      </vt:variant>
      <vt:variant>
        <vt:i4>0</vt:i4>
      </vt:variant>
      <vt:variant>
        <vt:i4>5</vt:i4>
      </vt:variant>
      <vt:variant>
        <vt:lpwstr/>
      </vt:variant>
      <vt:variant>
        <vt:lpwstr>_Toc182813963</vt:lpwstr>
      </vt:variant>
      <vt:variant>
        <vt:i4>1179707</vt:i4>
      </vt:variant>
      <vt:variant>
        <vt:i4>5</vt:i4>
      </vt:variant>
      <vt:variant>
        <vt:i4>0</vt:i4>
      </vt:variant>
      <vt:variant>
        <vt:i4>5</vt:i4>
      </vt:variant>
      <vt:variant>
        <vt:lpwstr/>
      </vt:variant>
      <vt:variant>
        <vt:lpwstr>_Toc182813962</vt:lpwstr>
      </vt:variant>
      <vt:variant>
        <vt:i4>7864424</vt:i4>
      </vt:variant>
      <vt:variant>
        <vt:i4>0</vt:i4>
      </vt:variant>
      <vt:variant>
        <vt:i4>0</vt:i4>
      </vt:variant>
      <vt:variant>
        <vt:i4>5</vt:i4>
      </vt:variant>
      <vt:variant>
        <vt:lpwstr>https://www.energy.ca.gov/sites/default/files/2024-04/GFO-23-402_Questions_and_Answers_ada.docx</vt:lpwstr>
      </vt:variant>
      <vt:variant>
        <vt:lpwstr/>
      </vt:variant>
      <vt:variant>
        <vt:i4>6619209</vt:i4>
      </vt:variant>
      <vt:variant>
        <vt:i4>33</vt:i4>
      </vt:variant>
      <vt:variant>
        <vt:i4>0</vt:i4>
      </vt:variant>
      <vt:variant>
        <vt:i4>5</vt:i4>
      </vt:variant>
      <vt:variant>
        <vt:lpwstr>mailto:Sonia.Reasor@energy.ca.gov</vt:lpwstr>
      </vt:variant>
      <vt:variant>
        <vt:lpwstr/>
      </vt:variant>
      <vt:variant>
        <vt:i4>5963899</vt:i4>
      </vt:variant>
      <vt:variant>
        <vt:i4>30</vt:i4>
      </vt:variant>
      <vt:variant>
        <vt:i4>0</vt:i4>
      </vt:variant>
      <vt:variant>
        <vt:i4>5</vt:i4>
      </vt:variant>
      <vt:variant>
        <vt:lpwstr>mailto:cory.irish@energy.ca.gov</vt:lpwstr>
      </vt:variant>
      <vt:variant>
        <vt:lpwstr/>
      </vt:variant>
      <vt:variant>
        <vt:i4>1966132</vt:i4>
      </vt:variant>
      <vt:variant>
        <vt:i4>27</vt:i4>
      </vt:variant>
      <vt:variant>
        <vt:i4>0</vt:i4>
      </vt:variant>
      <vt:variant>
        <vt:i4>5</vt:i4>
      </vt:variant>
      <vt:variant>
        <vt:lpwstr>mailto:Erica.Loza@energy.ca.gov</vt:lpwstr>
      </vt:variant>
      <vt:variant>
        <vt:lpwstr/>
      </vt:variant>
      <vt:variant>
        <vt:i4>1966132</vt:i4>
      </vt:variant>
      <vt:variant>
        <vt:i4>24</vt:i4>
      </vt:variant>
      <vt:variant>
        <vt:i4>0</vt:i4>
      </vt:variant>
      <vt:variant>
        <vt:i4>5</vt:i4>
      </vt:variant>
      <vt:variant>
        <vt:lpwstr>mailto:Erica.Loza@energy.ca.gov</vt:lpwstr>
      </vt:variant>
      <vt:variant>
        <vt:lpwstr/>
      </vt:variant>
      <vt:variant>
        <vt:i4>5963899</vt:i4>
      </vt:variant>
      <vt:variant>
        <vt:i4>21</vt:i4>
      </vt:variant>
      <vt:variant>
        <vt:i4>0</vt:i4>
      </vt:variant>
      <vt:variant>
        <vt:i4>5</vt:i4>
      </vt:variant>
      <vt:variant>
        <vt:lpwstr>mailto:cory.irish@energy.ca.gov</vt:lpwstr>
      </vt:variant>
      <vt:variant>
        <vt:lpwstr/>
      </vt:variant>
      <vt:variant>
        <vt:i4>5963899</vt:i4>
      </vt:variant>
      <vt:variant>
        <vt:i4>18</vt:i4>
      </vt:variant>
      <vt:variant>
        <vt:i4>0</vt:i4>
      </vt:variant>
      <vt:variant>
        <vt:i4>5</vt:i4>
      </vt:variant>
      <vt:variant>
        <vt:lpwstr>mailto:cory.irish@energy.ca.gov</vt:lpwstr>
      </vt:variant>
      <vt:variant>
        <vt:lpwstr/>
      </vt:variant>
      <vt:variant>
        <vt:i4>4391036</vt:i4>
      </vt:variant>
      <vt:variant>
        <vt:i4>15</vt:i4>
      </vt:variant>
      <vt:variant>
        <vt:i4>0</vt:i4>
      </vt:variant>
      <vt:variant>
        <vt:i4>5</vt:i4>
      </vt:variant>
      <vt:variant>
        <vt:lpwstr>https://caenergy.sharepoint.com/:b:/s/GeothermalGrantandLoanProgram/ESk-pvPyfC5DvocS6cHG6mkBv8emtFaq7KEVp0ARzho_kw?e=RCUOd0</vt:lpwstr>
      </vt:variant>
      <vt:variant>
        <vt:lpwstr/>
      </vt:variant>
      <vt:variant>
        <vt:i4>1966132</vt:i4>
      </vt:variant>
      <vt:variant>
        <vt:i4>12</vt:i4>
      </vt:variant>
      <vt:variant>
        <vt:i4>0</vt:i4>
      </vt:variant>
      <vt:variant>
        <vt:i4>5</vt:i4>
      </vt:variant>
      <vt:variant>
        <vt:lpwstr>mailto:Erica.Loza@energy.ca.gov</vt:lpwstr>
      </vt:variant>
      <vt:variant>
        <vt:lpwstr/>
      </vt:variant>
      <vt:variant>
        <vt:i4>5963899</vt:i4>
      </vt:variant>
      <vt:variant>
        <vt:i4>9</vt:i4>
      </vt:variant>
      <vt:variant>
        <vt:i4>0</vt:i4>
      </vt:variant>
      <vt:variant>
        <vt:i4>5</vt:i4>
      </vt:variant>
      <vt:variant>
        <vt:lpwstr>mailto:cory.irish@energy.ca.gov</vt:lpwstr>
      </vt:variant>
      <vt:variant>
        <vt:lpwstr/>
      </vt:variant>
      <vt:variant>
        <vt:i4>6619209</vt:i4>
      </vt:variant>
      <vt:variant>
        <vt:i4>6</vt:i4>
      </vt:variant>
      <vt:variant>
        <vt:i4>0</vt:i4>
      </vt:variant>
      <vt:variant>
        <vt:i4>5</vt:i4>
      </vt:variant>
      <vt:variant>
        <vt:lpwstr>mailto:Sonia.Reasor@energy.ca.gov</vt:lpwstr>
      </vt:variant>
      <vt:variant>
        <vt:lpwstr/>
      </vt:variant>
      <vt:variant>
        <vt:i4>6619209</vt:i4>
      </vt:variant>
      <vt:variant>
        <vt:i4>3</vt:i4>
      </vt:variant>
      <vt:variant>
        <vt:i4>0</vt:i4>
      </vt:variant>
      <vt:variant>
        <vt:i4>5</vt:i4>
      </vt:variant>
      <vt:variant>
        <vt:lpwstr>mailto:Sonia.Reasor@energy.ca.gov</vt:lpwstr>
      </vt:variant>
      <vt:variant>
        <vt:lpwstr/>
      </vt:variant>
      <vt:variant>
        <vt:i4>6619209</vt:i4>
      </vt:variant>
      <vt:variant>
        <vt:i4>0</vt:i4>
      </vt:variant>
      <vt:variant>
        <vt:i4>0</vt:i4>
      </vt:variant>
      <vt:variant>
        <vt:i4>5</vt:i4>
      </vt:variant>
      <vt:variant>
        <vt:lpwstr>mailto:Sonia.Reasor@energy.ca.gov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GFO-23-402 Questions and Answers</dc:title>
  <dc:subject/>
  <dc:creator>California Energy Commission</dc:creator>
  <cp:keywords/>
  <dc:description/>
  <cp:lastModifiedBy>Willis, Crystal@Energy</cp:lastModifiedBy>
  <cp:revision>2419</cp:revision>
  <dcterms:created xsi:type="dcterms:W3CDTF">2024-11-04T23:01:00Z</dcterms:created>
  <dcterms:modified xsi:type="dcterms:W3CDTF">2024-11-22T16:43:00Z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0x010100336048D43211214E8C56FDDC30D52954</vt:lpwstr>
  </property>
  <property fmtid="{D5CDD505-2E9C-101B-9397-08002B2CF9AE}" pid="3" name="MediaServiceImageTags">
    <vt:lpwstr/>
  </property>
  <property fmtid="{D5CDD505-2E9C-101B-9397-08002B2CF9AE}" pid="4" name="GrammarlyDocumentId">
    <vt:lpwstr>2dd2dc9d8b7026c43ef89cc802d837a1d85177786472ab8a8155685edcec070f</vt:lpwstr>
  </property>
</Properties>
</file>