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6177" w14:textId="77777777" w:rsidR="0077566F" w:rsidRDefault="0077566F">
      <w:pPr>
        <w:pStyle w:val="BodyText"/>
        <w:rPr>
          <w:b/>
        </w:rPr>
      </w:pPr>
    </w:p>
    <w:p w14:paraId="7021F642" w14:textId="174DFF40" w:rsidR="0077566F" w:rsidRPr="00862806" w:rsidRDefault="00EA5FE3" w:rsidP="006774F1">
      <w:pPr>
        <w:pStyle w:val="BodyText"/>
        <w:ind w:right="50"/>
        <w:rPr>
          <w:rFonts w:cs="Arial"/>
        </w:rPr>
      </w:pPr>
      <w:r w:rsidRPr="00862806">
        <w:rPr>
          <w:rFonts w:cs="Arial"/>
          <w:b/>
          <w:bCs/>
          <w:u w:val="single"/>
        </w:rPr>
        <w:t>Read Before Completing:</w:t>
      </w:r>
      <w:r w:rsidRPr="00AA058E">
        <w:rPr>
          <w:rFonts w:cs="Arial"/>
        </w:rPr>
        <w:t xml:space="preserve"> </w:t>
      </w:r>
      <w:r w:rsidR="000673EA" w:rsidRPr="00862806">
        <w:rPr>
          <w:rFonts w:cs="Arial"/>
        </w:rPr>
        <w:t xml:space="preserve">This form </w:t>
      </w:r>
      <w:r w:rsidR="00862806">
        <w:rPr>
          <w:rFonts w:cs="Arial"/>
        </w:rPr>
        <w:t>will</w:t>
      </w:r>
      <w:r w:rsidR="000673EA" w:rsidRPr="00862806">
        <w:rPr>
          <w:rFonts w:cs="Arial"/>
        </w:rPr>
        <w:t xml:space="preserve"> be used</w:t>
      </w:r>
      <w:r w:rsidR="000673EA" w:rsidRPr="00862806">
        <w:rPr>
          <w:rFonts w:cs="Arial"/>
          <w:spacing w:val="-1"/>
        </w:rPr>
        <w:t xml:space="preserve"> </w:t>
      </w:r>
      <w:r w:rsidR="000673EA" w:rsidRPr="00862806">
        <w:rPr>
          <w:rFonts w:cs="Arial"/>
        </w:rPr>
        <w:t xml:space="preserve">to </w:t>
      </w:r>
      <w:r w:rsidRPr="00862806">
        <w:rPr>
          <w:rFonts w:cs="Arial"/>
        </w:rPr>
        <w:t xml:space="preserve">inform </w:t>
      </w:r>
      <w:r w:rsidR="000673EA" w:rsidRPr="00862806">
        <w:rPr>
          <w:rFonts w:cs="Arial"/>
        </w:rPr>
        <w:t>the</w:t>
      </w:r>
      <w:r w:rsidR="000673EA" w:rsidRPr="00862806">
        <w:rPr>
          <w:rFonts w:cs="Arial"/>
          <w:spacing w:val="-2"/>
        </w:rPr>
        <w:t xml:space="preserve"> </w:t>
      </w:r>
      <w:r w:rsidR="000673EA" w:rsidRPr="00862806">
        <w:rPr>
          <w:rFonts w:cs="Arial"/>
        </w:rPr>
        <w:t>level</w:t>
      </w:r>
      <w:r w:rsidR="000673EA" w:rsidRPr="00862806">
        <w:rPr>
          <w:rFonts w:cs="Arial"/>
          <w:spacing w:val="-3"/>
        </w:rPr>
        <w:t xml:space="preserve"> </w:t>
      </w:r>
      <w:r w:rsidR="000673EA" w:rsidRPr="00862806">
        <w:rPr>
          <w:rFonts w:cs="Arial"/>
        </w:rPr>
        <w:t>of</w:t>
      </w:r>
      <w:r w:rsidRPr="00862806">
        <w:rPr>
          <w:rFonts w:cs="Arial"/>
        </w:rPr>
        <w:t xml:space="preserve"> grid</w:t>
      </w:r>
      <w:r w:rsidR="000673EA" w:rsidRPr="00862806">
        <w:rPr>
          <w:rFonts w:cs="Arial"/>
        </w:rPr>
        <w:t xml:space="preserve"> readiness</w:t>
      </w:r>
      <w:r w:rsidR="000673EA" w:rsidRPr="00862806">
        <w:rPr>
          <w:rFonts w:cs="Arial"/>
          <w:spacing w:val="-1"/>
        </w:rPr>
        <w:t xml:space="preserve"> </w:t>
      </w:r>
      <w:r w:rsidR="000673EA" w:rsidRPr="00862806">
        <w:rPr>
          <w:rFonts w:cs="Arial"/>
        </w:rPr>
        <w:t>for proposed</w:t>
      </w:r>
      <w:r w:rsidR="000673EA" w:rsidRPr="00862806">
        <w:rPr>
          <w:rFonts w:cs="Arial"/>
          <w:spacing w:val="-1"/>
        </w:rPr>
        <w:t xml:space="preserve"> </w:t>
      </w:r>
      <w:r w:rsidRPr="00862806">
        <w:rPr>
          <w:rFonts w:cs="Arial"/>
          <w:spacing w:val="-1"/>
        </w:rPr>
        <w:t xml:space="preserve">EV charging </w:t>
      </w:r>
      <w:r w:rsidR="000673EA" w:rsidRPr="00862806">
        <w:rPr>
          <w:rFonts w:cs="Arial"/>
        </w:rPr>
        <w:t>project</w:t>
      </w:r>
      <w:r w:rsidR="00862806">
        <w:rPr>
          <w:rFonts w:cs="Arial"/>
        </w:rPr>
        <w:t>s</w:t>
      </w:r>
      <w:r w:rsidR="000673EA" w:rsidRPr="00862806">
        <w:rPr>
          <w:rFonts w:cs="Arial"/>
        </w:rPr>
        <w:t>. Information</w:t>
      </w:r>
      <w:r w:rsidR="000673EA" w:rsidRPr="00862806">
        <w:rPr>
          <w:rFonts w:cs="Arial"/>
          <w:spacing w:val="-3"/>
        </w:rPr>
        <w:t xml:space="preserve"> </w:t>
      </w:r>
      <w:r w:rsidR="000673EA" w:rsidRPr="00862806">
        <w:rPr>
          <w:rFonts w:cs="Arial"/>
        </w:rPr>
        <w:t>provided on</w:t>
      </w:r>
      <w:r w:rsidR="000673EA" w:rsidRPr="00862806">
        <w:rPr>
          <w:rFonts w:cs="Arial"/>
          <w:spacing w:val="-1"/>
        </w:rPr>
        <w:t xml:space="preserve"> </w:t>
      </w:r>
      <w:r w:rsidR="000673EA" w:rsidRPr="00862806">
        <w:rPr>
          <w:rFonts w:cs="Arial"/>
        </w:rPr>
        <w:t>this form is not</w:t>
      </w:r>
      <w:r w:rsidR="000673EA" w:rsidRPr="00862806">
        <w:rPr>
          <w:rFonts w:cs="Arial"/>
          <w:spacing w:val="-2"/>
        </w:rPr>
        <w:t xml:space="preserve"> </w:t>
      </w:r>
      <w:r w:rsidR="000673EA" w:rsidRPr="00862806">
        <w:rPr>
          <w:rFonts w:cs="Arial"/>
        </w:rPr>
        <w:t>meant to provide</w:t>
      </w:r>
      <w:r w:rsidR="000673EA" w:rsidRPr="00862806">
        <w:rPr>
          <w:rFonts w:cs="Arial"/>
          <w:spacing w:val="-2"/>
        </w:rPr>
        <w:t xml:space="preserve"> </w:t>
      </w:r>
      <w:r w:rsidR="000673EA" w:rsidRPr="00862806">
        <w:rPr>
          <w:rFonts w:cs="Arial"/>
        </w:rPr>
        <w:t>detailed</w:t>
      </w:r>
      <w:r w:rsidR="000673EA" w:rsidRPr="00862806">
        <w:rPr>
          <w:rFonts w:cs="Arial"/>
          <w:spacing w:val="-3"/>
        </w:rPr>
        <w:t xml:space="preserve"> </w:t>
      </w:r>
      <w:r w:rsidR="000673EA" w:rsidRPr="00862806">
        <w:rPr>
          <w:rFonts w:cs="Arial"/>
        </w:rPr>
        <w:t>cost</w:t>
      </w:r>
      <w:r w:rsidR="000673EA" w:rsidRPr="00862806">
        <w:rPr>
          <w:rFonts w:cs="Arial"/>
          <w:spacing w:val="-2"/>
        </w:rPr>
        <w:t xml:space="preserve"> </w:t>
      </w:r>
      <w:r w:rsidR="000673EA" w:rsidRPr="00862806">
        <w:rPr>
          <w:rFonts w:cs="Arial"/>
        </w:rPr>
        <w:t>or time</w:t>
      </w:r>
      <w:r w:rsidR="000673EA" w:rsidRPr="00862806">
        <w:rPr>
          <w:rFonts w:cs="Arial"/>
          <w:spacing w:val="-2"/>
        </w:rPr>
        <w:t xml:space="preserve"> </w:t>
      </w:r>
      <w:r w:rsidR="000673EA" w:rsidRPr="00862806">
        <w:rPr>
          <w:rFonts w:cs="Arial"/>
        </w:rPr>
        <w:t>estimates for completing</w:t>
      </w:r>
      <w:r w:rsidR="000673EA" w:rsidRPr="00862806">
        <w:rPr>
          <w:rFonts w:cs="Arial"/>
          <w:spacing w:val="-1"/>
        </w:rPr>
        <w:t xml:space="preserve"> </w:t>
      </w:r>
      <w:r w:rsidR="000673EA" w:rsidRPr="00862806">
        <w:rPr>
          <w:rFonts w:cs="Arial"/>
        </w:rPr>
        <w:t>a proposed</w:t>
      </w:r>
      <w:r w:rsidR="000673EA" w:rsidRPr="00862806">
        <w:rPr>
          <w:rFonts w:cs="Arial"/>
          <w:spacing w:val="-1"/>
        </w:rPr>
        <w:t xml:space="preserve"> </w:t>
      </w:r>
      <w:r w:rsidR="000673EA" w:rsidRPr="00862806">
        <w:rPr>
          <w:rFonts w:cs="Arial"/>
        </w:rPr>
        <w:t>project</w:t>
      </w:r>
      <w:r w:rsidR="00F11371" w:rsidRPr="00862806">
        <w:rPr>
          <w:rFonts w:cs="Arial"/>
        </w:rPr>
        <w:t xml:space="preserve"> but rather a high-level indication of readiness at the time the form is completed</w:t>
      </w:r>
      <w:r w:rsidR="000673EA" w:rsidRPr="00862806">
        <w:rPr>
          <w:rFonts w:cs="Arial"/>
        </w:rPr>
        <w:t xml:space="preserve">. The </w:t>
      </w:r>
      <w:r w:rsidR="00C32C50" w:rsidRPr="00862806">
        <w:rPr>
          <w:rFonts w:cs="Arial"/>
        </w:rPr>
        <w:t xml:space="preserve">CEC </w:t>
      </w:r>
      <w:r w:rsidR="000673EA" w:rsidRPr="00862806">
        <w:rPr>
          <w:rFonts w:cs="Arial"/>
        </w:rPr>
        <w:t xml:space="preserve">acknowledges that </w:t>
      </w:r>
      <w:r w:rsidR="00862806">
        <w:rPr>
          <w:rFonts w:cs="Arial"/>
        </w:rPr>
        <w:t xml:space="preserve">completing </w:t>
      </w:r>
      <w:r w:rsidR="000673EA" w:rsidRPr="00862806">
        <w:rPr>
          <w:rFonts w:cs="Arial"/>
        </w:rPr>
        <w:t>this</w:t>
      </w:r>
      <w:r w:rsidR="000673EA" w:rsidRPr="00862806">
        <w:rPr>
          <w:rFonts w:cs="Arial"/>
          <w:spacing w:val="-1"/>
        </w:rPr>
        <w:t xml:space="preserve"> </w:t>
      </w:r>
      <w:r w:rsidR="000673EA" w:rsidRPr="00862806">
        <w:rPr>
          <w:rFonts w:cs="Arial"/>
        </w:rPr>
        <w:t>form does not secure</w:t>
      </w:r>
      <w:r w:rsidR="000673EA" w:rsidRPr="00862806">
        <w:rPr>
          <w:rFonts w:cs="Arial"/>
          <w:spacing w:val="-1"/>
        </w:rPr>
        <w:t xml:space="preserve"> </w:t>
      </w:r>
      <w:r w:rsidR="000673EA" w:rsidRPr="00862806">
        <w:rPr>
          <w:rFonts w:cs="Arial"/>
        </w:rPr>
        <w:t>a capacity reservation, and the information provided may change between the time of submission and the potential start of construction for the proposed project.</w:t>
      </w:r>
      <w:r w:rsidR="00F11371" w:rsidRPr="00862806">
        <w:rPr>
          <w:rFonts w:cs="Arial"/>
        </w:rPr>
        <w:t xml:space="preserve"> The </w:t>
      </w:r>
      <w:r w:rsidR="00C367D1" w:rsidRPr="00862806">
        <w:rPr>
          <w:rFonts w:cs="Arial"/>
        </w:rPr>
        <w:t xml:space="preserve">CEC </w:t>
      </w:r>
      <w:r w:rsidR="00F11371" w:rsidRPr="00862806">
        <w:rPr>
          <w:rFonts w:cs="Arial"/>
        </w:rPr>
        <w:t>further acknowledges that the grid capacity information accounts solely for this applicant</w:t>
      </w:r>
      <w:r w:rsidR="00C367D1" w:rsidRPr="00862806">
        <w:rPr>
          <w:rFonts w:cs="Arial"/>
        </w:rPr>
        <w:t>’</w:t>
      </w:r>
      <w:r w:rsidR="00F11371" w:rsidRPr="00862806">
        <w:rPr>
          <w:rFonts w:cs="Arial"/>
        </w:rPr>
        <w:t xml:space="preserve">s proposed project and does not account for any other projects that may impact the capacity reflected in the most recently published </w:t>
      </w:r>
      <w:r w:rsidR="00C367D1" w:rsidRPr="00862806">
        <w:rPr>
          <w:rFonts w:cs="Arial"/>
        </w:rPr>
        <w:t xml:space="preserve">and </w:t>
      </w:r>
      <w:r w:rsidR="00F11371" w:rsidRPr="00862806">
        <w:rPr>
          <w:rFonts w:cs="Arial"/>
        </w:rPr>
        <w:t>publicly available information (Note: not all utilities publish public capacity information). The information provided by the utility does not reflect a full assessment of the site and there may be further limitations identified during design or construction of the project.</w:t>
      </w:r>
      <w:r w:rsidR="000673EA" w:rsidRPr="00862806">
        <w:rPr>
          <w:rFonts w:cs="Arial"/>
        </w:rPr>
        <w:t xml:space="preserve"> The utility is not responsible for</w:t>
      </w:r>
      <w:r w:rsidR="00F11371" w:rsidRPr="00862806">
        <w:rPr>
          <w:rFonts w:cs="Arial"/>
        </w:rPr>
        <w:t xml:space="preserve"> the grid information provided in this form.</w:t>
      </w:r>
      <w:r w:rsidR="00862806" w:rsidRPr="00862806">
        <w:rPr>
          <w:rFonts w:cs="Arial"/>
        </w:rPr>
        <w:t xml:space="preserve"> </w:t>
      </w:r>
      <w:r w:rsidR="00862806">
        <w:rPr>
          <w:rFonts w:cs="Arial"/>
        </w:rPr>
        <w:t>Applicants should</w:t>
      </w:r>
      <w:r w:rsidR="00862806" w:rsidRPr="00862806">
        <w:rPr>
          <w:rFonts w:cs="Arial"/>
        </w:rPr>
        <w:t xml:space="preserve"> remain in contact with the responsible utility(</w:t>
      </w:r>
      <w:proofErr w:type="spellStart"/>
      <w:r w:rsidR="00862806" w:rsidRPr="00862806">
        <w:rPr>
          <w:rFonts w:cs="Arial"/>
        </w:rPr>
        <w:t>ies</w:t>
      </w:r>
      <w:proofErr w:type="spellEnd"/>
      <w:r w:rsidR="00862806" w:rsidRPr="00862806">
        <w:rPr>
          <w:rFonts w:cs="Arial"/>
        </w:rPr>
        <w:t>) as project</w:t>
      </w:r>
      <w:r w:rsidR="00862806">
        <w:rPr>
          <w:rFonts w:cs="Arial"/>
        </w:rPr>
        <w:t>(s)</w:t>
      </w:r>
      <w:r w:rsidR="00862806" w:rsidRPr="00862806">
        <w:rPr>
          <w:rFonts w:cs="Arial"/>
        </w:rPr>
        <w:t xml:space="preserve"> </w:t>
      </w:r>
      <w:r w:rsidR="00862806">
        <w:rPr>
          <w:rFonts w:cs="Arial"/>
        </w:rPr>
        <w:t xml:space="preserve">advance </w:t>
      </w:r>
      <w:r w:rsidR="00862806" w:rsidRPr="00862806">
        <w:rPr>
          <w:rFonts w:cs="Arial"/>
        </w:rPr>
        <w:t>and immediately notify the utility(</w:t>
      </w:r>
      <w:proofErr w:type="spellStart"/>
      <w:r w:rsidR="00862806" w:rsidRPr="00862806">
        <w:rPr>
          <w:rFonts w:cs="Arial"/>
        </w:rPr>
        <w:t>ies</w:t>
      </w:r>
      <w:proofErr w:type="spellEnd"/>
      <w:r w:rsidR="00862806" w:rsidRPr="00862806">
        <w:rPr>
          <w:rFonts w:cs="Arial"/>
        </w:rPr>
        <w:t>) upon project award to ensure timely utility engagement to meet project requirements</w:t>
      </w:r>
      <w:r w:rsidR="00862806">
        <w:rPr>
          <w:rFonts w:cs="Arial"/>
        </w:rPr>
        <w:t>.</w:t>
      </w:r>
    </w:p>
    <w:p w14:paraId="61F12E9F" w14:textId="77777777" w:rsidR="0077566F" w:rsidRPr="00862806" w:rsidRDefault="0077566F">
      <w:pPr>
        <w:pStyle w:val="BodyText"/>
        <w:spacing w:before="11"/>
        <w:rPr>
          <w:rFonts w:cs="Arial"/>
          <w:sz w:val="21"/>
        </w:rPr>
      </w:pPr>
    </w:p>
    <w:p w14:paraId="11DB2A63" w14:textId="2A1274B3" w:rsidR="00980011" w:rsidRDefault="000673EA" w:rsidP="00980011">
      <w:pPr>
        <w:pStyle w:val="BodyText"/>
        <w:ind w:right="50"/>
        <w:rPr>
          <w:rFonts w:cs="Arial"/>
        </w:rPr>
      </w:pPr>
      <w:r w:rsidRPr="00862806">
        <w:rPr>
          <w:rFonts w:cs="Arial"/>
          <w:b/>
        </w:rPr>
        <w:t xml:space="preserve">Form Instructions: </w:t>
      </w:r>
      <w:r w:rsidR="00862806">
        <w:rPr>
          <w:rFonts w:cs="Arial"/>
          <w:spacing w:val="-2"/>
        </w:rPr>
        <w:t>Please submit</w:t>
      </w:r>
      <w:r w:rsidRPr="00862806">
        <w:rPr>
          <w:rFonts w:cs="Arial"/>
          <w:spacing w:val="-1"/>
        </w:rPr>
        <w:t xml:space="preserve"> </w:t>
      </w:r>
      <w:r w:rsidRPr="00862806">
        <w:rPr>
          <w:rFonts w:cs="Arial"/>
        </w:rPr>
        <w:t>one</w:t>
      </w:r>
      <w:r w:rsidRPr="00862806">
        <w:rPr>
          <w:rFonts w:cs="Arial"/>
          <w:spacing w:val="-1"/>
        </w:rPr>
        <w:t xml:space="preserve"> </w:t>
      </w:r>
      <w:r w:rsidRPr="00862806">
        <w:rPr>
          <w:rFonts w:cs="Arial"/>
        </w:rPr>
        <w:t>form</w:t>
      </w:r>
      <w:r w:rsidRPr="00862806">
        <w:rPr>
          <w:rFonts w:cs="Arial"/>
          <w:spacing w:val="-3"/>
        </w:rPr>
        <w:t xml:space="preserve"> </w:t>
      </w:r>
      <w:r w:rsidRPr="00862806">
        <w:rPr>
          <w:rFonts w:cs="Arial"/>
        </w:rPr>
        <w:t>for</w:t>
      </w:r>
      <w:r w:rsidRPr="00862806">
        <w:rPr>
          <w:rFonts w:cs="Arial"/>
          <w:spacing w:val="-7"/>
        </w:rPr>
        <w:t xml:space="preserve"> </w:t>
      </w:r>
      <w:r w:rsidRPr="00862806">
        <w:rPr>
          <w:rFonts w:cs="Arial"/>
        </w:rPr>
        <w:t>each</w:t>
      </w:r>
      <w:r w:rsidRPr="00862806">
        <w:rPr>
          <w:rFonts w:cs="Arial"/>
          <w:spacing w:val="-3"/>
        </w:rPr>
        <w:t xml:space="preserve"> </w:t>
      </w:r>
      <w:r w:rsidRPr="00862806">
        <w:rPr>
          <w:rFonts w:cs="Arial"/>
        </w:rPr>
        <w:t>proposed</w:t>
      </w:r>
      <w:r w:rsidRPr="00862806">
        <w:rPr>
          <w:rFonts w:cs="Arial"/>
          <w:spacing w:val="-5"/>
        </w:rPr>
        <w:t xml:space="preserve"> </w:t>
      </w:r>
      <w:r w:rsidRPr="00862806">
        <w:rPr>
          <w:rFonts w:cs="Arial"/>
        </w:rPr>
        <w:t>charging station site. Applicants must complete Tables 1</w:t>
      </w:r>
      <w:r w:rsidR="00862806">
        <w:rPr>
          <w:rFonts w:cs="Arial"/>
        </w:rPr>
        <w:t>,</w:t>
      </w:r>
      <w:r w:rsidRPr="00862806">
        <w:rPr>
          <w:rFonts w:cs="Arial"/>
        </w:rPr>
        <w:t xml:space="preserve"> 2</w:t>
      </w:r>
      <w:r w:rsidR="00862806">
        <w:rPr>
          <w:rFonts w:cs="Arial"/>
        </w:rPr>
        <w:t>, and 3</w:t>
      </w:r>
      <w:r w:rsidRPr="00862806">
        <w:rPr>
          <w:rFonts w:cs="Arial"/>
        </w:rPr>
        <w:t xml:space="preserve">. </w:t>
      </w:r>
      <w:r w:rsidR="00862806">
        <w:rPr>
          <w:rFonts w:cs="Arial"/>
        </w:rPr>
        <w:t>Applicants</w:t>
      </w:r>
      <w:r w:rsidR="00980011" w:rsidRPr="00862806">
        <w:rPr>
          <w:rFonts w:cs="Arial"/>
        </w:rPr>
        <w:t xml:space="preserve"> ha</w:t>
      </w:r>
      <w:r w:rsidR="00862806">
        <w:rPr>
          <w:rFonts w:cs="Arial"/>
        </w:rPr>
        <w:t>ve</w:t>
      </w:r>
      <w:r w:rsidR="00980011" w:rsidRPr="00862806">
        <w:rPr>
          <w:rFonts w:cs="Arial"/>
        </w:rPr>
        <w:t xml:space="preserve"> two options to complete Table 3</w:t>
      </w:r>
      <w:r w:rsidR="00862806">
        <w:rPr>
          <w:rFonts w:cs="Arial"/>
        </w:rPr>
        <w:t>. Please refer to the instructions below for more information on the options available to complete Table 3.</w:t>
      </w:r>
    </w:p>
    <w:p w14:paraId="78F5E1F5" w14:textId="77777777" w:rsidR="00862806" w:rsidRDefault="00862806" w:rsidP="00980011">
      <w:pPr>
        <w:pStyle w:val="BodyText"/>
        <w:ind w:right="50"/>
        <w:rPr>
          <w:rFonts w:cs="Arial"/>
        </w:rPr>
      </w:pPr>
    </w:p>
    <w:p w14:paraId="1555A412" w14:textId="5D22CEDF" w:rsidR="00862806" w:rsidRPr="00AD0B1B" w:rsidRDefault="00862806" w:rsidP="00AA058E">
      <w:pPr>
        <w:pStyle w:val="BodyText"/>
        <w:spacing w:after="120"/>
        <w:ind w:right="43"/>
        <w:rPr>
          <w:rFonts w:cs="Arial"/>
          <w:b/>
          <w:bCs/>
        </w:rPr>
      </w:pPr>
      <w:r w:rsidRPr="00AD0B1B">
        <w:rPr>
          <w:rFonts w:cs="Arial"/>
          <w:b/>
          <w:bCs/>
        </w:rPr>
        <w:t>Table 3 Instructions</w:t>
      </w:r>
      <w:r>
        <w:rPr>
          <w:rFonts w:cs="Arial"/>
          <w:b/>
          <w:bCs/>
        </w:rPr>
        <w:t>:</w:t>
      </w:r>
    </w:p>
    <w:p w14:paraId="6295A5CD" w14:textId="77777777" w:rsidR="00AA058E" w:rsidRDefault="00980011" w:rsidP="00AA058E">
      <w:pPr>
        <w:pStyle w:val="BodyText"/>
        <w:spacing w:after="120"/>
        <w:ind w:left="720" w:right="43" w:hanging="720"/>
        <w:rPr>
          <w:rFonts w:cs="Arial"/>
          <w:b/>
          <w:bCs/>
        </w:rPr>
      </w:pPr>
      <w:r w:rsidRPr="00AD0B1B">
        <w:rPr>
          <w:rFonts w:cs="Arial"/>
          <w:b/>
          <w:bCs/>
        </w:rPr>
        <w:t>Option 1) Self</w:t>
      </w:r>
      <w:r w:rsidR="003B5B51" w:rsidRPr="00AD0B1B">
        <w:rPr>
          <w:rFonts w:cs="Arial"/>
          <w:b/>
          <w:bCs/>
        </w:rPr>
        <w:t>-</w:t>
      </w:r>
      <w:r w:rsidR="000A7C50" w:rsidRPr="00AD0B1B">
        <w:rPr>
          <w:rFonts w:cs="Arial"/>
          <w:b/>
          <w:bCs/>
        </w:rPr>
        <w:t>Verification</w:t>
      </w:r>
      <w:r w:rsidR="00AA058E">
        <w:rPr>
          <w:rFonts w:cs="Arial"/>
          <w:b/>
          <w:bCs/>
        </w:rPr>
        <w:t>:</w:t>
      </w:r>
    </w:p>
    <w:p w14:paraId="2230B2A0" w14:textId="6E162B01" w:rsidR="00980011" w:rsidRPr="00862806" w:rsidRDefault="00862806" w:rsidP="00AA058E">
      <w:pPr>
        <w:pStyle w:val="BodyText"/>
        <w:spacing w:after="120"/>
        <w:ind w:left="720" w:right="43"/>
        <w:rPr>
          <w:rFonts w:cs="Arial"/>
        </w:rPr>
      </w:pPr>
      <w:r>
        <w:rPr>
          <w:rFonts w:cs="Arial"/>
        </w:rPr>
        <w:t>A</w:t>
      </w:r>
      <w:r w:rsidR="00980011" w:rsidRPr="00862806">
        <w:rPr>
          <w:rFonts w:cs="Arial"/>
        </w:rPr>
        <w:t>pplicant</w:t>
      </w:r>
      <w:r>
        <w:rPr>
          <w:rFonts w:cs="Arial"/>
        </w:rPr>
        <w:t>s</w:t>
      </w:r>
      <w:r w:rsidR="00980011" w:rsidRPr="00862806">
        <w:rPr>
          <w:rFonts w:cs="Arial"/>
        </w:rPr>
        <w:t xml:space="preserve"> can </w:t>
      </w:r>
      <w:r>
        <w:rPr>
          <w:rFonts w:cs="Arial"/>
        </w:rPr>
        <w:t>complete</w:t>
      </w:r>
      <w:r w:rsidR="00980011" w:rsidRPr="00862806">
        <w:rPr>
          <w:rFonts w:cs="Arial"/>
        </w:rPr>
        <w:t xml:space="preserve"> Table 3 </w:t>
      </w:r>
      <w:r>
        <w:rPr>
          <w:rFonts w:cs="Arial"/>
        </w:rPr>
        <w:t>independently for charging stations located in a utility territory that has</w:t>
      </w:r>
      <w:r w:rsidR="00980011" w:rsidRPr="00862806">
        <w:rPr>
          <w:rFonts w:cs="Arial"/>
        </w:rPr>
        <w:t xml:space="preserve"> publicly available capacity information.</w:t>
      </w:r>
      <w:r w:rsidR="0061146B" w:rsidRPr="00862806">
        <w:rPr>
          <w:rFonts w:cs="Arial"/>
        </w:rPr>
        <w:t xml:space="preserve"> </w:t>
      </w:r>
      <w:r w:rsidR="00980011" w:rsidRPr="00862806">
        <w:rPr>
          <w:rFonts w:cs="Arial"/>
        </w:rPr>
        <w:t xml:space="preserve">Please reference the links </w:t>
      </w:r>
      <w:r w:rsidR="005D0B71" w:rsidRPr="00862806">
        <w:rPr>
          <w:rFonts w:cs="Arial"/>
        </w:rPr>
        <w:t xml:space="preserve">in Table 4 </w:t>
      </w:r>
      <w:r>
        <w:rPr>
          <w:rFonts w:cs="Arial"/>
        </w:rPr>
        <w:t>to access the</w:t>
      </w:r>
      <w:r w:rsidR="00980011" w:rsidRPr="00862806">
        <w:rPr>
          <w:rFonts w:cs="Arial"/>
        </w:rPr>
        <w:t xml:space="preserve"> publicly available </w:t>
      </w:r>
      <w:r>
        <w:rPr>
          <w:rFonts w:cs="Arial"/>
        </w:rPr>
        <w:t xml:space="preserve">capacity </w:t>
      </w:r>
      <w:r w:rsidR="00980011" w:rsidRPr="00862806">
        <w:rPr>
          <w:rFonts w:cs="Arial"/>
        </w:rPr>
        <w:t>information</w:t>
      </w:r>
      <w:r>
        <w:rPr>
          <w:rFonts w:cs="Arial"/>
        </w:rPr>
        <w:t xml:space="preserve"> and associated user guides, if available</w:t>
      </w:r>
      <w:r w:rsidR="00980011" w:rsidRPr="00862806">
        <w:rPr>
          <w:rFonts w:cs="Arial"/>
        </w:rPr>
        <w:t xml:space="preserve">. </w:t>
      </w:r>
      <w:r w:rsidR="0061146B" w:rsidRPr="00862806">
        <w:rPr>
          <w:rFonts w:cs="Arial"/>
        </w:rPr>
        <w:t xml:space="preserve">Applicants should submit screenshots of the </w:t>
      </w:r>
      <w:r>
        <w:rPr>
          <w:rFonts w:cs="Arial"/>
        </w:rPr>
        <w:t xml:space="preserve">results of the </w:t>
      </w:r>
      <w:r w:rsidR="0061146B" w:rsidRPr="00862806">
        <w:rPr>
          <w:rFonts w:cs="Arial"/>
        </w:rPr>
        <w:t xml:space="preserve">capacity maps so the CEC can verify the information is correct. </w:t>
      </w:r>
      <w:r w:rsidR="003B5B51" w:rsidRPr="00862806">
        <w:rPr>
          <w:rFonts w:cs="Arial"/>
        </w:rPr>
        <w:t>Applicants using Self-Verification</w:t>
      </w:r>
      <w:r w:rsidR="0061146B" w:rsidRPr="00862806">
        <w:rPr>
          <w:rFonts w:cs="Arial"/>
        </w:rPr>
        <w:t xml:space="preserve"> </w:t>
      </w:r>
      <w:r>
        <w:rPr>
          <w:rFonts w:cs="Arial"/>
        </w:rPr>
        <w:t>should</w:t>
      </w:r>
      <w:r w:rsidR="003B5B51" w:rsidRPr="00862806">
        <w:rPr>
          <w:rFonts w:cs="Arial"/>
        </w:rPr>
        <w:t xml:space="preserve"> skip </w:t>
      </w:r>
      <w:r w:rsidR="0061146B" w:rsidRPr="00862806">
        <w:rPr>
          <w:rFonts w:cs="Arial"/>
        </w:rPr>
        <w:t>question 10</w:t>
      </w:r>
      <w:r>
        <w:rPr>
          <w:rFonts w:cs="Arial"/>
        </w:rPr>
        <w:t xml:space="preserve"> </w:t>
      </w:r>
      <w:r w:rsidRPr="00862806">
        <w:rPr>
          <w:rFonts w:cs="Arial"/>
        </w:rPr>
        <w:t xml:space="preserve">(Note: </w:t>
      </w:r>
      <w:r>
        <w:rPr>
          <w:rFonts w:cs="Arial"/>
        </w:rPr>
        <w:t>P</w:t>
      </w:r>
      <w:r w:rsidRPr="00862806">
        <w:rPr>
          <w:rFonts w:cs="Arial"/>
        </w:rPr>
        <w:t xml:space="preserve">ublic capacity maps do not guarantee capacity. Their intent is to provide </w:t>
      </w:r>
      <w:r>
        <w:rPr>
          <w:rFonts w:cs="Arial"/>
        </w:rPr>
        <w:t>a d</w:t>
      </w:r>
      <w:r w:rsidRPr="00862806">
        <w:rPr>
          <w:rFonts w:cs="Arial"/>
        </w:rPr>
        <w:t xml:space="preserve">ata-driven </w:t>
      </w:r>
      <w:r>
        <w:rPr>
          <w:rFonts w:cs="Arial"/>
        </w:rPr>
        <w:t xml:space="preserve">assessment of the grid readiness of the project based on </w:t>
      </w:r>
      <w:r w:rsidRPr="00862806">
        <w:rPr>
          <w:rFonts w:cs="Arial"/>
        </w:rPr>
        <w:t>the best available information at the time.)</w:t>
      </w:r>
    </w:p>
    <w:p w14:paraId="0C629AFE" w14:textId="77777777" w:rsidR="00AA058E" w:rsidRDefault="00642128" w:rsidP="00AA058E">
      <w:pPr>
        <w:pStyle w:val="BodyText"/>
        <w:spacing w:after="120"/>
        <w:ind w:left="720" w:right="43" w:hanging="720"/>
        <w:rPr>
          <w:rFonts w:cs="Arial"/>
          <w:b/>
          <w:bCs/>
        </w:rPr>
      </w:pPr>
      <w:r w:rsidRPr="00AD0B1B">
        <w:rPr>
          <w:rFonts w:cs="Arial"/>
          <w:b/>
          <w:bCs/>
        </w:rPr>
        <w:t xml:space="preserve">Option 2) </w:t>
      </w:r>
      <w:r w:rsidR="00862806">
        <w:rPr>
          <w:rFonts w:cs="Arial"/>
          <w:b/>
          <w:bCs/>
        </w:rPr>
        <w:t>Utility-Provided Assistance</w:t>
      </w:r>
      <w:r w:rsidR="00AA058E">
        <w:rPr>
          <w:rFonts w:cs="Arial"/>
          <w:b/>
          <w:bCs/>
        </w:rPr>
        <w:t>:</w:t>
      </w:r>
    </w:p>
    <w:p w14:paraId="61B85BAD" w14:textId="1A1787A0" w:rsidR="00980011" w:rsidRPr="00862806" w:rsidRDefault="00642128" w:rsidP="00AA058E">
      <w:pPr>
        <w:pStyle w:val="BodyText"/>
        <w:spacing w:after="120"/>
        <w:ind w:left="720" w:right="43"/>
        <w:rPr>
          <w:rFonts w:cs="Arial"/>
        </w:rPr>
      </w:pPr>
      <w:r w:rsidRPr="00862806">
        <w:rPr>
          <w:rFonts w:cs="Arial"/>
        </w:rPr>
        <w:t xml:space="preserve">If the utility has a pre-assessment process, the applicant may use this process to complete </w:t>
      </w:r>
      <w:r w:rsidR="00862806">
        <w:rPr>
          <w:rFonts w:cs="Arial"/>
        </w:rPr>
        <w:t>Table 3</w:t>
      </w:r>
      <w:r w:rsidRPr="00862806">
        <w:rPr>
          <w:rFonts w:cs="Arial"/>
        </w:rPr>
        <w:t>.</w:t>
      </w:r>
      <w:r w:rsidR="006B43BB">
        <w:rPr>
          <w:rFonts w:cs="Arial"/>
        </w:rPr>
        <w:t xml:space="preserve"> </w:t>
      </w:r>
      <w:r w:rsidRPr="00862806">
        <w:rPr>
          <w:rFonts w:cs="Arial"/>
        </w:rPr>
        <w:t>The pre-assessment process will provide applicants with the following</w:t>
      </w:r>
      <w:r w:rsidR="00862806">
        <w:rPr>
          <w:rFonts w:cs="Arial"/>
        </w:rPr>
        <w:t xml:space="preserve"> information</w:t>
      </w:r>
      <w:r w:rsidRPr="00862806">
        <w:rPr>
          <w:rFonts w:cs="Arial"/>
        </w:rPr>
        <w:t xml:space="preserve">: Trench route schematic and connection points, protective device and substructure requirements, and a delineation of betterment work (utility responsibility) and new business scope (customer responsibility). </w:t>
      </w:r>
      <w:r w:rsidR="00862806">
        <w:rPr>
          <w:rFonts w:cs="Arial"/>
        </w:rPr>
        <w:t>C</w:t>
      </w:r>
      <w:r w:rsidRPr="00862806">
        <w:rPr>
          <w:rFonts w:cs="Arial"/>
        </w:rPr>
        <w:t xml:space="preserve">ost estimates </w:t>
      </w:r>
      <w:r w:rsidR="00862806">
        <w:rPr>
          <w:rFonts w:cs="Arial"/>
        </w:rPr>
        <w:t xml:space="preserve">will not be provided during </w:t>
      </w:r>
      <w:r w:rsidRPr="00862806">
        <w:rPr>
          <w:rFonts w:cs="Arial"/>
        </w:rPr>
        <w:t>th</w:t>
      </w:r>
      <w:r w:rsidR="00862806">
        <w:rPr>
          <w:rFonts w:cs="Arial"/>
        </w:rPr>
        <w:t>e pre-assessment process</w:t>
      </w:r>
      <w:r w:rsidRPr="00862806">
        <w:rPr>
          <w:rFonts w:cs="Arial"/>
        </w:rPr>
        <w:t xml:space="preserve"> because they are calculated by the utility in a later step.</w:t>
      </w:r>
      <w:r w:rsidR="00862806">
        <w:rPr>
          <w:rFonts w:cs="Arial"/>
        </w:rPr>
        <w:t xml:space="preserve"> </w:t>
      </w:r>
      <w:r w:rsidR="00862806" w:rsidRPr="00862806">
        <w:rPr>
          <w:rFonts w:cs="Arial"/>
        </w:rPr>
        <w:t xml:space="preserve">If the utility does not have a pre-assessment process or the applicant prefers not to use it, the applicant </w:t>
      </w:r>
      <w:r w:rsidR="00862806">
        <w:rPr>
          <w:rFonts w:cs="Arial"/>
        </w:rPr>
        <w:t xml:space="preserve">should </w:t>
      </w:r>
      <w:r w:rsidR="00862806" w:rsidRPr="00862806">
        <w:rPr>
          <w:rFonts w:cs="Arial"/>
        </w:rPr>
        <w:t>seek assistance from the utility to complete the form through the utility verification form process.</w:t>
      </w:r>
    </w:p>
    <w:p w14:paraId="61450BF1" w14:textId="0D27B722" w:rsidR="00390B1F" w:rsidRPr="00862806" w:rsidRDefault="00390B1F" w:rsidP="003B5B51">
      <w:pPr>
        <w:pStyle w:val="BodyText"/>
        <w:ind w:right="50"/>
        <w:rPr>
          <w:rFonts w:cs="Arial"/>
        </w:rPr>
      </w:pPr>
    </w:p>
    <w:p w14:paraId="7C967249" w14:textId="1E9F7C72" w:rsidR="0077566F" w:rsidRPr="00862806" w:rsidRDefault="00862806" w:rsidP="006774F1">
      <w:pPr>
        <w:pStyle w:val="BodyText"/>
        <w:ind w:right="50"/>
        <w:rPr>
          <w:rFonts w:cs="Arial"/>
        </w:rPr>
      </w:pPr>
      <w:r>
        <w:rPr>
          <w:rFonts w:cs="Arial"/>
        </w:rPr>
        <w:t xml:space="preserve">IMPORTANT: </w:t>
      </w:r>
      <w:r w:rsidR="00F343BF">
        <w:rPr>
          <w:rFonts w:cs="Arial"/>
        </w:rPr>
        <w:t>U</w:t>
      </w:r>
      <w:r w:rsidRPr="006470A5">
        <w:rPr>
          <w:rFonts w:cs="Arial"/>
        </w:rPr>
        <w:t>tilities may require days or weeks to complete the pre-assessment or utility verification form process. Applicants should contact the utility company(</w:t>
      </w:r>
      <w:proofErr w:type="spellStart"/>
      <w:r w:rsidRPr="006470A5">
        <w:rPr>
          <w:rFonts w:cs="Arial"/>
        </w:rPr>
        <w:t>ies</w:t>
      </w:r>
      <w:proofErr w:type="spellEnd"/>
      <w:r w:rsidRPr="006470A5">
        <w:rPr>
          <w:rFonts w:cs="Arial"/>
        </w:rPr>
        <w:t>) associated with their charging station(s) as soon as possible to understand their timelines to provide the information required to complete the form.</w:t>
      </w:r>
    </w:p>
    <w:p w14:paraId="32AB4345" w14:textId="3187AA80" w:rsidR="00A97F58" w:rsidRDefault="00A97F58">
      <w:pPr>
        <w:rPr>
          <w:rFonts w:cs="Arial"/>
        </w:rPr>
      </w:pPr>
      <w:r>
        <w:rPr>
          <w:rFonts w:cs="Arial"/>
        </w:rPr>
        <w:br w:type="page"/>
      </w:r>
    </w:p>
    <w:p w14:paraId="3CA4D009" w14:textId="2E2A9154" w:rsidR="0077566F" w:rsidRPr="00862806" w:rsidRDefault="004A2A4A" w:rsidP="00372A28">
      <w:pPr>
        <w:pStyle w:val="BodyText"/>
        <w:spacing w:before="3"/>
        <w:jc w:val="center"/>
        <w:rPr>
          <w:rFonts w:cs="Arial"/>
        </w:rPr>
      </w:pPr>
      <w:r>
        <w:rPr>
          <w:rFonts w:cs="Arial"/>
          <w:b/>
        </w:rPr>
        <w:lastRenderedPageBreak/>
        <w:t xml:space="preserve">Table </w:t>
      </w:r>
      <w:r w:rsidRPr="00862806">
        <w:rPr>
          <w:rFonts w:cs="Arial"/>
          <w:b/>
        </w:rPr>
        <w:t>1</w:t>
      </w:r>
      <w:r w:rsidRPr="00862806">
        <w:rPr>
          <w:rFonts w:cs="Arial"/>
          <w:b/>
          <w:spacing w:val="-2"/>
        </w:rPr>
        <w:t xml:space="preserve"> </w:t>
      </w:r>
      <w:r w:rsidRPr="00862806">
        <w:rPr>
          <w:rFonts w:cs="Arial"/>
          <w:b/>
        </w:rPr>
        <w:t>–</w:t>
      </w:r>
      <w:r w:rsidRPr="00862806">
        <w:rPr>
          <w:rFonts w:cs="Arial"/>
          <w:b/>
          <w:spacing w:val="-5"/>
        </w:rPr>
        <w:t xml:space="preserve"> </w:t>
      </w:r>
      <w:r w:rsidRPr="00862806">
        <w:rPr>
          <w:rFonts w:cs="Arial"/>
          <w:b/>
        </w:rPr>
        <w:t>Applicant</w:t>
      </w:r>
      <w:r w:rsidRPr="00862806">
        <w:rPr>
          <w:rFonts w:cs="Arial"/>
          <w:b/>
          <w:spacing w:val="-4"/>
        </w:rPr>
        <w:t xml:space="preserve"> </w:t>
      </w:r>
      <w:r w:rsidRPr="00862806">
        <w:rPr>
          <w:rFonts w:cs="Arial"/>
          <w:b/>
        </w:rPr>
        <w:t>Information</w:t>
      </w:r>
      <w:r>
        <w:rPr>
          <w:rFonts w:cs="Arial"/>
          <w:b/>
        </w:rPr>
        <w:br/>
      </w:r>
      <w:r w:rsidRPr="00862806">
        <w:rPr>
          <w:rFonts w:cs="Arial"/>
          <w:b/>
        </w:rPr>
        <w:t>(</w:t>
      </w:r>
      <w:r>
        <w:rPr>
          <w:rFonts w:cs="Arial"/>
          <w:b/>
        </w:rPr>
        <w:t>T</w:t>
      </w:r>
      <w:r w:rsidRPr="00862806">
        <w:rPr>
          <w:rFonts w:cs="Arial"/>
          <w:b/>
        </w:rPr>
        <w:t>o</w:t>
      </w:r>
      <w:r w:rsidRPr="00862806">
        <w:rPr>
          <w:rFonts w:cs="Arial"/>
          <w:b/>
          <w:spacing w:val="-4"/>
        </w:rPr>
        <w:t xml:space="preserve"> </w:t>
      </w:r>
      <w:r w:rsidRPr="00862806">
        <w:rPr>
          <w:rFonts w:cs="Arial"/>
          <w:b/>
        </w:rPr>
        <w:t>be</w:t>
      </w:r>
      <w:r w:rsidRPr="00862806">
        <w:rPr>
          <w:rFonts w:cs="Arial"/>
          <w:b/>
          <w:spacing w:val="-3"/>
        </w:rPr>
        <w:t xml:space="preserve"> </w:t>
      </w:r>
      <w:r w:rsidRPr="00862806">
        <w:rPr>
          <w:rFonts w:cs="Arial"/>
          <w:b/>
        </w:rPr>
        <w:t>completed</w:t>
      </w:r>
      <w:r w:rsidRPr="00862806">
        <w:rPr>
          <w:rFonts w:cs="Arial"/>
          <w:b/>
          <w:spacing w:val="-4"/>
        </w:rPr>
        <w:t xml:space="preserve"> </w:t>
      </w:r>
      <w:r w:rsidRPr="00862806">
        <w:rPr>
          <w:rFonts w:cs="Arial"/>
          <w:b/>
        </w:rPr>
        <w:t>by</w:t>
      </w:r>
      <w:r w:rsidRPr="00862806">
        <w:rPr>
          <w:rFonts w:cs="Arial"/>
          <w:b/>
          <w:spacing w:val="-4"/>
        </w:rPr>
        <w:t xml:space="preserve"> </w:t>
      </w:r>
      <w:r w:rsidRPr="00862806">
        <w:rPr>
          <w:rFonts w:cs="Arial"/>
          <w:b/>
        </w:rPr>
        <w:t>the</w:t>
      </w:r>
      <w:r w:rsidRPr="00862806">
        <w:rPr>
          <w:rFonts w:cs="Arial"/>
          <w:b/>
          <w:spacing w:val="-3"/>
        </w:rPr>
        <w:t xml:space="preserve"> </w:t>
      </w:r>
      <w:r w:rsidRPr="00862806">
        <w:rPr>
          <w:rFonts w:cs="Arial"/>
          <w:b/>
          <w:spacing w:val="-2"/>
        </w:rPr>
        <w:t>Applicant)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80"/>
        <w:gridCol w:w="7871"/>
      </w:tblGrid>
      <w:tr w:rsidR="004E1962" w:rsidRPr="00862806" w14:paraId="06329452" w14:textId="77777777" w:rsidTr="00C14990">
        <w:trPr>
          <w:cantSplit/>
          <w:trHeight w:val="421"/>
          <w:tblHeader/>
        </w:trPr>
        <w:tc>
          <w:tcPr>
            <w:tcW w:w="2480" w:type="dxa"/>
            <w:vAlign w:val="center"/>
          </w:tcPr>
          <w:p w14:paraId="75578BE7" w14:textId="4542102C" w:rsidR="004E1962" w:rsidRPr="00B63488" w:rsidRDefault="004E1962" w:rsidP="00405098">
            <w:pPr>
              <w:pStyle w:val="TableParagraph"/>
              <w:spacing w:line="249" w:lineRule="exact"/>
              <w:ind w:left="107"/>
              <w:rPr>
                <w:rFonts w:cs="Arial"/>
                <w:b/>
                <w:bCs/>
              </w:rPr>
            </w:pPr>
            <w:r w:rsidRPr="00B63488">
              <w:rPr>
                <w:rFonts w:cs="Arial"/>
                <w:b/>
                <w:bCs/>
              </w:rPr>
              <w:t>Applicant Information</w:t>
            </w:r>
          </w:p>
        </w:tc>
        <w:tc>
          <w:tcPr>
            <w:tcW w:w="7871" w:type="dxa"/>
            <w:vAlign w:val="center"/>
          </w:tcPr>
          <w:p w14:paraId="3A9F23F0" w14:textId="76A84018" w:rsidR="004E1962" w:rsidRPr="00B63488" w:rsidRDefault="00B2449D" w:rsidP="00405098">
            <w:pPr>
              <w:pStyle w:val="TableParagrap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Provide Information In This Column</w:t>
            </w:r>
          </w:p>
        </w:tc>
      </w:tr>
      <w:tr w:rsidR="0077566F" w:rsidRPr="00862806" w14:paraId="2423833B" w14:textId="77777777" w:rsidTr="00B63488">
        <w:trPr>
          <w:cantSplit/>
          <w:trHeight w:val="421"/>
        </w:trPr>
        <w:tc>
          <w:tcPr>
            <w:tcW w:w="2480" w:type="dxa"/>
            <w:vAlign w:val="center"/>
          </w:tcPr>
          <w:p w14:paraId="79204DAD" w14:textId="77777777" w:rsidR="0077566F" w:rsidRPr="00862806" w:rsidRDefault="000673EA" w:rsidP="00405098">
            <w:pPr>
              <w:pStyle w:val="TableParagraph"/>
              <w:spacing w:line="249" w:lineRule="exact"/>
              <w:ind w:left="107"/>
              <w:rPr>
                <w:rFonts w:cs="Arial"/>
              </w:rPr>
            </w:pPr>
            <w:r w:rsidRPr="00862806">
              <w:rPr>
                <w:rFonts w:cs="Arial"/>
              </w:rPr>
              <w:t>Company</w:t>
            </w:r>
            <w:r w:rsidRPr="00862806">
              <w:rPr>
                <w:rFonts w:cs="Arial"/>
                <w:spacing w:val="-6"/>
              </w:rPr>
              <w:t xml:space="preserve"> </w:t>
            </w:r>
            <w:r w:rsidRPr="00862806">
              <w:rPr>
                <w:rFonts w:cs="Arial"/>
                <w:spacing w:val="-4"/>
              </w:rPr>
              <w:t>Name</w:t>
            </w:r>
          </w:p>
        </w:tc>
        <w:tc>
          <w:tcPr>
            <w:tcW w:w="7871" w:type="dxa"/>
            <w:vAlign w:val="center"/>
          </w:tcPr>
          <w:p w14:paraId="6750DC62" w14:textId="77777777" w:rsidR="0077566F" w:rsidRPr="00862806" w:rsidRDefault="0077566F" w:rsidP="00405098">
            <w:pPr>
              <w:pStyle w:val="TableParagraph"/>
              <w:rPr>
                <w:rFonts w:cs="Arial"/>
              </w:rPr>
            </w:pPr>
          </w:p>
        </w:tc>
      </w:tr>
      <w:tr w:rsidR="0077566F" w:rsidRPr="00862806" w14:paraId="359B741E" w14:textId="77777777" w:rsidTr="00B63488">
        <w:trPr>
          <w:cantSplit/>
          <w:trHeight w:val="438"/>
        </w:trPr>
        <w:tc>
          <w:tcPr>
            <w:tcW w:w="2480" w:type="dxa"/>
            <w:vAlign w:val="center"/>
          </w:tcPr>
          <w:p w14:paraId="016E29EE" w14:textId="77777777" w:rsidR="0077566F" w:rsidRPr="00862806" w:rsidRDefault="000673EA" w:rsidP="00405098">
            <w:pPr>
              <w:pStyle w:val="TableParagraph"/>
              <w:spacing w:line="249" w:lineRule="exact"/>
              <w:ind w:left="107"/>
              <w:rPr>
                <w:rFonts w:cs="Arial"/>
              </w:rPr>
            </w:pPr>
            <w:r w:rsidRPr="00862806">
              <w:rPr>
                <w:rFonts w:cs="Arial"/>
              </w:rPr>
              <w:t>Office</w:t>
            </w:r>
            <w:r w:rsidRPr="00862806">
              <w:rPr>
                <w:rFonts w:cs="Arial"/>
                <w:spacing w:val="-2"/>
              </w:rPr>
              <w:t xml:space="preserve"> Address</w:t>
            </w:r>
          </w:p>
        </w:tc>
        <w:tc>
          <w:tcPr>
            <w:tcW w:w="7871" w:type="dxa"/>
            <w:vAlign w:val="center"/>
          </w:tcPr>
          <w:p w14:paraId="7A4B4B7A" w14:textId="77777777" w:rsidR="0077566F" w:rsidRPr="00862806" w:rsidRDefault="0077566F" w:rsidP="00405098">
            <w:pPr>
              <w:pStyle w:val="TableParagraph"/>
              <w:rPr>
                <w:rFonts w:cs="Arial"/>
              </w:rPr>
            </w:pPr>
          </w:p>
        </w:tc>
      </w:tr>
      <w:tr w:rsidR="0077566F" w:rsidRPr="00862806" w14:paraId="5FB01FDD" w14:textId="77777777" w:rsidTr="00B63488">
        <w:trPr>
          <w:cantSplit/>
          <w:trHeight w:val="441"/>
        </w:trPr>
        <w:tc>
          <w:tcPr>
            <w:tcW w:w="2480" w:type="dxa"/>
            <w:vAlign w:val="center"/>
          </w:tcPr>
          <w:p w14:paraId="27C27E63" w14:textId="77777777" w:rsidR="0077566F" w:rsidRPr="00862806" w:rsidRDefault="000673EA" w:rsidP="00405098">
            <w:pPr>
              <w:pStyle w:val="TableParagraph"/>
              <w:spacing w:line="249" w:lineRule="exact"/>
              <w:ind w:left="107"/>
              <w:rPr>
                <w:rFonts w:cs="Arial"/>
              </w:rPr>
            </w:pPr>
            <w:r w:rsidRPr="00862806">
              <w:rPr>
                <w:rFonts w:cs="Arial"/>
              </w:rPr>
              <w:t>Contact</w:t>
            </w:r>
            <w:r w:rsidRPr="00862806">
              <w:rPr>
                <w:rFonts w:cs="Arial"/>
                <w:spacing w:val="-4"/>
              </w:rPr>
              <w:t xml:space="preserve"> Name</w:t>
            </w:r>
          </w:p>
        </w:tc>
        <w:tc>
          <w:tcPr>
            <w:tcW w:w="7871" w:type="dxa"/>
            <w:vAlign w:val="center"/>
          </w:tcPr>
          <w:p w14:paraId="6B776D7C" w14:textId="127CB9EB" w:rsidR="0077566F" w:rsidRPr="00862806" w:rsidRDefault="0077566F" w:rsidP="00405098">
            <w:pPr>
              <w:pStyle w:val="TableParagraph"/>
              <w:rPr>
                <w:rFonts w:cs="Arial"/>
              </w:rPr>
            </w:pPr>
          </w:p>
        </w:tc>
      </w:tr>
      <w:tr w:rsidR="0077566F" w:rsidRPr="00862806" w14:paraId="6C8A65CF" w14:textId="77777777" w:rsidTr="00B63488">
        <w:trPr>
          <w:cantSplit/>
          <w:trHeight w:val="438"/>
        </w:trPr>
        <w:tc>
          <w:tcPr>
            <w:tcW w:w="2480" w:type="dxa"/>
            <w:vAlign w:val="center"/>
          </w:tcPr>
          <w:p w14:paraId="02C337D5" w14:textId="77777777" w:rsidR="0077566F" w:rsidRPr="00862806" w:rsidRDefault="000673EA" w:rsidP="00405098">
            <w:pPr>
              <w:pStyle w:val="TableParagraph"/>
              <w:spacing w:line="249" w:lineRule="exact"/>
              <w:ind w:left="107"/>
              <w:rPr>
                <w:rFonts w:cs="Arial"/>
              </w:rPr>
            </w:pPr>
            <w:r w:rsidRPr="00862806">
              <w:rPr>
                <w:rFonts w:cs="Arial"/>
              </w:rPr>
              <w:t>Contact</w:t>
            </w:r>
            <w:r w:rsidRPr="00862806">
              <w:rPr>
                <w:rFonts w:cs="Arial"/>
                <w:spacing w:val="-6"/>
              </w:rPr>
              <w:t xml:space="preserve"> </w:t>
            </w:r>
            <w:r w:rsidRPr="00862806">
              <w:rPr>
                <w:rFonts w:cs="Arial"/>
                <w:spacing w:val="-4"/>
              </w:rPr>
              <w:t>Phone</w:t>
            </w:r>
          </w:p>
        </w:tc>
        <w:tc>
          <w:tcPr>
            <w:tcW w:w="7871" w:type="dxa"/>
            <w:vAlign w:val="center"/>
          </w:tcPr>
          <w:p w14:paraId="164191FD" w14:textId="77777777" w:rsidR="0077566F" w:rsidRPr="00862806" w:rsidRDefault="0077566F" w:rsidP="00405098">
            <w:pPr>
              <w:pStyle w:val="TableParagraph"/>
              <w:rPr>
                <w:rFonts w:cs="Arial"/>
              </w:rPr>
            </w:pPr>
          </w:p>
        </w:tc>
      </w:tr>
      <w:tr w:rsidR="0077566F" w:rsidRPr="00862806" w14:paraId="68258E0C" w14:textId="77777777" w:rsidTr="00B63488">
        <w:trPr>
          <w:cantSplit/>
          <w:trHeight w:val="441"/>
        </w:trPr>
        <w:tc>
          <w:tcPr>
            <w:tcW w:w="2480" w:type="dxa"/>
            <w:vAlign w:val="center"/>
          </w:tcPr>
          <w:p w14:paraId="1470B14F" w14:textId="77777777" w:rsidR="0077566F" w:rsidRPr="00862806" w:rsidRDefault="000673EA" w:rsidP="00405098">
            <w:pPr>
              <w:pStyle w:val="TableParagraph"/>
              <w:spacing w:line="249" w:lineRule="exact"/>
              <w:ind w:left="107"/>
              <w:rPr>
                <w:rFonts w:cs="Arial"/>
              </w:rPr>
            </w:pPr>
            <w:r w:rsidRPr="00862806">
              <w:rPr>
                <w:rFonts w:cs="Arial"/>
              </w:rPr>
              <w:t>Contact</w:t>
            </w:r>
            <w:r w:rsidRPr="00862806">
              <w:rPr>
                <w:rFonts w:cs="Arial"/>
                <w:spacing w:val="-6"/>
              </w:rPr>
              <w:t xml:space="preserve"> </w:t>
            </w:r>
            <w:r w:rsidRPr="00862806">
              <w:rPr>
                <w:rFonts w:cs="Arial"/>
                <w:spacing w:val="-4"/>
              </w:rPr>
              <w:t>Email</w:t>
            </w:r>
          </w:p>
        </w:tc>
        <w:tc>
          <w:tcPr>
            <w:tcW w:w="7871" w:type="dxa"/>
            <w:vAlign w:val="center"/>
          </w:tcPr>
          <w:p w14:paraId="424EE7F6" w14:textId="77777777" w:rsidR="0077566F" w:rsidRPr="00862806" w:rsidRDefault="0077566F" w:rsidP="00405098">
            <w:pPr>
              <w:pStyle w:val="TableParagraph"/>
              <w:rPr>
                <w:rFonts w:cs="Arial"/>
              </w:rPr>
            </w:pPr>
          </w:p>
        </w:tc>
      </w:tr>
    </w:tbl>
    <w:p w14:paraId="03C75FB8" w14:textId="77777777" w:rsidR="00C04B53" w:rsidRDefault="00C04B53">
      <w:pPr>
        <w:pStyle w:val="BodyText"/>
        <w:spacing w:before="3"/>
        <w:rPr>
          <w:rFonts w:cs="Arial"/>
        </w:rPr>
      </w:pPr>
    </w:p>
    <w:p w14:paraId="3F7E229F" w14:textId="65030CFE" w:rsidR="00372A28" w:rsidRPr="00862806" w:rsidRDefault="00372A28" w:rsidP="00372A28">
      <w:pPr>
        <w:pStyle w:val="BodyText"/>
        <w:spacing w:before="3"/>
        <w:jc w:val="center"/>
        <w:rPr>
          <w:rFonts w:cs="Arial"/>
        </w:rPr>
      </w:pPr>
      <w:r>
        <w:rPr>
          <w:rFonts w:cs="Arial"/>
          <w:b/>
        </w:rPr>
        <w:t xml:space="preserve">Table </w:t>
      </w:r>
      <w:r w:rsidRPr="00862806">
        <w:rPr>
          <w:rFonts w:cs="Arial"/>
          <w:b/>
        </w:rPr>
        <w:t>2</w:t>
      </w:r>
      <w:r w:rsidRPr="00862806">
        <w:rPr>
          <w:rFonts w:cs="Arial"/>
          <w:b/>
          <w:spacing w:val="-1"/>
        </w:rPr>
        <w:t xml:space="preserve"> </w:t>
      </w:r>
      <w:r w:rsidRPr="00862806">
        <w:rPr>
          <w:rFonts w:cs="Arial"/>
          <w:b/>
        </w:rPr>
        <w:t>–</w:t>
      </w:r>
      <w:r w:rsidRPr="00862806">
        <w:rPr>
          <w:rFonts w:cs="Arial"/>
          <w:b/>
          <w:spacing w:val="-4"/>
        </w:rPr>
        <w:t xml:space="preserve"> </w:t>
      </w:r>
      <w:r>
        <w:rPr>
          <w:rFonts w:cs="Arial"/>
          <w:b/>
        </w:rPr>
        <w:t>Charging Station</w:t>
      </w:r>
      <w:r w:rsidRPr="00862806">
        <w:rPr>
          <w:rFonts w:cs="Arial"/>
          <w:b/>
          <w:spacing w:val="-4"/>
        </w:rPr>
        <w:t xml:space="preserve"> </w:t>
      </w:r>
      <w:r>
        <w:rPr>
          <w:rFonts w:cs="Arial"/>
          <w:b/>
          <w:spacing w:val="-4"/>
        </w:rPr>
        <w:br/>
      </w:r>
      <w:r w:rsidRPr="00862806">
        <w:rPr>
          <w:rFonts w:cs="Arial"/>
          <w:b/>
        </w:rPr>
        <w:t>(</w:t>
      </w:r>
      <w:r>
        <w:rPr>
          <w:rFonts w:cs="Arial"/>
          <w:b/>
        </w:rPr>
        <w:t>T</w:t>
      </w:r>
      <w:r w:rsidRPr="00862806">
        <w:rPr>
          <w:rFonts w:cs="Arial"/>
          <w:b/>
        </w:rPr>
        <w:t>o</w:t>
      </w:r>
      <w:r w:rsidRPr="00862806">
        <w:rPr>
          <w:rFonts w:cs="Arial"/>
          <w:b/>
          <w:spacing w:val="-3"/>
        </w:rPr>
        <w:t xml:space="preserve"> </w:t>
      </w:r>
      <w:r w:rsidRPr="00862806">
        <w:rPr>
          <w:rFonts w:cs="Arial"/>
          <w:b/>
        </w:rPr>
        <w:t>be</w:t>
      </w:r>
      <w:r w:rsidRPr="00862806">
        <w:rPr>
          <w:rFonts w:cs="Arial"/>
          <w:b/>
          <w:spacing w:val="-3"/>
        </w:rPr>
        <w:t xml:space="preserve"> </w:t>
      </w:r>
      <w:r w:rsidRPr="00862806">
        <w:rPr>
          <w:rFonts w:cs="Arial"/>
          <w:b/>
        </w:rPr>
        <w:t>completed</w:t>
      </w:r>
      <w:r w:rsidRPr="00862806">
        <w:rPr>
          <w:rFonts w:cs="Arial"/>
          <w:b/>
          <w:spacing w:val="-3"/>
        </w:rPr>
        <w:t xml:space="preserve"> </w:t>
      </w:r>
      <w:r w:rsidRPr="00862806">
        <w:rPr>
          <w:rFonts w:cs="Arial"/>
          <w:b/>
        </w:rPr>
        <w:t>by</w:t>
      </w:r>
      <w:r w:rsidRPr="00862806">
        <w:rPr>
          <w:rFonts w:cs="Arial"/>
          <w:b/>
          <w:spacing w:val="-1"/>
        </w:rPr>
        <w:t xml:space="preserve"> </w:t>
      </w:r>
      <w:r w:rsidRPr="00862806">
        <w:rPr>
          <w:rFonts w:cs="Arial"/>
          <w:b/>
        </w:rPr>
        <w:t>the</w:t>
      </w:r>
      <w:r w:rsidRPr="00862806">
        <w:rPr>
          <w:rFonts w:cs="Arial"/>
          <w:b/>
          <w:spacing w:val="-4"/>
        </w:rPr>
        <w:t xml:space="preserve"> </w:t>
      </w:r>
      <w:r w:rsidRPr="00862806">
        <w:rPr>
          <w:rFonts w:cs="Arial"/>
          <w:b/>
          <w:spacing w:val="-2"/>
        </w:rPr>
        <w:t>Applicant)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4190"/>
        <w:gridCol w:w="6161"/>
      </w:tblGrid>
      <w:tr w:rsidR="00C14990" w:rsidRPr="00862806" w14:paraId="4F2461BF" w14:textId="77777777" w:rsidTr="008C5DD5">
        <w:trPr>
          <w:cantSplit/>
          <w:trHeight w:val="412"/>
          <w:tblHeader/>
        </w:trPr>
        <w:tc>
          <w:tcPr>
            <w:tcW w:w="4190" w:type="dxa"/>
            <w:vAlign w:val="center"/>
          </w:tcPr>
          <w:p w14:paraId="321E4F93" w14:textId="415F7065" w:rsidR="00C14990" w:rsidRPr="008C5DD5" w:rsidRDefault="008C5DD5" w:rsidP="002A7476">
            <w:pPr>
              <w:pStyle w:val="TableParagraph"/>
              <w:spacing w:line="249" w:lineRule="exact"/>
              <w:ind w:left="107"/>
              <w:rPr>
                <w:rFonts w:cs="Arial"/>
                <w:b/>
                <w:bCs/>
                <w:spacing w:val="-2"/>
              </w:rPr>
            </w:pPr>
            <w:r w:rsidRPr="008C5DD5">
              <w:rPr>
                <w:rFonts w:cs="Arial"/>
                <w:b/>
                <w:bCs/>
                <w:spacing w:val="-2"/>
              </w:rPr>
              <w:t>Charging Station Information</w:t>
            </w:r>
          </w:p>
        </w:tc>
        <w:tc>
          <w:tcPr>
            <w:tcW w:w="6161" w:type="dxa"/>
            <w:vAlign w:val="center"/>
          </w:tcPr>
          <w:p w14:paraId="4FDF9357" w14:textId="3AC79208" w:rsidR="00C14990" w:rsidRPr="00862806" w:rsidRDefault="008C5DD5" w:rsidP="002A7476">
            <w:pPr>
              <w:pStyle w:val="TableParagraph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Provide Information </w:t>
            </w:r>
            <w:r w:rsidR="00B2449D">
              <w:rPr>
                <w:rFonts w:cs="Arial"/>
                <w:b/>
                <w:bCs/>
              </w:rPr>
              <w:t>In This Column</w:t>
            </w:r>
          </w:p>
        </w:tc>
      </w:tr>
      <w:tr w:rsidR="0077566F" w:rsidRPr="00862806" w14:paraId="180BC59E" w14:textId="77777777" w:rsidTr="00812A1C">
        <w:trPr>
          <w:cantSplit/>
          <w:trHeight w:val="412"/>
        </w:trPr>
        <w:tc>
          <w:tcPr>
            <w:tcW w:w="4190" w:type="dxa"/>
            <w:vAlign w:val="center"/>
          </w:tcPr>
          <w:p w14:paraId="2D6EC0B6" w14:textId="2EB74C55" w:rsidR="0077566F" w:rsidRPr="00862806" w:rsidRDefault="000673EA" w:rsidP="002A7476">
            <w:pPr>
              <w:pStyle w:val="TableParagraph"/>
              <w:spacing w:line="249" w:lineRule="exact"/>
              <w:ind w:left="107"/>
              <w:rPr>
                <w:rFonts w:cs="Arial"/>
              </w:rPr>
            </w:pPr>
            <w:r w:rsidRPr="00862806">
              <w:rPr>
                <w:rFonts w:cs="Arial"/>
                <w:spacing w:val="-2"/>
              </w:rPr>
              <w:t>Address</w:t>
            </w:r>
            <w:r w:rsidR="00862806">
              <w:rPr>
                <w:rFonts w:cs="Arial"/>
                <w:spacing w:val="-2"/>
              </w:rPr>
              <w:t xml:space="preserve"> of Charging Station </w:t>
            </w:r>
          </w:p>
        </w:tc>
        <w:tc>
          <w:tcPr>
            <w:tcW w:w="6161" w:type="dxa"/>
            <w:vAlign w:val="center"/>
          </w:tcPr>
          <w:p w14:paraId="0CE3BE64" w14:textId="77777777" w:rsidR="0077566F" w:rsidRPr="00862806" w:rsidRDefault="0077566F" w:rsidP="002A7476">
            <w:pPr>
              <w:pStyle w:val="TableParagraph"/>
              <w:rPr>
                <w:rFonts w:cs="Arial"/>
              </w:rPr>
            </w:pPr>
          </w:p>
        </w:tc>
      </w:tr>
      <w:tr w:rsidR="00862806" w:rsidRPr="00862806" w14:paraId="74205EDD" w14:textId="77777777" w:rsidTr="00812A1C">
        <w:trPr>
          <w:cantSplit/>
          <w:trHeight w:val="412"/>
        </w:trPr>
        <w:tc>
          <w:tcPr>
            <w:tcW w:w="4190" w:type="dxa"/>
            <w:vAlign w:val="center"/>
          </w:tcPr>
          <w:p w14:paraId="34B82B77" w14:textId="462FFE68" w:rsidR="00862806" w:rsidRPr="00862806" w:rsidRDefault="00862806" w:rsidP="002A7476">
            <w:pPr>
              <w:pStyle w:val="TableParagraph"/>
              <w:spacing w:line="249" w:lineRule="exact"/>
              <w:ind w:left="107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City of Charging Station</w:t>
            </w:r>
          </w:p>
        </w:tc>
        <w:tc>
          <w:tcPr>
            <w:tcW w:w="6161" w:type="dxa"/>
            <w:vAlign w:val="center"/>
          </w:tcPr>
          <w:p w14:paraId="18684B60" w14:textId="77777777" w:rsidR="00862806" w:rsidRPr="00862806" w:rsidRDefault="00862806" w:rsidP="002A7476">
            <w:pPr>
              <w:pStyle w:val="TableParagraph"/>
              <w:rPr>
                <w:rFonts w:cs="Arial"/>
              </w:rPr>
            </w:pPr>
          </w:p>
        </w:tc>
      </w:tr>
      <w:tr w:rsidR="00862806" w:rsidRPr="00862806" w14:paraId="1B10F3B2" w14:textId="77777777" w:rsidTr="00812A1C">
        <w:trPr>
          <w:cantSplit/>
          <w:trHeight w:val="412"/>
        </w:trPr>
        <w:tc>
          <w:tcPr>
            <w:tcW w:w="4190" w:type="dxa"/>
            <w:vAlign w:val="center"/>
          </w:tcPr>
          <w:p w14:paraId="080F0733" w14:textId="5E9443D8" w:rsidR="00862806" w:rsidRPr="00862806" w:rsidRDefault="00862806" w:rsidP="002A7476">
            <w:pPr>
              <w:pStyle w:val="TableParagraph"/>
              <w:spacing w:line="249" w:lineRule="exact"/>
              <w:ind w:left="107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Zip of Charging Station</w:t>
            </w:r>
          </w:p>
        </w:tc>
        <w:tc>
          <w:tcPr>
            <w:tcW w:w="6161" w:type="dxa"/>
            <w:vAlign w:val="center"/>
          </w:tcPr>
          <w:p w14:paraId="4393E04E" w14:textId="77777777" w:rsidR="00862806" w:rsidRPr="00862806" w:rsidRDefault="00862806" w:rsidP="002A7476">
            <w:pPr>
              <w:pStyle w:val="TableParagraph"/>
              <w:rPr>
                <w:rFonts w:cs="Arial"/>
              </w:rPr>
            </w:pPr>
          </w:p>
        </w:tc>
      </w:tr>
      <w:tr w:rsidR="0077566F" w:rsidRPr="00862806" w14:paraId="2D20D369" w14:textId="77777777" w:rsidTr="00812A1C">
        <w:trPr>
          <w:cantSplit/>
          <w:trHeight w:val="412"/>
        </w:trPr>
        <w:tc>
          <w:tcPr>
            <w:tcW w:w="4190" w:type="dxa"/>
            <w:vAlign w:val="center"/>
          </w:tcPr>
          <w:p w14:paraId="16A8F639" w14:textId="272B9CD9" w:rsidR="0077566F" w:rsidRPr="00862806" w:rsidRDefault="0044646B" w:rsidP="002A7476">
            <w:pPr>
              <w:pStyle w:val="TableParagraph"/>
              <w:spacing w:line="249" w:lineRule="exact"/>
              <w:ind w:left="107"/>
              <w:rPr>
                <w:rFonts w:cs="Arial"/>
              </w:rPr>
            </w:pPr>
            <w:r w:rsidRPr="00862806">
              <w:rPr>
                <w:rFonts w:cs="Arial"/>
                <w:spacing w:val="-2"/>
              </w:rPr>
              <w:t xml:space="preserve">Proposed </w:t>
            </w:r>
            <w:r w:rsidR="000673EA" w:rsidRPr="00862806">
              <w:rPr>
                <w:rFonts w:cs="Arial"/>
                <w:spacing w:val="-2"/>
              </w:rPr>
              <w:t>Energization</w:t>
            </w:r>
            <w:r w:rsidR="000673EA" w:rsidRPr="00862806">
              <w:rPr>
                <w:rFonts w:cs="Arial"/>
                <w:spacing w:val="16"/>
              </w:rPr>
              <w:t xml:space="preserve"> </w:t>
            </w:r>
            <w:r w:rsidR="000673EA" w:rsidRPr="00862806">
              <w:rPr>
                <w:rFonts w:cs="Arial"/>
                <w:spacing w:val="-4"/>
              </w:rPr>
              <w:t>Date</w:t>
            </w:r>
          </w:p>
        </w:tc>
        <w:tc>
          <w:tcPr>
            <w:tcW w:w="6161" w:type="dxa"/>
            <w:vAlign w:val="center"/>
          </w:tcPr>
          <w:p w14:paraId="6AFAA88B" w14:textId="77777777" w:rsidR="0077566F" w:rsidRPr="00862806" w:rsidRDefault="0077566F" w:rsidP="002A7476">
            <w:pPr>
              <w:pStyle w:val="TableParagraph"/>
              <w:rPr>
                <w:rFonts w:cs="Arial"/>
              </w:rPr>
            </w:pPr>
          </w:p>
        </w:tc>
      </w:tr>
      <w:tr w:rsidR="0077566F" w:rsidRPr="00862806" w14:paraId="36388048" w14:textId="77777777" w:rsidTr="00812A1C">
        <w:trPr>
          <w:cantSplit/>
          <w:trHeight w:val="396"/>
        </w:trPr>
        <w:tc>
          <w:tcPr>
            <w:tcW w:w="4190" w:type="dxa"/>
            <w:vAlign w:val="center"/>
          </w:tcPr>
          <w:p w14:paraId="460691D8" w14:textId="78FBA841" w:rsidR="0077566F" w:rsidRPr="00862806" w:rsidRDefault="000673EA" w:rsidP="002A7476">
            <w:pPr>
              <w:pStyle w:val="TableParagraph"/>
              <w:spacing w:line="268" w:lineRule="exact"/>
              <w:ind w:left="107"/>
              <w:rPr>
                <w:rFonts w:cs="Arial"/>
              </w:rPr>
            </w:pPr>
            <w:r w:rsidRPr="00862806">
              <w:rPr>
                <w:rFonts w:cs="Arial"/>
              </w:rPr>
              <w:t>Number</w:t>
            </w:r>
            <w:r w:rsidRPr="00862806">
              <w:rPr>
                <w:rFonts w:cs="Arial"/>
                <w:spacing w:val="-5"/>
              </w:rPr>
              <w:t xml:space="preserve"> </w:t>
            </w:r>
            <w:r w:rsidRPr="00862806">
              <w:rPr>
                <w:rFonts w:cs="Arial"/>
              </w:rPr>
              <w:t>of</w:t>
            </w:r>
            <w:r w:rsidRPr="00862806">
              <w:rPr>
                <w:rFonts w:cs="Arial"/>
                <w:spacing w:val="-3"/>
              </w:rPr>
              <w:t xml:space="preserve"> </w:t>
            </w:r>
            <w:r w:rsidRPr="00862806">
              <w:rPr>
                <w:rFonts w:cs="Arial"/>
              </w:rPr>
              <w:t>Charging</w:t>
            </w:r>
            <w:r w:rsidRPr="00862806">
              <w:rPr>
                <w:rFonts w:cs="Arial"/>
                <w:spacing w:val="-3"/>
              </w:rPr>
              <w:t xml:space="preserve"> </w:t>
            </w:r>
            <w:r w:rsidRPr="00862806">
              <w:rPr>
                <w:rFonts w:cs="Arial"/>
                <w:spacing w:val="-4"/>
              </w:rPr>
              <w:t>Ports</w:t>
            </w:r>
            <w:r w:rsidR="00862806">
              <w:rPr>
                <w:rFonts w:cs="Arial"/>
                <w:spacing w:val="-4"/>
              </w:rPr>
              <w:t xml:space="preserve"> to be Installed</w:t>
            </w:r>
          </w:p>
        </w:tc>
        <w:tc>
          <w:tcPr>
            <w:tcW w:w="6161" w:type="dxa"/>
            <w:vAlign w:val="center"/>
          </w:tcPr>
          <w:p w14:paraId="0515F3D9" w14:textId="77777777" w:rsidR="0077566F" w:rsidRPr="00862806" w:rsidRDefault="0077566F" w:rsidP="002A7476">
            <w:pPr>
              <w:pStyle w:val="TableParagraph"/>
              <w:rPr>
                <w:rFonts w:cs="Arial"/>
              </w:rPr>
            </w:pPr>
          </w:p>
        </w:tc>
      </w:tr>
      <w:tr w:rsidR="0044646B" w:rsidRPr="00862806" w14:paraId="0CE3DE4E" w14:textId="77777777" w:rsidTr="00812A1C">
        <w:trPr>
          <w:cantSplit/>
          <w:trHeight w:val="450"/>
        </w:trPr>
        <w:tc>
          <w:tcPr>
            <w:tcW w:w="4190" w:type="dxa"/>
            <w:vAlign w:val="center"/>
          </w:tcPr>
          <w:p w14:paraId="084303F6" w14:textId="1616D778" w:rsidR="0044646B" w:rsidRPr="00862806" w:rsidRDefault="0044646B" w:rsidP="002A7476">
            <w:pPr>
              <w:pStyle w:val="TableParagraph"/>
              <w:spacing w:line="249" w:lineRule="exact"/>
              <w:ind w:left="107"/>
              <w:rPr>
                <w:rFonts w:cs="Arial"/>
              </w:rPr>
            </w:pPr>
            <w:r w:rsidRPr="00862806">
              <w:rPr>
                <w:rFonts w:cs="Arial"/>
              </w:rPr>
              <w:t>Number of</w:t>
            </w:r>
            <w:r w:rsidR="00862806">
              <w:rPr>
                <w:rFonts w:cs="Arial"/>
              </w:rPr>
              <w:t xml:space="preserve"> </w:t>
            </w:r>
            <w:r w:rsidRPr="00862806">
              <w:rPr>
                <w:rFonts w:cs="Arial"/>
              </w:rPr>
              <w:t>Charging Cabinets</w:t>
            </w:r>
            <w:r w:rsidR="003B54AF">
              <w:rPr>
                <w:rFonts w:cs="Arial"/>
              </w:rPr>
              <w:t xml:space="preserve"> to be Installed</w:t>
            </w:r>
            <w:r w:rsidRPr="00862806">
              <w:rPr>
                <w:rFonts w:cs="Arial"/>
              </w:rPr>
              <w:t xml:space="preserve"> and Associated Power Levels</w:t>
            </w:r>
          </w:p>
        </w:tc>
        <w:tc>
          <w:tcPr>
            <w:tcW w:w="6161" w:type="dxa"/>
            <w:vAlign w:val="center"/>
          </w:tcPr>
          <w:p w14:paraId="0DFBB88E" w14:textId="77777777" w:rsidR="0044646B" w:rsidRPr="00862806" w:rsidRDefault="0044646B" w:rsidP="002A7476">
            <w:pPr>
              <w:pStyle w:val="TableParagraph"/>
              <w:rPr>
                <w:rFonts w:cs="Arial"/>
              </w:rPr>
            </w:pPr>
          </w:p>
        </w:tc>
      </w:tr>
      <w:tr w:rsidR="0077566F" w:rsidRPr="00862806" w14:paraId="55BA82C7" w14:textId="77777777" w:rsidTr="00812A1C">
        <w:trPr>
          <w:cantSplit/>
          <w:trHeight w:val="441"/>
        </w:trPr>
        <w:tc>
          <w:tcPr>
            <w:tcW w:w="4190" w:type="dxa"/>
            <w:vAlign w:val="center"/>
          </w:tcPr>
          <w:p w14:paraId="309E29B1" w14:textId="77777777" w:rsidR="0077566F" w:rsidRPr="00862806" w:rsidRDefault="000673EA" w:rsidP="002A7476">
            <w:pPr>
              <w:pStyle w:val="TableParagraph"/>
              <w:spacing w:line="249" w:lineRule="exact"/>
              <w:ind w:left="107"/>
              <w:rPr>
                <w:rFonts w:cs="Arial"/>
              </w:rPr>
            </w:pPr>
            <w:r w:rsidRPr="00862806">
              <w:rPr>
                <w:rFonts w:cs="Arial"/>
              </w:rPr>
              <w:t>Requested</w:t>
            </w:r>
            <w:r w:rsidRPr="00862806">
              <w:rPr>
                <w:rFonts w:cs="Arial"/>
                <w:spacing w:val="-6"/>
              </w:rPr>
              <w:t xml:space="preserve"> </w:t>
            </w:r>
            <w:r w:rsidRPr="00862806">
              <w:rPr>
                <w:rFonts w:cs="Arial"/>
              </w:rPr>
              <w:t>3-Phase</w:t>
            </w:r>
            <w:r w:rsidRPr="00862806">
              <w:rPr>
                <w:rFonts w:cs="Arial"/>
                <w:spacing w:val="-4"/>
              </w:rPr>
              <w:t xml:space="preserve"> </w:t>
            </w:r>
            <w:r w:rsidRPr="00862806">
              <w:rPr>
                <w:rFonts w:cs="Arial"/>
              </w:rPr>
              <w:t>Service</w:t>
            </w:r>
            <w:r w:rsidRPr="00862806">
              <w:rPr>
                <w:rFonts w:cs="Arial"/>
                <w:spacing w:val="-6"/>
              </w:rPr>
              <w:t xml:space="preserve"> </w:t>
            </w:r>
            <w:r w:rsidRPr="00862806">
              <w:rPr>
                <w:rFonts w:cs="Arial"/>
              </w:rPr>
              <w:t>Voltage</w:t>
            </w:r>
            <w:r w:rsidRPr="00862806">
              <w:rPr>
                <w:rFonts w:cs="Arial"/>
                <w:spacing w:val="-5"/>
              </w:rPr>
              <w:t xml:space="preserve"> (V)</w:t>
            </w:r>
          </w:p>
        </w:tc>
        <w:tc>
          <w:tcPr>
            <w:tcW w:w="6161" w:type="dxa"/>
            <w:vAlign w:val="center"/>
          </w:tcPr>
          <w:p w14:paraId="3EB2357B" w14:textId="77777777" w:rsidR="0077566F" w:rsidRPr="00862806" w:rsidRDefault="0077566F" w:rsidP="002A7476">
            <w:pPr>
              <w:pStyle w:val="TableParagraph"/>
              <w:rPr>
                <w:rFonts w:cs="Arial"/>
              </w:rPr>
            </w:pPr>
          </w:p>
        </w:tc>
      </w:tr>
      <w:tr w:rsidR="0077566F" w:rsidRPr="00862806" w14:paraId="36E0690B" w14:textId="77777777" w:rsidTr="00812A1C">
        <w:trPr>
          <w:cantSplit/>
          <w:trHeight w:val="438"/>
        </w:trPr>
        <w:tc>
          <w:tcPr>
            <w:tcW w:w="4190" w:type="dxa"/>
            <w:vAlign w:val="center"/>
          </w:tcPr>
          <w:p w14:paraId="6F37F6FD" w14:textId="47B3F48E" w:rsidR="0077566F" w:rsidRPr="00862806" w:rsidRDefault="000673EA" w:rsidP="002A7476">
            <w:pPr>
              <w:pStyle w:val="TableParagraph"/>
              <w:spacing w:line="249" w:lineRule="exact"/>
              <w:ind w:left="107"/>
              <w:rPr>
                <w:rFonts w:cs="Arial"/>
              </w:rPr>
            </w:pPr>
            <w:r w:rsidRPr="00862806">
              <w:rPr>
                <w:rFonts w:cs="Arial"/>
              </w:rPr>
              <w:t>Service</w:t>
            </w:r>
            <w:r w:rsidRPr="00862806">
              <w:rPr>
                <w:rFonts w:cs="Arial"/>
                <w:spacing w:val="-6"/>
              </w:rPr>
              <w:t xml:space="preserve"> </w:t>
            </w:r>
            <w:r w:rsidRPr="00862806">
              <w:rPr>
                <w:rFonts w:cs="Arial"/>
              </w:rPr>
              <w:t>Switchboard</w:t>
            </w:r>
            <w:r w:rsidRPr="00862806">
              <w:rPr>
                <w:rFonts w:cs="Arial"/>
                <w:spacing w:val="-5"/>
              </w:rPr>
              <w:t xml:space="preserve"> </w:t>
            </w:r>
            <w:r w:rsidR="0051584E" w:rsidRPr="00862806">
              <w:rPr>
                <w:rFonts w:cs="Arial"/>
              </w:rPr>
              <w:t>S</w:t>
            </w:r>
            <w:r w:rsidRPr="00862806">
              <w:rPr>
                <w:rFonts w:cs="Arial"/>
              </w:rPr>
              <w:t>ize</w:t>
            </w:r>
            <w:r w:rsidRPr="00862806">
              <w:rPr>
                <w:rFonts w:cs="Arial"/>
                <w:spacing w:val="-5"/>
              </w:rPr>
              <w:t xml:space="preserve"> (A)</w:t>
            </w:r>
          </w:p>
        </w:tc>
        <w:tc>
          <w:tcPr>
            <w:tcW w:w="6161" w:type="dxa"/>
            <w:vAlign w:val="center"/>
          </w:tcPr>
          <w:p w14:paraId="510B3AED" w14:textId="77777777" w:rsidR="0077566F" w:rsidRPr="00862806" w:rsidRDefault="0077566F" w:rsidP="002A7476">
            <w:pPr>
              <w:pStyle w:val="TableParagraph"/>
              <w:rPr>
                <w:rFonts w:cs="Arial"/>
              </w:rPr>
            </w:pPr>
          </w:p>
        </w:tc>
      </w:tr>
      <w:tr w:rsidR="0077566F" w:rsidRPr="00862806" w14:paraId="136618A3" w14:textId="77777777" w:rsidTr="00812A1C">
        <w:trPr>
          <w:cantSplit/>
          <w:trHeight w:val="441"/>
        </w:trPr>
        <w:tc>
          <w:tcPr>
            <w:tcW w:w="4190" w:type="dxa"/>
            <w:vAlign w:val="center"/>
          </w:tcPr>
          <w:p w14:paraId="5A2AA7C2" w14:textId="5DB9C07A" w:rsidR="0077566F" w:rsidRPr="00862806" w:rsidRDefault="0044646B" w:rsidP="002A7476">
            <w:pPr>
              <w:pStyle w:val="TableParagraph"/>
              <w:spacing w:line="249" w:lineRule="exact"/>
              <w:ind w:left="107"/>
              <w:rPr>
                <w:rFonts w:cs="Arial"/>
              </w:rPr>
            </w:pPr>
            <w:r w:rsidRPr="00862806">
              <w:rPr>
                <w:rFonts w:cs="Arial"/>
              </w:rPr>
              <w:t xml:space="preserve">Requested Service Requirements </w:t>
            </w:r>
            <w:r w:rsidR="000673EA" w:rsidRPr="00862806">
              <w:rPr>
                <w:rFonts w:cs="Arial"/>
              </w:rPr>
              <w:t>Connected</w:t>
            </w:r>
            <w:r w:rsidRPr="00862806">
              <w:rPr>
                <w:rFonts w:cs="Arial"/>
              </w:rPr>
              <w:t xml:space="preserve"> </w:t>
            </w:r>
            <w:r w:rsidRPr="003B54AF">
              <w:rPr>
                <w:rFonts w:cs="Arial"/>
                <w:i/>
                <w:iCs/>
              </w:rPr>
              <w:t>and</w:t>
            </w:r>
            <w:r w:rsidRPr="00862806">
              <w:rPr>
                <w:rFonts w:cs="Arial"/>
              </w:rPr>
              <w:t xml:space="preserve"> Demand</w:t>
            </w:r>
            <w:r w:rsidR="000673EA" w:rsidRPr="00862806">
              <w:rPr>
                <w:rFonts w:cs="Arial"/>
                <w:spacing w:val="-6"/>
              </w:rPr>
              <w:t xml:space="preserve"> </w:t>
            </w:r>
            <w:r w:rsidR="000673EA" w:rsidRPr="00862806">
              <w:rPr>
                <w:rFonts w:cs="Arial"/>
              </w:rPr>
              <w:t>Load</w:t>
            </w:r>
            <w:r w:rsidR="000673EA" w:rsidRPr="00862806">
              <w:rPr>
                <w:rFonts w:cs="Arial"/>
                <w:spacing w:val="-4"/>
              </w:rPr>
              <w:t xml:space="preserve"> (kVA)</w:t>
            </w:r>
          </w:p>
        </w:tc>
        <w:tc>
          <w:tcPr>
            <w:tcW w:w="6161" w:type="dxa"/>
            <w:vAlign w:val="center"/>
          </w:tcPr>
          <w:p w14:paraId="3172925F" w14:textId="77777777" w:rsidR="0077566F" w:rsidRPr="00862806" w:rsidRDefault="0077566F" w:rsidP="002A7476">
            <w:pPr>
              <w:pStyle w:val="TableParagraph"/>
              <w:rPr>
                <w:rFonts w:cs="Arial"/>
              </w:rPr>
            </w:pPr>
          </w:p>
        </w:tc>
      </w:tr>
      <w:tr w:rsidR="0077566F" w:rsidRPr="00862806" w14:paraId="0B42473F" w14:textId="77777777" w:rsidTr="00812A1C">
        <w:trPr>
          <w:cantSplit/>
          <w:trHeight w:val="806"/>
        </w:trPr>
        <w:tc>
          <w:tcPr>
            <w:tcW w:w="4190" w:type="dxa"/>
            <w:vAlign w:val="center"/>
          </w:tcPr>
          <w:p w14:paraId="7DB7CACC" w14:textId="76883807" w:rsidR="0077566F" w:rsidRPr="00862806" w:rsidRDefault="000673EA" w:rsidP="002A7476">
            <w:pPr>
              <w:pStyle w:val="TableParagraph"/>
              <w:ind w:left="107"/>
              <w:rPr>
                <w:rFonts w:cs="Arial"/>
              </w:rPr>
            </w:pPr>
            <w:r w:rsidRPr="00862806">
              <w:rPr>
                <w:rFonts w:cs="Arial"/>
              </w:rPr>
              <w:t>Is a new utility service and meter anticipated</w:t>
            </w:r>
            <w:r w:rsidRPr="00862806">
              <w:rPr>
                <w:rFonts w:cs="Arial"/>
                <w:spacing w:val="-10"/>
              </w:rPr>
              <w:t xml:space="preserve"> </w:t>
            </w:r>
            <w:r w:rsidRPr="00862806">
              <w:rPr>
                <w:rFonts w:cs="Arial"/>
              </w:rPr>
              <w:t>or</w:t>
            </w:r>
            <w:r w:rsidRPr="00862806">
              <w:rPr>
                <w:rFonts w:cs="Arial"/>
                <w:spacing w:val="-9"/>
              </w:rPr>
              <w:t xml:space="preserve"> </w:t>
            </w:r>
            <w:r w:rsidRPr="00862806">
              <w:rPr>
                <w:rFonts w:cs="Arial"/>
              </w:rPr>
              <w:t>will</w:t>
            </w:r>
            <w:r w:rsidRPr="00862806">
              <w:rPr>
                <w:rFonts w:cs="Arial"/>
                <w:spacing w:val="-7"/>
              </w:rPr>
              <w:t xml:space="preserve"> </w:t>
            </w:r>
            <w:r w:rsidRPr="00862806">
              <w:rPr>
                <w:rFonts w:cs="Arial"/>
              </w:rPr>
              <w:t>the</w:t>
            </w:r>
            <w:r w:rsidRPr="00862806">
              <w:rPr>
                <w:rFonts w:cs="Arial"/>
                <w:spacing w:val="-6"/>
              </w:rPr>
              <w:t xml:space="preserve"> </w:t>
            </w:r>
            <w:r w:rsidRPr="00862806">
              <w:rPr>
                <w:rFonts w:cs="Arial"/>
              </w:rPr>
              <w:t>project</w:t>
            </w:r>
            <w:r w:rsidRPr="00862806">
              <w:rPr>
                <w:rFonts w:cs="Arial"/>
                <w:spacing w:val="-6"/>
              </w:rPr>
              <w:t xml:space="preserve"> </w:t>
            </w:r>
            <w:r w:rsidRPr="00862806">
              <w:rPr>
                <w:rFonts w:cs="Arial"/>
              </w:rPr>
              <w:t>increase</w:t>
            </w:r>
            <w:r w:rsidR="3EFBC69C" w:rsidRPr="00862806">
              <w:rPr>
                <w:rFonts w:cs="Arial"/>
              </w:rPr>
              <w:t xml:space="preserve"> </w:t>
            </w:r>
            <w:r w:rsidRPr="00862806">
              <w:rPr>
                <w:rFonts w:cs="Arial"/>
              </w:rPr>
              <w:t>existing</w:t>
            </w:r>
            <w:r w:rsidRPr="00862806">
              <w:rPr>
                <w:rFonts w:cs="Arial"/>
                <w:spacing w:val="-6"/>
              </w:rPr>
              <w:t xml:space="preserve"> </w:t>
            </w:r>
            <w:r w:rsidRPr="00862806">
              <w:rPr>
                <w:rFonts w:cs="Arial"/>
              </w:rPr>
              <w:t>service</w:t>
            </w:r>
            <w:r w:rsidRPr="00862806">
              <w:rPr>
                <w:rFonts w:cs="Arial"/>
                <w:spacing w:val="-4"/>
              </w:rPr>
              <w:t xml:space="preserve"> load?</w:t>
            </w:r>
          </w:p>
        </w:tc>
        <w:tc>
          <w:tcPr>
            <w:tcW w:w="6161" w:type="dxa"/>
            <w:vAlign w:val="center"/>
          </w:tcPr>
          <w:p w14:paraId="0EEBE87A" w14:textId="77777777" w:rsidR="0077566F" w:rsidRPr="00862806" w:rsidRDefault="0077566F" w:rsidP="002A7476">
            <w:pPr>
              <w:pStyle w:val="TableParagraph"/>
              <w:rPr>
                <w:rFonts w:cs="Arial"/>
              </w:rPr>
            </w:pPr>
          </w:p>
        </w:tc>
      </w:tr>
    </w:tbl>
    <w:p w14:paraId="08B3F4D6" w14:textId="6140644C" w:rsidR="0077566F" w:rsidRDefault="0077566F">
      <w:pPr>
        <w:pStyle w:val="BodyText"/>
        <w:spacing w:before="2"/>
        <w:rPr>
          <w:rFonts w:cs="Arial"/>
        </w:rPr>
      </w:pPr>
    </w:p>
    <w:p w14:paraId="5385719A" w14:textId="4163FE15" w:rsidR="004E1962" w:rsidRPr="00862806" w:rsidRDefault="004E1962" w:rsidP="004E1962">
      <w:pPr>
        <w:pStyle w:val="BodyText"/>
        <w:spacing w:before="2"/>
        <w:jc w:val="center"/>
        <w:rPr>
          <w:rFonts w:cs="Arial"/>
        </w:rPr>
      </w:pPr>
      <w:r>
        <w:rPr>
          <w:rFonts w:cs="Arial"/>
          <w:b/>
        </w:rPr>
        <w:t xml:space="preserve">Table </w:t>
      </w:r>
      <w:r w:rsidRPr="00862806">
        <w:rPr>
          <w:rFonts w:cs="Arial"/>
          <w:b/>
        </w:rPr>
        <w:t>3</w:t>
      </w:r>
      <w:r w:rsidRPr="00862806">
        <w:rPr>
          <w:rFonts w:cs="Arial"/>
          <w:b/>
          <w:spacing w:val="-4"/>
        </w:rPr>
        <w:t xml:space="preserve"> </w:t>
      </w:r>
      <w:r w:rsidRPr="00862806">
        <w:rPr>
          <w:rFonts w:cs="Arial"/>
          <w:b/>
        </w:rPr>
        <w:t>–</w:t>
      </w:r>
      <w:r w:rsidRPr="00862806">
        <w:rPr>
          <w:rFonts w:cs="Arial"/>
          <w:b/>
          <w:spacing w:val="-4"/>
        </w:rPr>
        <w:t xml:space="preserve"> </w:t>
      </w:r>
      <w:r w:rsidRPr="00862806">
        <w:rPr>
          <w:rFonts w:cs="Arial"/>
          <w:b/>
        </w:rPr>
        <w:t>Utility</w:t>
      </w:r>
      <w:r w:rsidRPr="00862806">
        <w:rPr>
          <w:rFonts w:cs="Arial"/>
          <w:b/>
          <w:spacing w:val="-2"/>
        </w:rPr>
        <w:t xml:space="preserve"> </w:t>
      </w:r>
      <w:r w:rsidRPr="00862806">
        <w:rPr>
          <w:rFonts w:cs="Arial"/>
          <w:b/>
        </w:rPr>
        <w:t>Verification</w:t>
      </w:r>
      <w:r w:rsidRPr="00862806">
        <w:rPr>
          <w:rFonts w:cs="Arial"/>
          <w:b/>
          <w:spacing w:val="-5"/>
        </w:rPr>
        <w:t xml:space="preserve"> </w:t>
      </w:r>
      <w:r>
        <w:rPr>
          <w:rFonts w:cs="Arial"/>
          <w:b/>
          <w:spacing w:val="-5"/>
        </w:rPr>
        <w:br/>
      </w:r>
      <w:r w:rsidRPr="00862806">
        <w:rPr>
          <w:rFonts w:cs="Arial"/>
          <w:b/>
        </w:rPr>
        <w:t>(To</w:t>
      </w:r>
      <w:r w:rsidRPr="00862806">
        <w:rPr>
          <w:rFonts w:cs="Arial"/>
          <w:b/>
          <w:spacing w:val="-5"/>
        </w:rPr>
        <w:t xml:space="preserve"> </w:t>
      </w:r>
      <w:r w:rsidRPr="00862806">
        <w:rPr>
          <w:rFonts w:cs="Arial"/>
          <w:b/>
        </w:rPr>
        <w:t>be</w:t>
      </w:r>
      <w:r w:rsidRPr="00862806">
        <w:rPr>
          <w:rFonts w:cs="Arial"/>
          <w:b/>
          <w:spacing w:val="-3"/>
        </w:rPr>
        <w:t xml:space="preserve"> </w:t>
      </w:r>
      <w:r w:rsidRPr="00862806">
        <w:rPr>
          <w:rFonts w:cs="Arial"/>
          <w:b/>
        </w:rPr>
        <w:t>completed</w:t>
      </w:r>
      <w:r w:rsidRPr="00862806">
        <w:rPr>
          <w:rFonts w:cs="Arial"/>
          <w:b/>
          <w:spacing w:val="-4"/>
        </w:rPr>
        <w:t xml:space="preserve"> </w:t>
      </w:r>
      <w:r w:rsidRPr="00862806">
        <w:rPr>
          <w:rFonts w:cs="Arial"/>
          <w:b/>
        </w:rPr>
        <w:t>by</w:t>
      </w:r>
      <w:r w:rsidRPr="00862806">
        <w:rPr>
          <w:rFonts w:cs="Arial"/>
          <w:b/>
          <w:spacing w:val="-3"/>
        </w:rPr>
        <w:t xml:space="preserve"> </w:t>
      </w:r>
      <w:r w:rsidRPr="00862806">
        <w:rPr>
          <w:rFonts w:cs="Arial"/>
          <w:b/>
        </w:rPr>
        <w:t xml:space="preserve">the Applicant </w:t>
      </w:r>
      <w:r>
        <w:rPr>
          <w:rFonts w:cs="Arial"/>
          <w:b/>
        </w:rPr>
        <w:t>OR</w:t>
      </w:r>
      <w:r w:rsidRPr="00862806">
        <w:rPr>
          <w:rFonts w:cs="Arial"/>
          <w:b/>
          <w:spacing w:val="-2"/>
        </w:rPr>
        <w:t xml:space="preserve"> Utility)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7430"/>
        <w:gridCol w:w="2921"/>
      </w:tblGrid>
      <w:tr w:rsidR="008C5DD5" w:rsidRPr="00862806" w14:paraId="7F2B33EC" w14:textId="77777777" w:rsidTr="00B2449D">
        <w:trPr>
          <w:cantSplit/>
          <w:trHeight w:val="438"/>
          <w:tblHeader/>
        </w:trPr>
        <w:tc>
          <w:tcPr>
            <w:tcW w:w="7430" w:type="dxa"/>
            <w:vAlign w:val="center"/>
          </w:tcPr>
          <w:p w14:paraId="430D67D4" w14:textId="0A4E9589" w:rsidR="008C5DD5" w:rsidRPr="00B2449D" w:rsidRDefault="00B2449D" w:rsidP="00B2449D">
            <w:pPr>
              <w:pStyle w:val="TableParagraph"/>
              <w:spacing w:line="249" w:lineRule="exact"/>
              <w:rPr>
                <w:rFonts w:cs="Arial"/>
                <w:b/>
                <w:bCs/>
              </w:rPr>
            </w:pPr>
            <w:r w:rsidRPr="00B2449D">
              <w:rPr>
                <w:rFonts w:cs="Arial"/>
                <w:b/>
                <w:bCs/>
              </w:rPr>
              <w:t>Utility-Related Information</w:t>
            </w:r>
          </w:p>
        </w:tc>
        <w:tc>
          <w:tcPr>
            <w:tcW w:w="2921" w:type="dxa"/>
            <w:vAlign w:val="center"/>
          </w:tcPr>
          <w:p w14:paraId="7455159E" w14:textId="0297A4AF" w:rsidR="008C5DD5" w:rsidRPr="00862806" w:rsidRDefault="00B2449D" w:rsidP="00DC1250">
            <w:pPr>
              <w:pStyle w:val="TableParagraph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Provide Information In This Column</w:t>
            </w:r>
          </w:p>
        </w:tc>
      </w:tr>
      <w:tr w:rsidR="00B42FDA" w:rsidRPr="00862806" w14:paraId="5A75140D" w14:textId="77777777" w:rsidTr="004F257C">
        <w:trPr>
          <w:cantSplit/>
          <w:trHeight w:val="438"/>
        </w:trPr>
        <w:tc>
          <w:tcPr>
            <w:tcW w:w="7430" w:type="dxa"/>
            <w:vAlign w:val="center"/>
          </w:tcPr>
          <w:p w14:paraId="0FC71F17" w14:textId="63870E21" w:rsidR="00B42FDA" w:rsidRPr="00862806" w:rsidRDefault="00B42FDA" w:rsidP="00A46796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cs="Arial"/>
              </w:rPr>
            </w:pPr>
            <w:r w:rsidRPr="00862806">
              <w:rPr>
                <w:rFonts w:cs="Arial"/>
              </w:rPr>
              <w:t>Indicate whether the applicant or utility is completing the form</w:t>
            </w:r>
          </w:p>
        </w:tc>
        <w:tc>
          <w:tcPr>
            <w:tcW w:w="2921" w:type="dxa"/>
            <w:vAlign w:val="center"/>
          </w:tcPr>
          <w:p w14:paraId="65006023" w14:textId="77777777" w:rsidR="00B42FDA" w:rsidRPr="00862806" w:rsidRDefault="00B42FDA" w:rsidP="00DC1250">
            <w:pPr>
              <w:pStyle w:val="TableParagraph"/>
              <w:rPr>
                <w:rFonts w:cs="Arial"/>
              </w:rPr>
            </w:pPr>
          </w:p>
        </w:tc>
      </w:tr>
      <w:tr w:rsidR="0077566F" w:rsidRPr="00862806" w14:paraId="5FA4C20D" w14:textId="77777777" w:rsidTr="004F257C">
        <w:trPr>
          <w:cantSplit/>
          <w:trHeight w:val="438"/>
        </w:trPr>
        <w:tc>
          <w:tcPr>
            <w:tcW w:w="7430" w:type="dxa"/>
            <w:vAlign w:val="center"/>
          </w:tcPr>
          <w:p w14:paraId="2B1B6F5F" w14:textId="32BA5D85" w:rsidR="0077566F" w:rsidRPr="00862806" w:rsidRDefault="000673EA" w:rsidP="00C33CEF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cs="Arial"/>
              </w:rPr>
            </w:pPr>
            <w:r w:rsidRPr="00862806">
              <w:rPr>
                <w:rFonts w:cs="Arial"/>
              </w:rPr>
              <w:t xml:space="preserve">Utility </w:t>
            </w:r>
            <w:r w:rsidRPr="00862806">
              <w:rPr>
                <w:rFonts w:cs="Arial"/>
                <w:spacing w:val="-4"/>
              </w:rPr>
              <w:t>Name</w:t>
            </w:r>
          </w:p>
        </w:tc>
        <w:tc>
          <w:tcPr>
            <w:tcW w:w="2921" w:type="dxa"/>
            <w:vAlign w:val="center"/>
          </w:tcPr>
          <w:p w14:paraId="568C4E4D" w14:textId="77777777" w:rsidR="0077566F" w:rsidRPr="00862806" w:rsidRDefault="0077566F" w:rsidP="00DC1250">
            <w:pPr>
              <w:pStyle w:val="TableParagraph"/>
              <w:rPr>
                <w:rFonts w:cs="Arial"/>
              </w:rPr>
            </w:pPr>
          </w:p>
        </w:tc>
      </w:tr>
      <w:tr w:rsidR="0077566F" w:rsidRPr="00862806" w14:paraId="36C9D2F8" w14:textId="77777777" w:rsidTr="004F257C">
        <w:trPr>
          <w:cantSplit/>
          <w:trHeight w:val="441"/>
        </w:trPr>
        <w:tc>
          <w:tcPr>
            <w:tcW w:w="7430" w:type="dxa"/>
            <w:tcBorders>
              <w:bottom w:val="single" w:sz="4" w:space="0" w:color="000000" w:themeColor="text1"/>
            </w:tcBorders>
            <w:vAlign w:val="center"/>
          </w:tcPr>
          <w:p w14:paraId="4EB56402" w14:textId="4CC96E1D" w:rsidR="0077566F" w:rsidRPr="00862806" w:rsidRDefault="000673EA" w:rsidP="00C33CEF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cs="Arial"/>
              </w:rPr>
            </w:pPr>
            <w:r w:rsidRPr="00862806">
              <w:rPr>
                <w:rFonts w:cs="Arial"/>
              </w:rPr>
              <w:t>Utility</w:t>
            </w:r>
            <w:r w:rsidR="0044646B" w:rsidRPr="00862806">
              <w:rPr>
                <w:rFonts w:cs="Arial"/>
              </w:rPr>
              <w:t xml:space="preserve"> Department, Group, or</w:t>
            </w:r>
            <w:r w:rsidRPr="00862806">
              <w:rPr>
                <w:rFonts w:cs="Arial"/>
                <w:spacing w:val="-3"/>
              </w:rPr>
              <w:t xml:space="preserve"> </w:t>
            </w:r>
            <w:r w:rsidRPr="00862806">
              <w:rPr>
                <w:rFonts w:cs="Arial"/>
              </w:rPr>
              <w:t xml:space="preserve">Contact </w:t>
            </w:r>
            <w:r w:rsidRPr="00862806">
              <w:rPr>
                <w:rFonts w:cs="Arial"/>
                <w:spacing w:val="-4"/>
              </w:rPr>
              <w:t>Name</w:t>
            </w:r>
            <w:r w:rsidR="0044646B" w:rsidRPr="00862806">
              <w:rPr>
                <w:rFonts w:cs="Arial"/>
                <w:spacing w:val="-4"/>
              </w:rPr>
              <w:t xml:space="preserve"> (if available)</w:t>
            </w:r>
          </w:p>
        </w:tc>
        <w:tc>
          <w:tcPr>
            <w:tcW w:w="2921" w:type="dxa"/>
            <w:tcBorders>
              <w:bottom w:val="single" w:sz="4" w:space="0" w:color="000000" w:themeColor="text1"/>
            </w:tcBorders>
            <w:vAlign w:val="center"/>
          </w:tcPr>
          <w:p w14:paraId="1FCA8129" w14:textId="77777777" w:rsidR="0077566F" w:rsidRPr="00862806" w:rsidRDefault="0077566F" w:rsidP="00DC1250">
            <w:pPr>
              <w:pStyle w:val="TableParagraph"/>
              <w:rPr>
                <w:rFonts w:cs="Arial"/>
              </w:rPr>
            </w:pPr>
          </w:p>
        </w:tc>
      </w:tr>
      <w:tr w:rsidR="0077566F" w:rsidRPr="00862806" w14:paraId="05DCBE8D" w14:textId="77777777" w:rsidTr="004F257C">
        <w:trPr>
          <w:cantSplit/>
          <w:trHeight w:val="438"/>
        </w:trPr>
        <w:tc>
          <w:tcPr>
            <w:tcW w:w="7430" w:type="dxa"/>
            <w:vAlign w:val="center"/>
          </w:tcPr>
          <w:p w14:paraId="77AF3C19" w14:textId="257F0B23" w:rsidR="0077566F" w:rsidRPr="00862806" w:rsidRDefault="000673EA" w:rsidP="00C33CEF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cs="Arial"/>
              </w:rPr>
            </w:pPr>
            <w:r w:rsidRPr="00862806">
              <w:rPr>
                <w:rFonts w:cs="Arial"/>
              </w:rPr>
              <w:lastRenderedPageBreak/>
              <w:t>Utility</w:t>
            </w:r>
            <w:r w:rsidRPr="00862806">
              <w:rPr>
                <w:rFonts w:cs="Arial"/>
                <w:spacing w:val="-2"/>
              </w:rPr>
              <w:t xml:space="preserve"> </w:t>
            </w:r>
            <w:r w:rsidRPr="00862806">
              <w:rPr>
                <w:rFonts w:cs="Arial"/>
              </w:rPr>
              <w:t>Contact</w:t>
            </w:r>
            <w:r w:rsidRPr="00862806">
              <w:rPr>
                <w:rFonts w:cs="Arial"/>
                <w:spacing w:val="-4"/>
              </w:rPr>
              <w:t xml:space="preserve"> </w:t>
            </w:r>
            <w:r w:rsidRPr="00862806">
              <w:rPr>
                <w:rFonts w:cs="Arial"/>
              </w:rPr>
              <w:t xml:space="preserve">Phone </w:t>
            </w:r>
            <w:r w:rsidRPr="00862806">
              <w:rPr>
                <w:rFonts w:cs="Arial"/>
                <w:spacing w:val="-2"/>
              </w:rPr>
              <w:t>Number</w:t>
            </w:r>
            <w:r w:rsidR="0044646B" w:rsidRPr="00862806">
              <w:rPr>
                <w:rFonts w:cs="Arial"/>
                <w:spacing w:val="-2"/>
              </w:rPr>
              <w:t xml:space="preserve"> (if available)</w:t>
            </w:r>
          </w:p>
        </w:tc>
        <w:tc>
          <w:tcPr>
            <w:tcW w:w="2921" w:type="dxa"/>
            <w:tcBorders>
              <w:bottom w:val="single" w:sz="4" w:space="0" w:color="000000" w:themeColor="text1"/>
            </w:tcBorders>
            <w:vAlign w:val="center"/>
          </w:tcPr>
          <w:p w14:paraId="18A17A47" w14:textId="77777777" w:rsidR="0077566F" w:rsidRPr="00862806" w:rsidRDefault="0077566F" w:rsidP="00DC1250">
            <w:pPr>
              <w:pStyle w:val="TableParagraph"/>
              <w:rPr>
                <w:rFonts w:cs="Arial"/>
              </w:rPr>
            </w:pPr>
          </w:p>
        </w:tc>
      </w:tr>
      <w:tr w:rsidR="000A1B59" w:rsidRPr="00862806" w14:paraId="0B77C3DA" w14:textId="77777777" w:rsidTr="004F257C">
        <w:trPr>
          <w:cantSplit/>
          <w:trHeight w:val="438"/>
        </w:trPr>
        <w:tc>
          <w:tcPr>
            <w:tcW w:w="7430" w:type="dxa"/>
            <w:vAlign w:val="center"/>
          </w:tcPr>
          <w:p w14:paraId="1A1C5EA2" w14:textId="7A43AA33" w:rsidR="000A1B59" w:rsidRPr="00862806" w:rsidRDefault="000A1B59" w:rsidP="00C33CEF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cs="Arial"/>
              </w:rPr>
            </w:pPr>
            <w:r w:rsidRPr="00862806">
              <w:rPr>
                <w:rFonts w:cs="Arial"/>
              </w:rPr>
              <w:t>Utility</w:t>
            </w:r>
            <w:r w:rsidRPr="00862806">
              <w:rPr>
                <w:rFonts w:cs="Arial"/>
                <w:spacing w:val="-3"/>
              </w:rPr>
              <w:t xml:space="preserve"> </w:t>
            </w:r>
            <w:r w:rsidRPr="00862806">
              <w:rPr>
                <w:rFonts w:cs="Arial"/>
              </w:rPr>
              <w:t xml:space="preserve">Contact </w:t>
            </w:r>
            <w:r w:rsidRPr="00862806">
              <w:rPr>
                <w:rFonts w:cs="Arial"/>
                <w:spacing w:val="-4"/>
              </w:rPr>
              <w:t>Email</w:t>
            </w:r>
          </w:p>
        </w:tc>
        <w:tc>
          <w:tcPr>
            <w:tcW w:w="2921" w:type="dxa"/>
            <w:vAlign w:val="center"/>
          </w:tcPr>
          <w:p w14:paraId="4D673562" w14:textId="77777777" w:rsidR="000A1B59" w:rsidRPr="00862806" w:rsidRDefault="000A1B59" w:rsidP="00DC1250">
            <w:pPr>
              <w:pStyle w:val="TableParagraph"/>
              <w:rPr>
                <w:rFonts w:cs="Arial"/>
              </w:rPr>
            </w:pPr>
          </w:p>
        </w:tc>
      </w:tr>
      <w:tr w:rsidR="000A1B59" w:rsidRPr="00862806" w14:paraId="5A945BDA" w14:textId="77777777" w:rsidTr="004F257C">
        <w:trPr>
          <w:cantSplit/>
          <w:trHeight w:val="438"/>
        </w:trPr>
        <w:tc>
          <w:tcPr>
            <w:tcW w:w="7430" w:type="dxa"/>
            <w:vAlign w:val="center"/>
          </w:tcPr>
          <w:p w14:paraId="2A93E5F7" w14:textId="5BAFD60B" w:rsidR="000A1B59" w:rsidRPr="00862806" w:rsidRDefault="00DB349A" w:rsidP="00C33CEF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cs="Arial"/>
              </w:rPr>
            </w:pPr>
            <w:r w:rsidRPr="00862806">
              <w:rPr>
                <w:rFonts w:cs="Arial"/>
              </w:rPr>
              <w:t>Date form was completed</w:t>
            </w:r>
          </w:p>
        </w:tc>
        <w:tc>
          <w:tcPr>
            <w:tcW w:w="2921" w:type="dxa"/>
            <w:vAlign w:val="center"/>
          </w:tcPr>
          <w:p w14:paraId="06EA037C" w14:textId="77777777" w:rsidR="000A1B59" w:rsidRPr="00862806" w:rsidRDefault="000A1B59" w:rsidP="00DC1250">
            <w:pPr>
              <w:pStyle w:val="TableParagraph"/>
              <w:rPr>
                <w:rFonts w:cs="Arial"/>
              </w:rPr>
            </w:pPr>
          </w:p>
        </w:tc>
      </w:tr>
      <w:tr w:rsidR="000A1B59" w:rsidRPr="00862806" w14:paraId="465FFDA5" w14:textId="77777777" w:rsidTr="004F257C">
        <w:trPr>
          <w:cantSplit/>
          <w:trHeight w:val="438"/>
        </w:trPr>
        <w:tc>
          <w:tcPr>
            <w:tcW w:w="7430" w:type="dxa"/>
            <w:vAlign w:val="center"/>
          </w:tcPr>
          <w:p w14:paraId="678A6F48" w14:textId="5DA9F6B7" w:rsidR="000A1B59" w:rsidRPr="00862806" w:rsidRDefault="006673BE" w:rsidP="00C33CEF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cs="Arial"/>
              </w:rPr>
            </w:pPr>
            <w:r w:rsidRPr="00862806">
              <w:rPr>
                <w:rFonts w:cs="Arial"/>
              </w:rPr>
              <w:t>D</w:t>
            </w:r>
            <w:r w:rsidR="000A1B59" w:rsidRPr="00862806">
              <w:rPr>
                <w:rFonts w:cs="Arial"/>
              </w:rPr>
              <w:t>oes</w:t>
            </w:r>
            <w:r w:rsidR="000A1B59" w:rsidRPr="00862806">
              <w:rPr>
                <w:rFonts w:cs="Arial"/>
                <w:spacing w:val="-3"/>
              </w:rPr>
              <w:t xml:space="preserve"> the utility have 3-phase power </w:t>
            </w:r>
            <w:r w:rsidR="005F0719" w:rsidRPr="0A42E74D">
              <w:rPr>
                <w:rFonts w:cs="Arial"/>
              </w:rPr>
              <w:t>at</w:t>
            </w:r>
            <w:r w:rsidR="60E13682">
              <w:rPr>
                <w:rFonts w:cs="Arial"/>
                <w:spacing w:val="-3"/>
              </w:rPr>
              <w:t xml:space="preserve"> </w:t>
            </w:r>
            <w:r w:rsidR="000A1B59" w:rsidRPr="00862806">
              <w:rPr>
                <w:rFonts w:cs="Arial"/>
              </w:rPr>
              <w:t>the</w:t>
            </w:r>
            <w:r w:rsidR="000A1B59" w:rsidRPr="00862806">
              <w:rPr>
                <w:rFonts w:cs="Arial"/>
                <w:spacing w:val="-2"/>
              </w:rPr>
              <w:t xml:space="preserve"> </w:t>
            </w:r>
            <w:r w:rsidR="00862806">
              <w:rPr>
                <w:rFonts w:cs="Arial"/>
              </w:rPr>
              <w:t>charging station</w:t>
            </w:r>
            <w:r w:rsidR="000A1B59" w:rsidRPr="00862806">
              <w:rPr>
                <w:rFonts w:cs="Arial"/>
                <w:spacing w:val="-2"/>
              </w:rPr>
              <w:t xml:space="preserve"> </w:t>
            </w:r>
            <w:r w:rsidR="000A1B59" w:rsidRPr="00862806">
              <w:rPr>
                <w:rFonts w:cs="Arial"/>
              </w:rPr>
              <w:t>described</w:t>
            </w:r>
            <w:r w:rsidR="000A1B59" w:rsidRPr="00862806">
              <w:rPr>
                <w:rFonts w:cs="Arial"/>
                <w:spacing w:val="-3"/>
              </w:rPr>
              <w:t xml:space="preserve"> </w:t>
            </w:r>
            <w:r w:rsidR="000A1B59" w:rsidRPr="00862806">
              <w:rPr>
                <w:rFonts w:cs="Arial"/>
              </w:rPr>
              <w:t>in</w:t>
            </w:r>
            <w:r w:rsidR="000A1B59" w:rsidRPr="00862806">
              <w:rPr>
                <w:rFonts w:cs="Arial"/>
                <w:spacing w:val="-6"/>
              </w:rPr>
              <w:t xml:space="preserve"> </w:t>
            </w:r>
            <w:r w:rsidR="000A1B59" w:rsidRPr="00862806">
              <w:rPr>
                <w:rFonts w:cs="Arial"/>
              </w:rPr>
              <w:t>Table</w:t>
            </w:r>
            <w:r w:rsidR="000A1B59" w:rsidRPr="00862806">
              <w:rPr>
                <w:rFonts w:cs="Arial"/>
                <w:spacing w:val="-2"/>
              </w:rPr>
              <w:t xml:space="preserve"> </w:t>
            </w:r>
            <w:r w:rsidR="000A1B59" w:rsidRPr="00862806">
              <w:rPr>
                <w:rFonts w:cs="Arial"/>
              </w:rPr>
              <w:t>2</w:t>
            </w:r>
            <w:r w:rsidR="000A1B59" w:rsidRPr="00862806">
              <w:rPr>
                <w:rFonts w:cs="Arial"/>
                <w:spacing w:val="-2"/>
              </w:rPr>
              <w:t>?</w:t>
            </w:r>
            <w:r w:rsidR="000A1B59" w:rsidRPr="00862806">
              <w:rPr>
                <w:rFonts w:cs="Arial"/>
              </w:rPr>
              <w:t xml:space="preserve"> (Yes</w:t>
            </w:r>
            <w:r w:rsidR="000A1B59" w:rsidRPr="00862806">
              <w:rPr>
                <w:rFonts w:cs="Arial"/>
                <w:spacing w:val="-2"/>
              </w:rPr>
              <w:t xml:space="preserve"> </w:t>
            </w:r>
            <w:r w:rsidR="000A1B59" w:rsidRPr="00862806">
              <w:rPr>
                <w:rFonts w:cs="Arial"/>
              </w:rPr>
              <w:t>or</w:t>
            </w:r>
            <w:r w:rsidR="000A1B59" w:rsidRPr="00862806">
              <w:rPr>
                <w:rFonts w:cs="Arial"/>
                <w:spacing w:val="1"/>
              </w:rPr>
              <w:t xml:space="preserve"> </w:t>
            </w:r>
            <w:r w:rsidR="000A1B59" w:rsidRPr="00862806">
              <w:rPr>
                <w:rFonts w:cs="Arial"/>
                <w:spacing w:val="-5"/>
              </w:rPr>
              <w:t>No)</w:t>
            </w:r>
            <w:r w:rsidR="00862806">
              <w:rPr>
                <w:rFonts w:cs="Arial"/>
                <w:spacing w:val="-5"/>
              </w:rPr>
              <w:t xml:space="preserve"> (Optional)</w:t>
            </w:r>
          </w:p>
        </w:tc>
        <w:tc>
          <w:tcPr>
            <w:tcW w:w="2921" w:type="dxa"/>
            <w:vAlign w:val="center"/>
          </w:tcPr>
          <w:p w14:paraId="44DBFC04" w14:textId="77777777" w:rsidR="000A1B59" w:rsidRPr="00862806" w:rsidRDefault="000A1B59" w:rsidP="00DC1250">
            <w:pPr>
              <w:pStyle w:val="TableParagraph"/>
              <w:rPr>
                <w:rFonts w:cs="Arial"/>
              </w:rPr>
            </w:pPr>
          </w:p>
        </w:tc>
      </w:tr>
      <w:tr w:rsidR="000A1B59" w:rsidRPr="00862806" w14:paraId="492FEB42" w14:textId="77777777" w:rsidTr="004F257C">
        <w:trPr>
          <w:cantSplit/>
          <w:trHeight w:val="438"/>
        </w:trPr>
        <w:tc>
          <w:tcPr>
            <w:tcW w:w="7430" w:type="dxa"/>
            <w:vAlign w:val="center"/>
          </w:tcPr>
          <w:p w14:paraId="5BFCAFAE" w14:textId="4CE3EB06" w:rsidR="004454F2" w:rsidRDefault="003A7E5E" w:rsidP="00C33CEF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cs="Arial"/>
                <w:spacing w:val="-3"/>
              </w:rPr>
            </w:pPr>
            <w:r w:rsidRPr="00862806">
              <w:rPr>
                <w:rFonts w:cs="Arial"/>
                <w:spacing w:val="-3"/>
              </w:rPr>
              <w:t>W</w:t>
            </w:r>
            <w:r w:rsidR="000A1B59" w:rsidRPr="00862806">
              <w:rPr>
                <w:rFonts w:cs="Arial"/>
                <w:spacing w:val="-3"/>
              </w:rPr>
              <w:t>hat is the</w:t>
            </w:r>
            <w:r w:rsidR="00862806">
              <w:rPr>
                <w:rFonts w:cs="Arial"/>
                <w:spacing w:val="-3"/>
              </w:rPr>
              <w:t xml:space="preserve"> current</w:t>
            </w:r>
            <w:r w:rsidR="000A1B59" w:rsidRPr="00862806">
              <w:rPr>
                <w:rFonts w:cs="Arial"/>
                <w:spacing w:val="-3"/>
              </w:rPr>
              <w:t xml:space="preserve"> level of </w:t>
            </w:r>
            <w:r w:rsidR="00225170">
              <w:rPr>
                <w:rFonts w:cs="Arial"/>
                <w:spacing w:val="-3"/>
              </w:rPr>
              <w:t xml:space="preserve">available </w:t>
            </w:r>
            <w:r w:rsidR="000A1B59" w:rsidRPr="00862806">
              <w:rPr>
                <w:rFonts w:cs="Arial"/>
                <w:spacing w:val="-3"/>
              </w:rPr>
              <w:t xml:space="preserve">capacity for the associated sub-station? </w:t>
            </w:r>
            <w:r w:rsidR="00862806">
              <w:rPr>
                <w:rFonts w:cs="Arial"/>
                <w:spacing w:val="-3"/>
              </w:rPr>
              <w:t xml:space="preserve">Please input this </w:t>
            </w:r>
            <w:r w:rsidR="00B9579A">
              <w:rPr>
                <w:rFonts w:cs="Arial"/>
                <w:spacing w:val="-3"/>
              </w:rPr>
              <w:t>in k</w:t>
            </w:r>
            <w:r w:rsidR="00B82FEB">
              <w:rPr>
                <w:rFonts w:cs="Arial"/>
                <w:spacing w:val="-3"/>
              </w:rPr>
              <w:t>VA</w:t>
            </w:r>
            <w:r w:rsidR="00B9579A">
              <w:rPr>
                <w:rFonts w:cs="Arial"/>
                <w:spacing w:val="-3"/>
              </w:rPr>
              <w:t>.</w:t>
            </w:r>
            <w:r w:rsidR="00F16234">
              <w:rPr>
                <w:rFonts w:cs="Arial"/>
                <w:spacing w:val="-3"/>
              </w:rPr>
              <w:t xml:space="preserve"> </w:t>
            </w:r>
            <w:r w:rsidR="000A1B59" w:rsidRPr="00862806">
              <w:rPr>
                <w:rFonts w:cs="Arial"/>
                <w:spacing w:val="-3"/>
              </w:rPr>
              <w:t>This</w:t>
            </w:r>
            <w:r w:rsidR="00862806">
              <w:rPr>
                <w:rFonts w:cs="Arial"/>
                <w:spacing w:val="-3"/>
              </w:rPr>
              <w:t xml:space="preserve"> should</w:t>
            </w:r>
            <w:r w:rsidR="000A1B59" w:rsidRPr="00862806">
              <w:rPr>
                <w:rFonts w:cs="Arial"/>
                <w:spacing w:val="-3"/>
              </w:rPr>
              <w:t xml:space="preserve"> be based on the most recently published publicly available information, if available. </w:t>
            </w:r>
            <w:r w:rsidR="004454F2">
              <w:rPr>
                <w:rFonts w:cs="Arial"/>
                <w:spacing w:val="-3"/>
              </w:rPr>
              <w:t>(Optional)</w:t>
            </w:r>
          </w:p>
          <w:p w14:paraId="5BC1EBAD" w14:textId="473C6196" w:rsidR="000A1B59" w:rsidRPr="00862806" w:rsidRDefault="000A1B59" w:rsidP="00C33CEF">
            <w:pPr>
              <w:pStyle w:val="TableParagraph"/>
              <w:spacing w:line="249" w:lineRule="exact"/>
              <w:ind w:left="443"/>
              <w:rPr>
                <w:rFonts w:cs="Arial"/>
              </w:rPr>
            </w:pPr>
            <w:r w:rsidRPr="00862806">
              <w:rPr>
                <w:rFonts w:cs="Arial"/>
                <w:spacing w:val="-3"/>
              </w:rPr>
              <w:t>(</w:t>
            </w:r>
            <w:r w:rsidR="007818F1">
              <w:rPr>
                <w:rFonts w:cs="Arial"/>
                <w:spacing w:val="-3"/>
              </w:rPr>
              <w:t>I</w:t>
            </w:r>
            <w:r w:rsidR="00B42FDA" w:rsidRPr="00862806">
              <w:rPr>
                <w:rFonts w:cs="Arial"/>
                <w:spacing w:val="-3"/>
              </w:rPr>
              <w:t xml:space="preserve">f Applicant </w:t>
            </w:r>
            <w:r w:rsidR="00862806">
              <w:rPr>
                <w:rFonts w:cs="Arial"/>
                <w:spacing w:val="-3"/>
              </w:rPr>
              <w:t>is completing</w:t>
            </w:r>
            <w:r w:rsidR="00B42FDA" w:rsidRPr="00862806">
              <w:rPr>
                <w:rFonts w:cs="Arial"/>
                <w:spacing w:val="-3"/>
              </w:rPr>
              <w:t xml:space="preserve"> the form, attach screenshots of the capacity map</w:t>
            </w:r>
            <w:r w:rsidRPr="00862806">
              <w:rPr>
                <w:rFonts w:cs="Arial"/>
                <w:spacing w:val="-3"/>
              </w:rPr>
              <w:t>)</w:t>
            </w:r>
            <w:r w:rsidR="00862806">
              <w:rPr>
                <w:rFonts w:cs="Arial"/>
                <w:spacing w:val="-3"/>
              </w:rPr>
              <w:t xml:space="preserve"> </w:t>
            </w:r>
          </w:p>
        </w:tc>
        <w:tc>
          <w:tcPr>
            <w:tcW w:w="2921" w:type="dxa"/>
            <w:vAlign w:val="center"/>
          </w:tcPr>
          <w:p w14:paraId="397B45C2" w14:textId="77777777" w:rsidR="000A1B59" w:rsidRPr="00862806" w:rsidRDefault="000A1B59" w:rsidP="00DC1250">
            <w:pPr>
              <w:pStyle w:val="TableParagraph"/>
              <w:rPr>
                <w:rFonts w:cs="Arial"/>
              </w:rPr>
            </w:pPr>
          </w:p>
        </w:tc>
      </w:tr>
      <w:tr w:rsidR="000A1B59" w:rsidRPr="00862806" w14:paraId="729CD869" w14:textId="77777777" w:rsidTr="004F257C">
        <w:trPr>
          <w:cantSplit/>
          <w:trHeight w:val="438"/>
        </w:trPr>
        <w:tc>
          <w:tcPr>
            <w:tcW w:w="7430" w:type="dxa"/>
            <w:vAlign w:val="center"/>
          </w:tcPr>
          <w:p w14:paraId="2163DDAF" w14:textId="326F750A" w:rsidR="004454F2" w:rsidRDefault="000A1B59" w:rsidP="00C33CEF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cs="Arial"/>
              </w:rPr>
            </w:pPr>
            <w:r w:rsidRPr="00862806">
              <w:rPr>
                <w:rFonts w:cs="Arial"/>
              </w:rPr>
              <w:t xml:space="preserve">What is the </w:t>
            </w:r>
            <w:r w:rsidR="00862806">
              <w:rPr>
                <w:rFonts w:cs="Arial"/>
              </w:rPr>
              <w:t xml:space="preserve">current </w:t>
            </w:r>
            <w:r w:rsidRPr="00862806">
              <w:rPr>
                <w:rFonts w:cs="Arial"/>
              </w:rPr>
              <w:t xml:space="preserve">level of </w:t>
            </w:r>
            <w:r w:rsidR="00AB2F35">
              <w:rPr>
                <w:rFonts w:cs="Arial"/>
              </w:rPr>
              <w:t xml:space="preserve">available </w:t>
            </w:r>
            <w:r w:rsidRPr="00862806">
              <w:rPr>
                <w:rFonts w:cs="Arial"/>
              </w:rPr>
              <w:t xml:space="preserve">capacity for the associated circuit(s)? </w:t>
            </w:r>
            <w:r w:rsidR="00862806">
              <w:rPr>
                <w:rFonts w:cs="Arial"/>
              </w:rPr>
              <w:t xml:space="preserve">Please input this </w:t>
            </w:r>
            <w:r w:rsidR="00AB2F35">
              <w:rPr>
                <w:rFonts w:cs="Arial"/>
              </w:rPr>
              <w:t>in kVA.</w:t>
            </w:r>
            <w:r w:rsidR="00862806">
              <w:rPr>
                <w:rFonts w:cs="Arial"/>
              </w:rPr>
              <w:t xml:space="preserve"> </w:t>
            </w:r>
            <w:r w:rsidRPr="00862806">
              <w:rPr>
                <w:rFonts w:cs="Arial"/>
              </w:rPr>
              <w:t xml:space="preserve">This </w:t>
            </w:r>
            <w:r w:rsidR="00862806">
              <w:rPr>
                <w:rFonts w:cs="Arial"/>
              </w:rPr>
              <w:t>should</w:t>
            </w:r>
            <w:r w:rsidRPr="00862806">
              <w:rPr>
                <w:rFonts w:cs="Arial"/>
              </w:rPr>
              <w:t xml:space="preserve"> be </w:t>
            </w:r>
            <w:r w:rsidR="00862806">
              <w:rPr>
                <w:rFonts w:cs="Arial"/>
              </w:rPr>
              <w:t>calculate</w:t>
            </w:r>
            <w:r w:rsidR="00AB2F35">
              <w:rPr>
                <w:rFonts w:cs="Arial"/>
              </w:rPr>
              <w:t>d based</w:t>
            </w:r>
            <w:r w:rsidRPr="00862806">
              <w:rPr>
                <w:rFonts w:cs="Arial"/>
              </w:rPr>
              <w:t xml:space="preserve"> on the most recently published publicly available information, if available.</w:t>
            </w:r>
          </w:p>
          <w:p w14:paraId="3CEFF551" w14:textId="5105CE81" w:rsidR="000A1B59" w:rsidRPr="00862806" w:rsidRDefault="000A1B59" w:rsidP="00C33CEF">
            <w:pPr>
              <w:pStyle w:val="TableParagraph"/>
              <w:spacing w:line="249" w:lineRule="exact"/>
              <w:ind w:left="443"/>
              <w:rPr>
                <w:rFonts w:cs="Arial"/>
              </w:rPr>
            </w:pPr>
            <w:r w:rsidRPr="00862806">
              <w:rPr>
                <w:rFonts w:cs="Arial"/>
              </w:rPr>
              <w:t>(</w:t>
            </w:r>
            <w:r w:rsidR="007818F1">
              <w:rPr>
                <w:rFonts w:cs="Arial"/>
              </w:rPr>
              <w:t>I</w:t>
            </w:r>
            <w:r w:rsidR="00B42FDA" w:rsidRPr="00862806">
              <w:rPr>
                <w:rFonts w:cs="Arial"/>
              </w:rPr>
              <w:t xml:space="preserve">f Applicant </w:t>
            </w:r>
            <w:r w:rsidR="00862806">
              <w:rPr>
                <w:rFonts w:cs="Arial"/>
              </w:rPr>
              <w:t xml:space="preserve">is </w:t>
            </w:r>
            <w:r w:rsidR="00B42FDA" w:rsidRPr="00862806">
              <w:rPr>
                <w:rFonts w:cs="Arial"/>
              </w:rPr>
              <w:t>complet</w:t>
            </w:r>
            <w:r w:rsidR="00862806">
              <w:rPr>
                <w:rFonts w:cs="Arial"/>
              </w:rPr>
              <w:t>ing</w:t>
            </w:r>
            <w:r w:rsidR="00B42FDA" w:rsidRPr="00862806">
              <w:rPr>
                <w:rFonts w:cs="Arial"/>
              </w:rPr>
              <w:t xml:space="preserve"> the form, attach screenshots of capacity map</w:t>
            </w:r>
            <w:r w:rsidRPr="00862806">
              <w:rPr>
                <w:rFonts w:cs="Arial"/>
              </w:rPr>
              <w:t>)</w:t>
            </w:r>
          </w:p>
        </w:tc>
        <w:tc>
          <w:tcPr>
            <w:tcW w:w="2921" w:type="dxa"/>
            <w:vAlign w:val="center"/>
          </w:tcPr>
          <w:p w14:paraId="5CA2F4F9" w14:textId="77777777" w:rsidR="000A1B59" w:rsidRPr="00862806" w:rsidRDefault="000A1B59" w:rsidP="00DC1250">
            <w:pPr>
              <w:pStyle w:val="TableParagraph"/>
              <w:rPr>
                <w:rFonts w:cs="Arial"/>
              </w:rPr>
            </w:pPr>
          </w:p>
        </w:tc>
      </w:tr>
      <w:tr w:rsidR="000A1B59" w:rsidRPr="00862806" w14:paraId="54E859EF" w14:textId="77777777" w:rsidTr="004F257C">
        <w:trPr>
          <w:cantSplit/>
          <w:trHeight w:val="438"/>
        </w:trPr>
        <w:tc>
          <w:tcPr>
            <w:tcW w:w="7430" w:type="dxa"/>
            <w:tcBorders>
              <w:bottom w:val="single" w:sz="4" w:space="0" w:color="auto"/>
            </w:tcBorders>
            <w:vAlign w:val="center"/>
          </w:tcPr>
          <w:p w14:paraId="69937CCB" w14:textId="15804B9C" w:rsidR="000A1B59" w:rsidRPr="00862806" w:rsidRDefault="00350DAB" w:rsidP="00C33CEF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rFonts w:cs="Arial"/>
                <w:spacing w:val="-3"/>
              </w:rPr>
            </w:pPr>
            <w:r w:rsidRPr="00862806">
              <w:rPr>
                <w:rFonts w:cs="Arial"/>
              </w:rPr>
              <w:t>Only if the utility is completing the form, w</w:t>
            </w:r>
            <w:r w:rsidR="000A1B59" w:rsidRPr="00862806">
              <w:rPr>
                <w:rFonts w:cs="Arial"/>
              </w:rPr>
              <w:t>hat</w:t>
            </w:r>
            <w:r w:rsidR="000A1B59" w:rsidRPr="00862806">
              <w:rPr>
                <w:rFonts w:cs="Arial"/>
                <w:spacing w:val="-5"/>
              </w:rPr>
              <w:t xml:space="preserve"> </w:t>
            </w:r>
            <w:r w:rsidR="000A1B59" w:rsidRPr="00862806">
              <w:rPr>
                <w:rFonts w:cs="Arial"/>
              </w:rPr>
              <w:t>is</w:t>
            </w:r>
            <w:r w:rsidR="000A1B59" w:rsidRPr="00862806">
              <w:rPr>
                <w:rFonts w:cs="Arial"/>
                <w:spacing w:val="-2"/>
              </w:rPr>
              <w:t xml:space="preserve"> </w:t>
            </w:r>
            <w:r w:rsidR="000A1B59" w:rsidRPr="00862806">
              <w:rPr>
                <w:rFonts w:cs="Arial"/>
              </w:rPr>
              <w:t>the</w:t>
            </w:r>
            <w:r w:rsidR="000A1B59" w:rsidRPr="00862806">
              <w:rPr>
                <w:rFonts w:cs="Arial"/>
                <w:spacing w:val="-2"/>
              </w:rPr>
              <w:t xml:space="preserve"> </w:t>
            </w:r>
            <w:r w:rsidR="000A1B59" w:rsidRPr="00862806">
              <w:rPr>
                <w:rFonts w:cs="Arial"/>
              </w:rPr>
              <w:t>estimated</w:t>
            </w:r>
            <w:r w:rsidR="000A1B59" w:rsidRPr="00862806">
              <w:rPr>
                <w:rFonts w:cs="Arial"/>
                <w:spacing w:val="-3"/>
              </w:rPr>
              <w:t xml:space="preserve"> </w:t>
            </w:r>
            <w:r w:rsidR="000A1B59" w:rsidRPr="00862806">
              <w:rPr>
                <w:rFonts w:cs="Arial"/>
              </w:rPr>
              <w:t>level</w:t>
            </w:r>
            <w:r w:rsidR="000A1B59" w:rsidRPr="00862806">
              <w:rPr>
                <w:rFonts w:cs="Arial"/>
                <w:spacing w:val="-5"/>
              </w:rPr>
              <w:t xml:space="preserve"> </w:t>
            </w:r>
            <w:r w:rsidR="000A1B59" w:rsidRPr="00862806">
              <w:rPr>
                <w:rFonts w:cs="Arial"/>
              </w:rPr>
              <w:t>of</w:t>
            </w:r>
            <w:r w:rsidR="000A1B59" w:rsidRPr="00862806">
              <w:rPr>
                <w:rFonts w:cs="Arial"/>
                <w:spacing w:val="-2"/>
              </w:rPr>
              <w:t xml:space="preserve"> effort</w:t>
            </w:r>
            <w:r w:rsidR="000A1B59" w:rsidRPr="00862806">
              <w:rPr>
                <w:rFonts w:cs="Arial"/>
              </w:rPr>
              <w:t xml:space="preserve"> for</w:t>
            </w:r>
            <w:r w:rsidR="000A1B59" w:rsidRPr="00862806">
              <w:rPr>
                <w:rFonts w:cs="Arial"/>
                <w:spacing w:val="-5"/>
              </w:rPr>
              <w:t xml:space="preserve"> </w:t>
            </w:r>
            <w:r w:rsidR="000A1B59" w:rsidRPr="00862806">
              <w:rPr>
                <w:rFonts w:cs="Arial"/>
              </w:rPr>
              <w:t>the</w:t>
            </w:r>
            <w:r w:rsidR="000A1B59" w:rsidRPr="00862806">
              <w:rPr>
                <w:rFonts w:cs="Arial"/>
                <w:spacing w:val="-3"/>
              </w:rPr>
              <w:t xml:space="preserve"> utility to energize the </w:t>
            </w:r>
            <w:r w:rsidR="003B54AF">
              <w:rPr>
                <w:rFonts w:cs="Arial"/>
                <w:spacing w:val="-3"/>
              </w:rPr>
              <w:t>charging station</w:t>
            </w:r>
            <w:r w:rsidR="000A1B59" w:rsidRPr="00862806">
              <w:rPr>
                <w:rFonts w:cs="Arial"/>
                <w:spacing w:val="-3"/>
              </w:rPr>
              <w:t xml:space="preserve"> listed in Table 2?</w:t>
            </w:r>
          </w:p>
          <w:p w14:paraId="6A4DCE54" w14:textId="58819A55" w:rsidR="000A1B59" w:rsidRPr="00862806" w:rsidRDefault="000A1B59" w:rsidP="00C33CEF">
            <w:pPr>
              <w:pStyle w:val="TableParagraph"/>
              <w:spacing w:line="249" w:lineRule="exact"/>
              <w:ind w:left="443"/>
              <w:rPr>
                <w:rFonts w:cs="Arial"/>
              </w:rPr>
            </w:pPr>
            <w:r w:rsidRPr="00862806">
              <w:rPr>
                <w:rFonts w:cs="Arial"/>
              </w:rPr>
              <w:t>(Small: Less than 1 year</w:t>
            </w:r>
            <w:r w:rsidR="00396A75">
              <w:rPr>
                <w:rFonts w:cs="Arial"/>
              </w:rPr>
              <w:t>;</w:t>
            </w:r>
            <w:r w:rsidRPr="00862806">
              <w:rPr>
                <w:rFonts w:cs="Arial"/>
                <w:spacing w:val="-6"/>
              </w:rPr>
              <w:t xml:space="preserve"> </w:t>
            </w:r>
            <w:r w:rsidRPr="00862806">
              <w:rPr>
                <w:rFonts w:cs="Arial"/>
              </w:rPr>
              <w:t>Medium: Less than 2 years</w:t>
            </w:r>
            <w:r w:rsidR="00396A75">
              <w:rPr>
                <w:rFonts w:cs="Arial"/>
              </w:rPr>
              <w:t>;</w:t>
            </w:r>
            <w:r w:rsidRPr="00862806">
              <w:rPr>
                <w:rFonts w:cs="Arial"/>
                <w:spacing w:val="-4"/>
              </w:rPr>
              <w:t xml:space="preserve"> or </w:t>
            </w:r>
            <w:r w:rsidRPr="00862806">
              <w:rPr>
                <w:rFonts w:cs="Arial"/>
                <w:spacing w:val="-2"/>
              </w:rPr>
              <w:t>Large: Over 2 years)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14:paraId="45F14B73" w14:textId="77777777" w:rsidR="000A1B59" w:rsidRPr="00862806" w:rsidRDefault="000A1B59" w:rsidP="00DC1250">
            <w:pPr>
              <w:pStyle w:val="TableParagraph"/>
              <w:rPr>
                <w:rFonts w:cs="Arial"/>
              </w:rPr>
            </w:pPr>
          </w:p>
        </w:tc>
      </w:tr>
    </w:tbl>
    <w:p w14:paraId="44D240D0" w14:textId="77777777" w:rsidR="00D52BB8" w:rsidRDefault="00D52BB8">
      <w:pPr>
        <w:rPr>
          <w:rFonts w:cs="Arial"/>
        </w:rPr>
      </w:pPr>
    </w:p>
    <w:p w14:paraId="4799E625" w14:textId="761EED48" w:rsidR="004E1962" w:rsidRPr="00862806" w:rsidRDefault="004E1962" w:rsidP="004E1962">
      <w:pPr>
        <w:jc w:val="center"/>
        <w:rPr>
          <w:rFonts w:cs="Arial"/>
        </w:rPr>
      </w:pPr>
      <w:r>
        <w:rPr>
          <w:rFonts w:cs="Arial"/>
          <w:b/>
        </w:rPr>
        <w:t xml:space="preserve">Table </w:t>
      </w:r>
      <w:r w:rsidRPr="00862806">
        <w:rPr>
          <w:rFonts w:cs="Arial"/>
          <w:b/>
        </w:rPr>
        <w:t xml:space="preserve">4 – </w:t>
      </w:r>
      <w:r>
        <w:rPr>
          <w:rFonts w:cs="Arial"/>
          <w:b/>
        </w:rPr>
        <w:t>Links and Contact Information to Complete</w:t>
      </w:r>
      <w:r>
        <w:rPr>
          <w:rFonts w:cs="Arial"/>
          <w:b/>
          <w:spacing w:val="-2"/>
        </w:rPr>
        <w:t xml:space="preserve"> Table 3</w:t>
      </w:r>
    </w:p>
    <w:tbl>
      <w:tblPr>
        <w:tblStyle w:val="TableGrid"/>
        <w:tblW w:w="4936" w:type="pct"/>
        <w:tblLayout w:type="fixed"/>
        <w:tblLook w:val="04A0" w:firstRow="1" w:lastRow="0" w:firstColumn="1" w:lastColumn="0" w:noHBand="0" w:noVBand="1"/>
      </w:tblPr>
      <w:tblGrid>
        <w:gridCol w:w="1615"/>
        <w:gridCol w:w="8820"/>
      </w:tblGrid>
      <w:tr w:rsidR="00F863E7" w:rsidRPr="00862806" w14:paraId="61ED2F22" w14:textId="77777777" w:rsidTr="004E1962">
        <w:trPr>
          <w:cantSplit/>
          <w:tblHeader/>
        </w:trPr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14:paraId="048C4445" w14:textId="78BBEC64" w:rsidR="00F863E7" w:rsidRPr="00862806" w:rsidRDefault="00F863E7">
            <w:pPr>
              <w:jc w:val="center"/>
              <w:rPr>
                <w:rFonts w:cs="Arial"/>
                <w:b/>
                <w:bCs/>
              </w:rPr>
            </w:pPr>
            <w:r w:rsidRPr="00862806">
              <w:rPr>
                <w:rFonts w:cs="Arial"/>
                <w:b/>
                <w:bCs/>
              </w:rPr>
              <w:t>Utility</w:t>
            </w:r>
          </w:p>
        </w:tc>
        <w:tc>
          <w:tcPr>
            <w:tcW w:w="4226" w:type="pct"/>
            <w:tcBorders>
              <w:top w:val="single" w:sz="4" w:space="0" w:color="auto"/>
            </w:tcBorders>
            <w:vAlign w:val="center"/>
          </w:tcPr>
          <w:p w14:paraId="1423B9AD" w14:textId="7C7D2E2C" w:rsidR="00F863E7" w:rsidRPr="00862806" w:rsidRDefault="00F863E7">
            <w:pPr>
              <w:jc w:val="center"/>
              <w:rPr>
                <w:rFonts w:cs="Arial"/>
                <w:b/>
                <w:bCs/>
              </w:rPr>
            </w:pPr>
            <w:r w:rsidRPr="00862806">
              <w:rPr>
                <w:rFonts w:cs="Arial"/>
                <w:b/>
                <w:bCs/>
              </w:rPr>
              <w:t>Email and Links</w:t>
            </w:r>
          </w:p>
        </w:tc>
      </w:tr>
      <w:tr w:rsidR="00F863E7" w:rsidRPr="00862806" w14:paraId="250788FC" w14:textId="77777777" w:rsidTr="004E1962">
        <w:trPr>
          <w:cantSplit/>
        </w:trPr>
        <w:tc>
          <w:tcPr>
            <w:tcW w:w="774" w:type="pct"/>
            <w:vAlign w:val="center"/>
          </w:tcPr>
          <w:p w14:paraId="63361C31" w14:textId="740E6CCA" w:rsidR="00F863E7" w:rsidRPr="00862806" w:rsidRDefault="007D1A9F">
            <w:pPr>
              <w:rPr>
                <w:rFonts w:cs="Arial"/>
              </w:rPr>
            </w:pPr>
            <w:r>
              <w:rPr>
                <w:rFonts w:cs="Arial"/>
              </w:rPr>
              <w:t>Southern Califor</w:t>
            </w:r>
            <w:r w:rsidR="00622176">
              <w:rPr>
                <w:rFonts w:cs="Arial"/>
              </w:rPr>
              <w:t>n</w:t>
            </w:r>
            <w:r>
              <w:rPr>
                <w:rFonts w:cs="Arial"/>
              </w:rPr>
              <w:t>ia</w:t>
            </w:r>
            <w:r w:rsidR="00622176">
              <w:rPr>
                <w:rFonts w:cs="Arial"/>
              </w:rPr>
              <w:t xml:space="preserve"> Edison</w:t>
            </w:r>
            <w:r w:rsidR="001117C4">
              <w:rPr>
                <w:rFonts w:cs="Arial"/>
              </w:rPr>
              <w:t xml:space="preserve"> (SCE)</w:t>
            </w:r>
          </w:p>
        </w:tc>
        <w:tc>
          <w:tcPr>
            <w:tcW w:w="4226" w:type="pct"/>
            <w:vAlign w:val="center"/>
          </w:tcPr>
          <w:p w14:paraId="266642CF" w14:textId="2EE5A7EF" w:rsidR="00F863E7" w:rsidRPr="0014331B" w:rsidRDefault="00F863E7" w:rsidP="003A7EEC">
            <w:pPr>
              <w:rPr>
                <w:rFonts w:eastAsiaTheme="minorHAnsi" w:cs="Arial"/>
                <w:i/>
                <w:iCs/>
              </w:rPr>
            </w:pPr>
            <w:r w:rsidRPr="00862806">
              <w:rPr>
                <w:rFonts w:eastAsiaTheme="minorHAnsi" w:cs="Arial"/>
              </w:rPr>
              <w:t>Option 1 – Self</w:t>
            </w:r>
            <w:r w:rsidR="00862806">
              <w:rPr>
                <w:rFonts w:eastAsiaTheme="minorHAnsi" w:cs="Arial"/>
              </w:rPr>
              <w:t>-Verification</w:t>
            </w:r>
            <w:r w:rsidRPr="00862806">
              <w:rPr>
                <w:rFonts w:eastAsiaTheme="minorHAnsi" w:cs="Arial"/>
              </w:rPr>
              <w:t xml:space="preserve"> </w:t>
            </w:r>
            <w:r w:rsidR="00835ED2" w:rsidRPr="0014331B">
              <w:rPr>
                <w:rFonts w:eastAsiaTheme="minorHAnsi" w:cs="Arial"/>
                <w:i/>
                <w:iCs/>
              </w:rPr>
              <w:t>(preferred by SCE)</w:t>
            </w:r>
          </w:p>
          <w:p w14:paraId="2DC71CDA" w14:textId="59C9499B" w:rsidR="00862806" w:rsidRDefault="00862806" w:rsidP="00862806">
            <w:pPr>
              <w:pStyle w:val="ListParagraph"/>
              <w:numPr>
                <w:ilvl w:val="0"/>
                <w:numId w:val="3"/>
              </w:numPr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 xml:space="preserve">Capacity Map - </w:t>
            </w:r>
            <w:hyperlink r:id="rId11" w:history="1">
              <w:r w:rsidRPr="00862806">
                <w:rPr>
                  <w:rStyle w:val="Hyperlink"/>
                  <w:rFonts w:eastAsiaTheme="minorHAnsi" w:cs="Arial"/>
                </w:rPr>
                <w:t>drpep.sce.com/</w:t>
              </w:r>
              <w:proofErr w:type="spellStart"/>
              <w:r w:rsidRPr="00862806">
                <w:rPr>
                  <w:rStyle w:val="Hyperlink"/>
                  <w:rFonts w:eastAsiaTheme="minorHAnsi" w:cs="Arial"/>
                </w:rPr>
                <w:t>drpep</w:t>
              </w:r>
              <w:proofErr w:type="spellEnd"/>
            </w:hyperlink>
          </w:p>
          <w:p w14:paraId="37A4AA6E" w14:textId="36C7B6A2" w:rsidR="00862806" w:rsidRPr="0014331B" w:rsidRDefault="00862806" w:rsidP="0014331B">
            <w:pPr>
              <w:pStyle w:val="ListParagraph"/>
              <w:numPr>
                <w:ilvl w:val="0"/>
                <w:numId w:val="3"/>
              </w:numPr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 xml:space="preserve">User Guide - </w:t>
            </w:r>
            <w:hyperlink r:id="rId12" w:history="1">
              <w:r w:rsidRPr="00862806">
                <w:rPr>
                  <w:rStyle w:val="Hyperlink"/>
                  <w:rFonts w:eastAsiaTheme="minorHAnsi" w:cs="Arial"/>
                </w:rPr>
                <w:t>https://drpep.sce.com/drpep/drpep-interactive-user-guide/index.html</w:t>
              </w:r>
            </w:hyperlink>
            <w:r>
              <w:rPr>
                <w:rFonts w:eastAsiaTheme="minorHAnsi" w:cs="Arial"/>
              </w:rPr>
              <w:t xml:space="preserve"> </w:t>
            </w:r>
          </w:p>
          <w:p w14:paraId="6AF568C0" w14:textId="77777777" w:rsidR="00F863E7" w:rsidRPr="00862806" w:rsidRDefault="00F863E7" w:rsidP="003A7EEC">
            <w:pPr>
              <w:rPr>
                <w:rFonts w:eastAsiaTheme="minorHAnsi" w:cs="Arial"/>
              </w:rPr>
            </w:pPr>
          </w:p>
          <w:p w14:paraId="3C1DCA5A" w14:textId="1DE638B7" w:rsidR="00F863E7" w:rsidRPr="00862806" w:rsidRDefault="00F863E7" w:rsidP="003A7EEC">
            <w:pPr>
              <w:rPr>
                <w:rFonts w:eastAsiaTheme="minorHAnsi" w:cs="Arial"/>
              </w:rPr>
            </w:pPr>
            <w:r w:rsidRPr="00862806">
              <w:rPr>
                <w:rFonts w:eastAsiaTheme="minorHAnsi" w:cs="Arial"/>
              </w:rPr>
              <w:t xml:space="preserve">Option 2 – </w:t>
            </w:r>
            <w:r w:rsidR="00862806">
              <w:rPr>
                <w:rFonts w:eastAsiaTheme="minorHAnsi" w:cs="Arial"/>
              </w:rPr>
              <w:t>Utility-Provided Assistance</w:t>
            </w:r>
          </w:p>
          <w:p w14:paraId="4C6E1ABD" w14:textId="03C5BF50" w:rsidR="00862806" w:rsidRPr="00862806" w:rsidRDefault="00862806" w:rsidP="00862806">
            <w:pPr>
              <w:pStyle w:val="ListParagraph"/>
              <w:numPr>
                <w:ilvl w:val="0"/>
                <w:numId w:val="8"/>
              </w:numPr>
            </w:pPr>
            <w:r w:rsidRPr="00824531">
              <w:rPr>
                <w:rFonts w:eastAsiaTheme="minorHAnsi" w:cs="Arial"/>
              </w:rPr>
              <w:t>Email Support</w:t>
            </w:r>
            <w:r>
              <w:rPr>
                <w:rFonts w:eastAsiaTheme="minorHAnsi" w:cs="Arial"/>
              </w:rPr>
              <w:t xml:space="preserve"> - </w:t>
            </w:r>
            <w:hyperlink r:id="rId13" w:history="1">
              <w:r w:rsidRPr="00862806">
                <w:rPr>
                  <w:rStyle w:val="Hyperlink"/>
                  <w:rFonts w:eastAsiaTheme="minorHAnsi" w:cs="Arial"/>
                </w:rPr>
                <w:t>TEP@sce.com</w:t>
              </w:r>
            </w:hyperlink>
          </w:p>
          <w:p w14:paraId="2DE472C5" w14:textId="63C07333" w:rsidR="00F863E7" w:rsidRPr="00862806" w:rsidRDefault="00F863E7">
            <w:pPr>
              <w:rPr>
                <w:rFonts w:eastAsiaTheme="minorHAnsi" w:cs="Arial"/>
              </w:rPr>
            </w:pPr>
          </w:p>
        </w:tc>
      </w:tr>
      <w:tr w:rsidR="00F863E7" w:rsidRPr="00862806" w14:paraId="2E8959CE" w14:textId="77777777" w:rsidTr="004E1962">
        <w:trPr>
          <w:cantSplit/>
        </w:trPr>
        <w:tc>
          <w:tcPr>
            <w:tcW w:w="774" w:type="pct"/>
            <w:vAlign w:val="center"/>
          </w:tcPr>
          <w:p w14:paraId="2D1EFBA6" w14:textId="32A38933" w:rsidR="00F863E7" w:rsidRPr="00862806" w:rsidRDefault="00622176">
            <w:pPr>
              <w:rPr>
                <w:rFonts w:cs="Arial"/>
              </w:rPr>
            </w:pPr>
            <w:r>
              <w:rPr>
                <w:rFonts w:cs="Arial"/>
              </w:rPr>
              <w:t>San Diego Gas &amp; Ele</w:t>
            </w:r>
            <w:r w:rsidR="001117C4">
              <w:rPr>
                <w:rFonts w:cs="Arial"/>
              </w:rPr>
              <w:t>ctric</w:t>
            </w:r>
            <w:r w:rsidR="006A323B">
              <w:rPr>
                <w:rFonts w:cs="Arial"/>
              </w:rPr>
              <w:t xml:space="preserve"> (SD</w:t>
            </w:r>
            <w:r w:rsidR="000F0F03">
              <w:rPr>
                <w:rFonts w:cs="Arial"/>
              </w:rPr>
              <w:t>G&amp;E)</w:t>
            </w:r>
          </w:p>
        </w:tc>
        <w:tc>
          <w:tcPr>
            <w:tcW w:w="4226" w:type="pct"/>
            <w:vAlign w:val="center"/>
          </w:tcPr>
          <w:p w14:paraId="40DDAF16" w14:textId="5C9FAC0F" w:rsidR="00F863E7" w:rsidRPr="00862806" w:rsidRDefault="00F863E7" w:rsidP="006673BE">
            <w:pPr>
              <w:rPr>
                <w:rFonts w:cs="Arial"/>
              </w:rPr>
            </w:pPr>
            <w:r w:rsidRPr="00862806">
              <w:rPr>
                <w:rFonts w:cs="Arial"/>
              </w:rPr>
              <w:t>Option 1 – Self-</w:t>
            </w:r>
            <w:r w:rsidR="00862806">
              <w:rPr>
                <w:rFonts w:cs="Arial"/>
              </w:rPr>
              <w:t>Verification</w:t>
            </w:r>
            <w:r w:rsidRPr="00862806">
              <w:rPr>
                <w:rFonts w:cs="Arial"/>
              </w:rPr>
              <w:t xml:space="preserve"> </w:t>
            </w:r>
          </w:p>
          <w:p w14:paraId="6B110EE3" w14:textId="27DAC6DB" w:rsidR="00862806" w:rsidRDefault="00862806" w:rsidP="00862806">
            <w:pPr>
              <w:pStyle w:val="ListParagraph"/>
              <w:numPr>
                <w:ilvl w:val="0"/>
                <w:numId w:val="3"/>
              </w:numPr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 xml:space="preserve">Capacity Map - </w:t>
            </w:r>
            <w:hyperlink r:id="rId14" w:history="1">
              <w:r w:rsidRPr="00862806">
                <w:rPr>
                  <w:rStyle w:val="Hyperlink"/>
                  <w:rFonts w:eastAsiaTheme="minorHAnsi" w:cs="Arial"/>
                </w:rPr>
                <w:t>https://www.sdge.com/more-information/customer-generation/enhanced-integration-capacity-analysis-ica</w:t>
              </w:r>
            </w:hyperlink>
            <w:r>
              <w:rPr>
                <w:rFonts w:eastAsiaTheme="minorHAnsi" w:cs="Arial"/>
              </w:rPr>
              <w:t xml:space="preserve"> </w:t>
            </w:r>
          </w:p>
          <w:p w14:paraId="087504A4" w14:textId="138EE947" w:rsidR="00862806" w:rsidRPr="00824531" w:rsidRDefault="00862806" w:rsidP="00862806">
            <w:pPr>
              <w:pStyle w:val="ListParagraph"/>
              <w:numPr>
                <w:ilvl w:val="0"/>
                <w:numId w:val="3"/>
              </w:numPr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 xml:space="preserve">User Guide - </w:t>
            </w:r>
            <w:hyperlink r:id="rId15" w:history="1">
              <w:r w:rsidRPr="00862806">
                <w:rPr>
                  <w:rStyle w:val="Hyperlink"/>
                  <w:rFonts w:eastAsiaTheme="minorHAnsi" w:cs="Arial"/>
                </w:rPr>
                <w:t>https://www.sdge.com/node/11431</w:t>
              </w:r>
            </w:hyperlink>
            <w:r>
              <w:rPr>
                <w:rFonts w:eastAsiaTheme="minorHAnsi" w:cs="Arial"/>
              </w:rPr>
              <w:t xml:space="preserve"> </w:t>
            </w:r>
          </w:p>
          <w:p w14:paraId="671D891D" w14:textId="77777777" w:rsidR="00835ED2" w:rsidRPr="00862806" w:rsidRDefault="00835ED2" w:rsidP="006673BE">
            <w:pPr>
              <w:rPr>
                <w:rFonts w:cs="Arial"/>
              </w:rPr>
            </w:pPr>
          </w:p>
          <w:p w14:paraId="10FB24F3" w14:textId="301CFEE0" w:rsidR="00862806" w:rsidRPr="00862806" w:rsidRDefault="00835ED2" w:rsidP="006673BE">
            <w:pPr>
              <w:rPr>
                <w:rFonts w:cs="Arial"/>
              </w:rPr>
            </w:pPr>
            <w:r w:rsidRPr="00862806">
              <w:rPr>
                <w:rFonts w:cs="Arial"/>
              </w:rPr>
              <w:t>Option 2 – Utility</w:t>
            </w:r>
            <w:r w:rsidR="00862806">
              <w:rPr>
                <w:rFonts w:cs="Arial"/>
              </w:rPr>
              <w:t>-Provided Assistance</w:t>
            </w:r>
            <w:r w:rsidRPr="00862806">
              <w:rPr>
                <w:rFonts w:cs="Arial"/>
              </w:rPr>
              <w:t xml:space="preserve"> </w:t>
            </w:r>
            <w:r w:rsidRPr="0014331B">
              <w:rPr>
                <w:rFonts w:cs="Arial"/>
                <w:i/>
                <w:iCs/>
              </w:rPr>
              <w:t>(preferred by SDG&amp;E)</w:t>
            </w:r>
          </w:p>
          <w:p w14:paraId="3CA2B029" w14:textId="0EEFE129" w:rsidR="00862806" w:rsidRPr="00862806" w:rsidRDefault="00862806" w:rsidP="00862806">
            <w:pPr>
              <w:pStyle w:val="ListParagraph"/>
              <w:numPr>
                <w:ilvl w:val="0"/>
                <w:numId w:val="8"/>
              </w:numPr>
            </w:pPr>
            <w:r w:rsidRPr="00824531">
              <w:rPr>
                <w:rFonts w:eastAsiaTheme="minorHAnsi" w:cs="Arial"/>
              </w:rPr>
              <w:t>Email Support</w:t>
            </w:r>
            <w:r>
              <w:rPr>
                <w:rFonts w:eastAsiaTheme="minorHAnsi" w:cs="Arial"/>
              </w:rPr>
              <w:t xml:space="preserve"> -</w:t>
            </w:r>
            <w:r w:rsidRPr="00824531">
              <w:rPr>
                <w:rFonts w:eastAsiaTheme="minorHAnsi" w:cs="Arial"/>
              </w:rPr>
              <w:t xml:space="preserve"> </w:t>
            </w:r>
            <w:hyperlink r:id="rId16" w:history="1">
              <w:r w:rsidRPr="00862806">
                <w:rPr>
                  <w:rStyle w:val="Hyperlink"/>
                  <w:rFonts w:cs="Arial"/>
                </w:rPr>
                <w:t>nevi@sdge.com</w:t>
              </w:r>
            </w:hyperlink>
          </w:p>
          <w:p w14:paraId="18A8E074" w14:textId="7997B3BE" w:rsidR="00F863E7" w:rsidRPr="00862806" w:rsidRDefault="00F863E7" w:rsidP="006673BE">
            <w:pPr>
              <w:rPr>
                <w:rFonts w:cs="Arial"/>
              </w:rPr>
            </w:pPr>
          </w:p>
        </w:tc>
      </w:tr>
      <w:tr w:rsidR="00F863E7" w:rsidRPr="00862806" w14:paraId="73C17C25" w14:textId="77777777" w:rsidTr="004E1962">
        <w:trPr>
          <w:cantSplit/>
        </w:trPr>
        <w:tc>
          <w:tcPr>
            <w:tcW w:w="774" w:type="pct"/>
            <w:vAlign w:val="center"/>
          </w:tcPr>
          <w:p w14:paraId="6646F219" w14:textId="774C4276" w:rsidR="00F863E7" w:rsidRPr="00862806" w:rsidRDefault="00AA05F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Pac</w:t>
            </w:r>
            <w:r w:rsidR="00EA606B">
              <w:rPr>
                <w:rFonts w:cs="Arial"/>
              </w:rPr>
              <w:t>i</w:t>
            </w:r>
            <w:r>
              <w:rPr>
                <w:rFonts w:cs="Arial"/>
              </w:rPr>
              <w:t>fic</w:t>
            </w:r>
            <w:r w:rsidR="00EA606B">
              <w:rPr>
                <w:rFonts w:cs="Arial"/>
              </w:rPr>
              <w:t xml:space="preserve"> Gas &amp; Electric (</w:t>
            </w:r>
            <w:r w:rsidR="00F863E7" w:rsidRPr="00862806">
              <w:rPr>
                <w:rFonts w:cs="Arial"/>
              </w:rPr>
              <w:t>PG&amp;E</w:t>
            </w:r>
            <w:r w:rsidR="00EA606B">
              <w:rPr>
                <w:rFonts w:cs="Arial"/>
              </w:rPr>
              <w:t>)</w:t>
            </w:r>
          </w:p>
        </w:tc>
        <w:tc>
          <w:tcPr>
            <w:tcW w:w="4226" w:type="pct"/>
            <w:vAlign w:val="center"/>
          </w:tcPr>
          <w:p w14:paraId="169CAD6A" w14:textId="433921F9" w:rsidR="00862806" w:rsidRPr="00862806" w:rsidRDefault="00F863E7" w:rsidP="00862806">
            <w:pPr>
              <w:rPr>
                <w:rStyle w:val="Hyperlink"/>
                <w:rFonts w:cs="Arial"/>
              </w:rPr>
            </w:pPr>
            <w:r w:rsidRPr="0014331B">
              <w:rPr>
                <w:rFonts w:cs="Arial"/>
              </w:rPr>
              <w:t>Option 1 – Self</w:t>
            </w:r>
            <w:r w:rsidR="00862806" w:rsidRPr="0014331B">
              <w:rPr>
                <w:rFonts w:cs="Arial"/>
              </w:rPr>
              <w:t>-</w:t>
            </w:r>
            <w:r w:rsidR="00862806">
              <w:rPr>
                <w:rFonts w:cs="Arial"/>
              </w:rPr>
              <w:t xml:space="preserve">Verification </w:t>
            </w:r>
            <w:r w:rsidR="00862806" w:rsidRPr="0014331B">
              <w:rPr>
                <w:rFonts w:cs="Arial"/>
                <w:i/>
                <w:iCs/>
              </w:rPr>
              <w:t>(</w:t>
            </w:r>
            <w:r w:rsidR="00835ED2" w:rsidRPr="0014331B">
              <w:rPr>
                <w:rStyle w:val="Hyperlink"/>
                <w:rFonts w:cs="Arial"/>
                <w:i/>
                <w:iCs/>
                <w:color w:val="auto"/>
                <w:u w:val="none"/>
              </w:rPr>
              <w:t>preferred by PG&amp;E</w:t>
            </w:r>
            <w:r w:rsidR="00862806" w:rsidRPr="0014331B">
              <w:rPr>
                <w:rStyle w:val="Hyperlink"/>
                <w:rFonts w:cs="Arial"/>
                <w:i/>
                <w:iCs/>
                <w:color w:val="auto"/>
                <w:u w:val="none"/>
              </w:rPr>
              <w:t>)</w:t>
            </w:r>
          </w:p>
          <w:p w14:paraId="0DFC4857" w14:textId="5C81FF57" w:rsidR="00862806" w:rsidRPr="00894D09" w:rsidRDefault="00893E43" w:rsidP="0014331B">
            <w:pPr>
              <w:pStyle w:val="ListParagraph"/>
              <w:numPr>
                <w:ilvl w:val="0"/>
                <w:numId w:val="3"/>
              </w:numPr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Grid Resource Integration Portal</w:t>
            </w:r>
            <w:r w:rsidR="00862806" w:rsidRPr="0014331B">
              <w:rPr>
                <w:rFonts w:eastAsiaTheme="minorHAnsi" w:cs="Arial"/>
              </w:rPr>
              <w:t xml:space="preserve"> –</w:t>
            </w:r>
            <w:r w:rsidR="007D032A">
              <w:t xml:space="preserve"> </w:t>
            </w:r>
            <w:hyperlink r:id="rId17" w:history="1">
              <w:r w:rsidRPr="00321B27">
                <w:rPr>
                  <w:rStyle w:val="Hyperlink"/>
                </w:rPr>
                <w:t>https://grip.pge.com/</w:t>
              </w:r>
            </w:hyperlink>
            <w:r>
              <w:t xml:space="preserve"> </w:t>
            </w:r>
            <w:r w:rsidR="007D032A" w:rsidRPr="00B60A0D">
              <w:rPr>
                <w:rFonts w:cs="Arial"/>
              </w:rPr>
              <w:t xml:space="preserve"> </w:t>
            </w:r>
          </w:p>
          <w:p w14:paraId="7DD04F18" w14:textId="1E144C36" w:rsidR="00894D09" w:rsidRPr="00B60A0D" w:rsidRDefault="00894D09" w:rsidP="0014331B">
            <w:pPr>
              <w:pStyle w:val="ListParagraph"/>
              <w:numPr>
                <w:ilvl w:val="0"/>
                <w:numId w:val="3"/>
              </w:numPr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 xml:space="preserve">Quick Start Guide - </w:t>
            </w:r>
            <w:hyperlink r:id="rId18" w:history="1">
              <w:r w:rsidR="00B52A19" w:rsidRPr="00321B27">
                <w:rPr>
                  <w:rStyle w:val="Hyperlink"/>
                  <w:rFonts w:eastAsiaTheme="minorHAnsi" w:cs="Arial"/>
                </w:rPr>
                <w:t>https://www.pge.com/assets/pge/docs/about/doing-business-with-pge/pge-grip-quick-start-guide.pdf</w:t>
              </w:r>
            </w:hyperlink>
            <w:r w:rsidR="00B52A19">
              <w:rPr>
                <w:rFonts w:eastAsiaTheme="minorHAnsi" w:cs="Arial"/>
              </w:rPr>
              <w:t xml:space="preserve"> </w:t>
            </w:r>
          </w:p>
          <w:p w14:paraId="002F3199" w14:textId="37A3965B" w:rsidR="00F863E7" w:rsidRPr="00917833" w:rsidRDefault="00862806" w:rsidP="0014331B">
            <w:pPr>
              <w:pStyle w:val="ListParagraph"/>
              <w:numPr>
                <w:ilvl w:val="0"/>
                <w:numId w:val="5"/>
              </w:numPr>
              <w:rPr>
                <w:rFonts w:cs="Arial"/>
                <w:kern w:val="0"/>
                <w14:ligatures w14:val="none"/>
              </w:rPr>
            </w:pPr>
            <w:r>
              <w:rPr>
                <w:rFonts w:cs="Arial"/>
              </w:rPr>
              <w:t xml:space="preserve">User Guide – </w:t>
            </w:r>
            <w:hyperlink r:id="rId19" w:history="1">
              <w:r w:rsidR="00894D09" w:rsidRPr="00321B27">
                <w:rPr>
                  <w:rStyle w:val="Hyperlink"/>
                </w:rPr>
                <w:t>https://www.pge.com/assets/pge/docs/about/doing-business-with-pge/pge-grip-user-guide.pdf</w:t>
              </w:r>
            </w:hyperlink>
            <w:r w:rsidR="00894D09">
              <w:t xml:space="preserve"> </w:t>
            </w:r>
          </w:p>
          <w:p w14:paraId="04D33EBF" w14:textId="1839419E" w:rsidR="00F863E7" w:rsidRPr="009F5F63" w:rsidRDefault="00917833">
            <w:pPr>
              <w:pStyle w:val="ListParagraph"/>
              <w:numPr>
                <w:ilvl w:val="0"/>
                <w:numId w:val="5"/>
              </w:numPr>
              <w:ind w:left="706"/>
              <w:rPr>
                <w:rFonts w:cs="Arial"/>
              </w:rPr>
            </w:pPr>
            <w:r w:rsidRPr="009F5F63">
              <w:rPr>
                <w:rStyle w:val="Hyperlink"/>
                <w:color w:val="auto"/>
                <w:u w:val="none"/>
              </w:rPr>
              <w:t xml:space="preserve">Landing page for all </w:t>
            </w:r>
            <w:r w:rsidR="00D33ED2" w:rsidRPr="009F5F63">
              <w:rPr>
                <w:rStyle w:val="Hyperlink"/>
                <w:color w:val="auto"/>
                <w:u w:val="none"/>
              </w:rPr>
              <w:t xml:space="preserve">resource planning tools: </w:t>
            </w:r>
            <w:hyperlink r:id="rId20" w:history="1">
              <w:r w:rsidR="00435CF9" w:rsidRPr="00321B27">
                <w:rPr>
                  <w:rStyle w:val="Hyperlink"/>
                </w:rPr>
                <w:t>https://www.pge.com/en/about/doing-business-with-pge/interconnections/distributed-resource-planning-data-and-maps.html</w:t>
              </w:r>
            </w:hyperlink>
            <w:r w:rsidR="00435CF9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E5D3BDD" w14:textId="4B48B435" w:rsidR="00862806" w:rsidRDefault="00F863E7" w:rsidP="00862806">
            <w:pPr>
              <w:rPr>
                <w:rStyle w:val="Hyperlink"/>
                <w:rFonts w:cs="Arial"/>
              </w:rPr>
            </w:pPr>
            <w:r w:rsidRPr="00862806">
              <w:rPr>
                <w:rFonts w:cs="Arial"/>
              </w:rPr>
              <w:t xml:space="preserve">Option 2 – </w:t>
            </w:r>
            <w:r w:rsidR="00862806">
              <w:rPr>
                <w:rFonts w:cs="Arial"/>
              </w:rPr>
              <w:t>Utility-Provided Assistance</w:t>
            </w:r>
          </w:p>
          <w:p w14:paraId="2AF58B29" w14:textId="443A13E3" w:rsidR="00862806" w:rsidRPr="00B579BF" w:rsidRDefault="00862806" w:rsidP="00862806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u w:val="none"/>
              </w:rPr>
            </w:pPr>
            <w:r w:rsidRPr="00824531">
              <w:rPr>
                <w:rFonts w:eastAsiaTheme="minorHAnsi" w:cs="Arial"/>
              </w:rPr>
              <w:t>Email Support</w:t>
            </w:r>
            <w:r>
              <w:rPr>
                <w:rFonts w:eastAsiaTheme="minorHAnsi" w:cs="Arial"/>
              </w:rPr>
              <w:t xml:space="preserve"> -</w:t>
            </w:r>
            <w:r w:rsidRPr="00824531">
              <w:rPr>
                <w:rFonts w:eastAsiaTheme="minorHAnsi" w:cs="Arial"/>
              </w:rPr>
              <w:t xml:space="preserve"> </w:t>
            </w:r>
            <w:hyperlink r:id="rId21" w:history="1">
              <w:r w:rsidRPr="00FC5BC9">
                <w:rPr>
                  <w:rStyle w:val="Hyperlink"/>
                  <w:rFonts w:cs="Arial"/>
                </w:rPr>
                <w:t>NEVIsupport@pge.com</w:t>
              </w:r>
            </w:hyperlink>
          </w:p>
          <w:p w14:paraId="3CCBD044" w14:textId="52042E5B" w:rsidR="00862806" w:rsidRPr="00862806" w:rsidRDefault="00862806" w:rsidP="00862806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eastAsiaTheme="minorHAnsi" w:cs="Arial"/>
              </w:rPr>
              <w:t>Utility Assistance Portal -</w:t>
            </w:r>
            <w:r>
              <w:t xml:space="preserve"> </w:t>
            </w:r>
            <w:hyperlink r:id="rId22" w:history="1">
              <w:r w:rsidRPr="00B579BF">
                <w:rPr>
                  <w:rStyle w:val="Hyperlink"/>
                  <w:rFonts w:cs="Arial"/>
                </w:rPr>
                <w:t>https://yourprojects-pge.com/login</w:t>
              </w:r>
            </w:hyperlink>
            <w:r>
              <w:t xml:space="preserve"> </w:t>
            </w:r>
          </w:p>
          <w:p w14:paraId="4AC2A71C" w14:textId="5940E16B" w:rsidR="00F863E7" w:rsidRPr="00862806" w:rsidRDefault="00F863E7" w:rsidP="00B579BF">
            <w:pPr>
              <w:pStyle w:val="ListParagraph"/>
              <w:rPr>
                <w:rFonts w:cs="Arial"/>
              </w:rPr>
            </w:pPr>
          </w:p>
        </w:tc>
      </w:tr>
      <w:tr w:rsidR="00F863E7" w:rsidRPr="00862806" w14:paraId="5D3F1997" w14:textId="77777777" w:rsidTr="004E1962">
        <w:trPr>
          <w:cantSplit/>
        </w:trPr>
        <w:tc>
          <w:tcPr>
            <w:tcW w:w="774" w:type="pct"/>
            <w:vAlign w:val="center"/>
          </w:tcPr>
          <w:p w14:paraId="60C47CAB" w14:textId="621ACA7F" w:rsidR="00F863E7" w:rsidRPr="00862806" w:rsidRDefault="00EA606B">
            <w:pPr>
              <w:rPr>
                <w:rFonts w:cs="Arial"/>
              </w:rPr>
            </w:pPr>
            <w:r>
              <w:rPr>
                <w:rFonts w:cs="Arial"/>
              </w:rPr>
              <w:t>Los Angeles Department of Water and Power (</w:t>
            </w:r>
            <w:r w:rsidR="00F863E7" w:rsidRPr="00862806">
              <w:rPr>
                <w:rFonts w:cs="Arial"/>
              </w:rPr>
              <w:t>LADWP</w:t>
            </w:r>
            <w:r>
              <w:rPr>
                <w:rFonts w:cs="Arial"/>
              </w:rPr>
              <w:t>)</w:t>
            </w:r>
          </w:p>
        </w:tc>
        <w:tc>
          <w:tcPr>
            <w:tcW w:w="4226" w:type="pct"/>
            <w:vAlign w:val="center"/>
          </w:tcPr>
          <w:p w14:paraId="62FE744B" w14:textId="33079860" w:rsidR="00F863E7" w:rsidRDefault="00F863E7" w:rsidP="00F863E7">
            <w:pPr>
              <w:rPr>
                <w:rStyle w:val="Hyperlink"/>
                <w:rFonts w:cs="Arial"/>
                <w:color w:val="auto"/>
                <w:u w:val="none"/>
              </w:rPr>
            </w:pPr>
            <w:r w:rsidRPr="00862806">
              <w:rPr>
                <w:rFonts w:cs="Arial"/>
              </w:rPr>
              <w:t>Option 1 – Self</w:t>
            </w:r>
            <w:r w:rsidR="00862806" w:rsidRPr="00B579BF">
              <w:rPr>
                <w:rFonts w:cs="Arial"/>
              </w:rPr>
              <w:t>-Verification</w:t>
            </w:r>
            <w:r w:rsidR="00862806">
              <w:t xml:space="preserve"> </w:t>
            </w:r>
            <w:r w:rsidR="00835ED2" w:rsidRPr="00B579BF">
              <w:rPr>
                <w:rStyle w:val="Hyperlink"/>
                <w:rFonts w:cs="Arial"/>
                <w:i/>
                <w:iCs/>
                <w:color w:val="auto"/>
                <w:u w:val="none"/>
              </w:rPr>
              <w:t>(preferred by LADWP)</w:t>
            </w:r>
          </w:p>
          <w:p w14:paraId="6E59F058" w14:textId="07F9CA13" w:rsidR="00862806" w:rsidRDefault="00862806" w:rsidP="00862806">
            <w:pPr>
              <w:pStyle w:val="ListParagraph"/>
              <w:numPr>
                <w:ilvl w:val="0"/>
                <w:numId w:val="3"/>
              </w:numPr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 xml:space="preserve">Capacity Map - </w:t>
            </w:r>
            <w:hyperlink r:id="rId23" w:history="1">
              <w:r w:rsidRPr="006C71AB">
                <w:rPr>
                  <w:rStyle w:val="Hyperlink"/>
                  <w:rFonts w:cs="Arial"/>
                </w:rPr>
                <w:t>https://ladwp-power.maps.arcgis.com/apps/webappviewer/index.html?id=290be9aa52694ef39bf3088940079f62</w:t>
              </w:r>
            </w:hyperlink>
            <w:r>
              <w:rPr>
                <w:rFonts w:cs="Arial"/>
              </w:rPr>
              <w:t xml:space="preserve"> </w:t>
            </w:r>
          </w:p>
          <w:p w14:paraId="2210E9C4" w14:textId="620CAB03" w:rsidR="00862806" w:rsidRPr="00B579BF" w:rsidRDefault="00862806" w:rsidP="333A80F9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eastAsiaTheme="minorEastAsia" w:cs="Arial"/>
                <w:color w:val="auto"/>
                <w:u w:val="none"/>
              </w:rPr>
            </w:pPr>
            <w:r w:rsidRPr="0A42E74D">
              <w:rPr>
                <w:rFonts w:eastAsiaTheme="minorEastAsia" w:cs="Arial"/>
              </w:rPr>
              <w:t xml:space="preserve">User Guide - </w:t>
            </w:r>
            <w:r w:rsidR="00BD3D96" w:rsidRPr="0A42E74D">
              <w:rPr>
                <w:rFonts w:eastAsiaTheme="minorEastAsia" w:cs="Arial"/>
              </w:rPr>
              <w:t>See capacity map for instructions.</w:t>
            </w:r>
          </w:p>
          <w:p w14:paraId="720DA85C" w14:textId="77777777" w:rsidR="00F863E7" w:rsidRPr="00862806" w:rsidRDefault="00F863E7" w:rsidP="00F863E7">
            <w:pPr>
              <w:rPr>
                <w:rStyle w:val="Hyperlink"/>
                <w:rFonts w:cs="Arial"/>
              </w:rPr>
            </w:pPr>
          </w:p>
          <w:p w14:paraId="56C05FA6" w14:textId="59BAD779" w:rsidR="00F863E7" w:rsidRDefault="00F863E7" w:rsidP="00F863E7">
            <w:pPr>
              <w:rPr>
                <w:rFonts w:cs="Arial"/>
              </w:rPr>
            </w:pPr>
            <w:r w:rsidRPr="00862806">
              <w:rPr>
                <w:rFonts w:cs="Arial"/>
              </w:rPr>
              <w:t xml:space="preserve">Option 2 – </w:t>
            </w:r>
            <w:r w:rsidR="00862806">
              <w:rPr>
                <w:rFonts w:cs="Arial"/>
              </w:rPr>
              <w:t>Utility-Provided Assistance</w:t>
            </w:r>
          </w:p>
          <w:p w14:paraId="79979519" w14:textId="43239DF7" w:rsidR="00F863E7" w:rsidRPr="00B579BF" w:rsidRDefault="00862806" w:rsidP="00862806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u w:val="none"/>
              </w:rPr>
            </w:pPr>
            <w:r w:rsidRPr="00B579BF">
              <w:rPr>
                <w:rFonts w:eastAsiaTheme="minorHAnsi" w:cs="Arial"/>
              </w:rPr>
              <w:t>Email Support</w:t>
            </w:r>
            <w:r>
              <w:rPr>
                <w:rFonts w:eastAsiaTheme="minorHAnsi" w:cs="Arial"/>
              </w:rPr>
              <w:t xml:space="preserve"> -</w:t>
            </w:r>
            <w:r w:rsidR="00F863E7" w:rsidRPr="00B579BF">
              <w:rPr>
                <w:rFonts w:eastAsiaTheme="minorHAnsi" w:cs="Arial"/>
              </w:rPr>
              <w:t xml:space="preserve"> </w:t>
            </w:r>
            <w:hyperlink r:id="rId24" w:history="1">
              <w:r w:rsidR="00F863E7" w:rsidRPr="00862806">
                <w:rPr>
                  <w:rStyle w:val="Hyperlink"/>
                  <w:rFonts w:cs="Arial"/>
                </w:rPr>
                <w:t>COMM.SVC_EVRequest@ladwp.com</w:t>
              </w:r>
            </w:hyperlink>
          </w:p>
          <w:p w14:paraId="4C32FEF6" w14:textId="77777777" w:rsidR="00F863E7" w:rsidRDefault="00862806" w:rsidP="00B579B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B579BF">
              <w:rPr>
                <w:rFonts w:cs="Arial"/>
              </w:rPr>
              <w:t xml:space="preserve">Utility Assistance Portal - </w:t>
            </w:r>
            <w:hyperlink r:id="rId25" w:history="1">
              <w:r w:rsidRPr="006C71AB">
                <w:rPr>
                  <w:rStyle w:val="Hyperlink"/>
                  <w:rFonts w:cs="Arial"/>
                </w:rPr>
                <w:t>https://myaccount.ladwp.com/ladwp/faces/wcnav_externalId/comEVCharger</w:t>
              </w:r>
            </w:hyperlink>
            <w:r>
              <w:rPr>
                <w:rFonts w:cs="Arial"/>
              </w:rPr>
              <w:t xml:space="preserve"> </w:t>
            </w:r>
          </w:p>
          <w:p w14:paraId="3E3D65A8" w14:textId="39200698" w:rsidR="00B22F7D" w:rsidRPr="00862806" w:rsidRDefault="00B22F7D" w:rsidP="00F976A5">
            <w:pPr>
              <w:pStyle w:val="ListParagraph"/>
              <w:ind w:left="720"/>
              <w:rPr>
                <w:rFonts w:cs="Arial"/>
              </w:rPr>
            </w:pPr>
          </w:p>
        </w:tc>
      </w:tr>
    </w:tbl>
    <w:p w14:paraId="1CA0E506" w14:textId="77777777" w:rsidR="001E5B7A" w:rsidRDefault="001E5B7A">
      <w:pPr>
        <w:rPr>
          <w:rFonts w:cs="Arial"/>
        </w:rPr>
      </w:pPr>
    </w:p>
    <w:p w14:paraId="7D7BBC88" w14:textId="0EFCB6C1" w:rsidR="004E1962" w:rsidRPr="00862806" w:rsidRDefault="004E1962" w:rsidP="004E1962">
      <w:pPr>
        <w:jc w:val="center"/>
        <w:rPr>
          <w:rFonts w:cs="Arial"/>
        </w:rPr>
      </w:pPr>
      <w:r>
        <w:rPr>
          <w:rFonts w:cs="Arial"/>
          <w:b/>
        </w:rPr>
        <w:t>Table 5</w:t>
      </w:r>
      <w:r w:rsidRPr="00A81BE8">
        <w:rPr>
          <w:rFonts w:cs="Arial"/>
          <w:b/>
        </w:rPr>
        <w:t xml:space="preserve"> – Utility</w:t>
      </w:r>
      <w:r w:rsidRPr="00A81BE8">
        <w:rPr>
          <w:rFonts w:cs="Arial"/>
          <w:b/>
          <w:spacing w:val="-2"/>
        </w:rPr>
        <w:t xml:space="preserve"> </w:t>
      </w:r>
      <w:r>
        <w:rPr>
          <w:rFonts w:cs="Arial"/>
          <w:b/>
          <w:spacing w:val="-2"/>
        </w:rPr>
        <w:t xml:space="preserve">Contact </w:t>
      </w:r>
      <w:r w:rsidRPr="00A81BE8">
        <w:rPr>
          <w:rFonts w:cs="Arial"/>
          <w:b/>
          <w:spacing w:val="-2"/>
        </w:rPr>
        <w:t>Informatio</w:t>
      </w:r>
      <w:r>
        <w:rPr>
          <w:rFonts w:cs="Arial"/>
          <w:b/>
          <w:spacing w:val="-2"/>
        </w:rPr>
        <w:t>n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2995"/>
        <w:gridCol w:w="4089"/>
      </w:tblGrid>
      <w:tr w:rsidR="0045232E" w:rsidRPr="00862806" w14:paraId="382E28F5" w14:textId="77777777" w:rsidTr="004E1962">
        <w:trPr>
          <w:cantSplit/>
          <w:tblHeader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06B57E" w14:textId="77777777" w:rsidR="00F73693" w:rsidRPr="00862806" w:rsidRDefault="00F73693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b/>
                <w:bCs/>
                <w:color w:val="000000"/>
              </w:rPr>
              <w:t>Utility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6D9F01" w14:textId="77777777" w:rsidR="00F73693" w:rsidRPr="00862806" w:rsidRDefault="00F73693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b/>
                <w:bCs/>
                <w:color w:val="000000"/>
              </w:rPr>
              <w:t>Contact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79C95A" w14:textId="77777777" w:rsidR="00F73693" w:rsidRPr="00862806" w:rsidRDefault="00F73693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b/>
                <w:bCs/>
                <w:color w:val="000000"/>
              </w:rPr>
              <w:t>Email</w:t>
            </w:r>
          </w:p>
        </w:tc>
      </w:tr>
      <w:tr w:rsidR="00600475" w:rsidRPr="00862806" w14:paraId="5BF6A2C4" w14:textId="77777777" w:rsidTr="00A97F58">
        <w:trPr>
          <w:cantSplit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61FE" w14:textId="21D2C528" w:rsidR="00600475" w:rsidRPr="00862806" w:rsidRDefault="00F0125B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>
              <w:rPr>
                <w:rFonts w:cs="Arial"/>
              </w:rPr>
              <w:t>Sacramento Municipal Utility District (</w:t>
            </w:r>
            <w:r w:rsidR="00600475" w:rsidRPr="00862806">
              <w:rPr>
                <w:rFonts w:cs="Arial"/>
              </w:rPr>
              <w:t>SMUD</w:t>
            </w:r>
            <w:r>
              <w:rPr>
                <w:rFonts w:cs="Arial"/>
              </w:rPr>
              <w:t>)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C2D1C" w14:textId="1B6BEB35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</w:rPr>
              <w:t>Jack Haglund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B4AEF" w14:textId="47141412" w:rsidR="00862806" w:rsidRPr="00862806" w:rsidRDefault="00862806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hyperlink r:id="rId26" w:history="1">
              <w:r w:rsidRPr="00862806">
                <w:rPr>
                  <w:rStyle w:val="Hyperlink"/>
                  <w:rFonts w:cs="Arial"/>
                </w:rPr>
                <w:t>Jack.Haglund@smud.org</w:t>
              </w:r>
            </w:hyperlink>
          </w:p>
        </w:tc>
      </w:tr>
      <w:tr w:rsidR="00600475" w:rsidRPr="00862806" w14:paraId="209E93BF" w14:textId="77777777" w:rsidTr="00A97F58">
        <w:trPr>
          <w:cantSplit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E61FBC" w14:textId="7777777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City of Lodi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5C67B4" w14:textId="77089805" w:rsidR="00600475" w:rsidRPr="00862806" w:rsidRDefault="5BB15F23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73DA3E65">
              <w:rPr>
                <w:rFonts w:cs="Arial"/>
                <w:color w:val="000000" w:themeColor="text1"/>
              </w:rPr>
              <w:t>Hasan Shahriar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03609F" w14:textId="2479FDC1" w:rsidR="00600475" w:rsidRPr="00862806" w:rsidRDefault="00533A5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 w:rsidRPr="73DA3E65">
              <w:rPr>
                <w:rStyle w:val="Hyperlink"/>
                <w:rFonts w:cs="Arial"/>
              </w:rPr>
              <w:t>hshahriar@lodi.gov</w:t>
            </w:r>
          </w:p>
        </w:tc>
      </w:tr>
      <w:tr w:rsidR="00600475" w:rsidRPr="00862806" w14:paraId="1C86BBA1" w14:textId="77777777" w:rsidTr="00A97F58">
        <w:trPr>
          <w:cantSplit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96D402" w14:textId="7777777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Plumas Sierra Rural Electric Cooperative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5057D2" w14:textId="7777777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Matt Brubaker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46004F" w14:textId="7777777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hyperlink r:id="rId27" w:history="1">
              <w:r w:rsidRPr="00862806">
                <w:rPr>
                  <w:rStyle w:val="Hyperlink"/>
                  <w:rFonts w:cs="Arial"/>
                </w:rPr>
                <w:t>matt.brubaker@psrec.com</w:t>
              </w:r>
            </w:hyperlink>
          </w:p>
        </w:tc>
      </w:tr>
      <w:tr w:rsidR="00600475" w:rsidRPr="00862806" w14:paraId="3F67D840" w14:textId="77777777" w:rsidTr="00D479AD">
        <w:trPr>
          <w:cantSplit/>
          <w:trHeight w:val="713"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D8DCA9" w14:textId="7777777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City of Santa Clara/Silicon Valley Power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96430B" w14:textId="7777777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Arielle Romero Cox</w:t>
            </w:r>
          </w:p>
          <w:p w14:paraId="0096DC62" w14:textId="7777777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Dan Sunseri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9157D8" w14:textId="7777777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hyperlink r:id="rId28" w:history="1">
              <w:r w:rsidRPr="00862806">
                <w:rPr>
                  <w:rStyle w:val="Hyperlink"/>
                  <w:rFonts w:cs="Arial"/>
                </w:rPr>
                <w:t>ARomero@SantaClaraCA.gov</w:t>
              </w:r>
            </w:hyperlink>
          </w:p>
          <w:p w14:paraId="00E3D4D0" w14:textId="7777777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hyperlink r:id="rId29" w:history="1">
              <w:r w:rsidRPr="00862806">
                <w:rPr>
                  <w:rStyle w:val="Hyperlink"/>
                  <w:rFonts w:cs="Arial"/>
                </w:rPr>
                <w:t>Dsunseri@SantaClaraCA.gov</w:t>
              </w:r>
            </w:hyperlink>
          </w:p>
        </w:tc>
      </w:tr>
      <w:tr w:rsidR="00600475" w:rsidRPr="00862806" w14:paraId="3459D400" w14:textId="77777777" w:rsidTr="00D479AD">
        <w:trPr>
          <w:cantSplit/>
          <w:trHeight w:val="371"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DFDAEF" w14:textId="7777777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City of Ukiah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DEACEF" w14:textId="7777777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Sonu Upadhyay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9D29CF" w14:textId="7777777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hyperlink r:id="rId30" w:history="1">
              <w:r w:rsidRPr="00862806">
                <w:rPr>
                  <w:rStyle w:val="Hyperlink"/>
                  <w:rFonts w:cs="Arial"/>
                </w:rPr>
                <w:t xml:space="preserve">supadhyay@cityofukiah.com </w:t>
              </w:r>
            </w:hyperlink>
          </w:p>
        </w:tc>
      </w:tr>
      <w:tr w:rsidR="00600475" w:rsidRPr="00862806" w14:paraId="1E3AE8F9" w14:textId="77777777" w:rsidTr="00A97F58">
        <w:trPr>
          <w:cantSplit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107C3" w14:textId="73489D5B" w:rsidR="00600475" w:rsidRPr="00862806" w:rsidRDefault="00494F20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City of </w:t>
            </w:r>
            <w:r w:rsidR="00600475" w:rsidRPr="00862806">
              <w:rPr>
                <w:rFonts w:cs="Arial"/>
                <w:color w:val="000000"/>
              </w:rPr>
              <w:t>Healdsburg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39105" w14:textId="7BBAFAA5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</w:rPr>
              <w:t>Terra Sampson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F23BE" w14:textId="4F2E85D9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hyperlink r:id="rId31" w:history="1">
              <w:r w:rsidRPr="00862806">
                <w:rPr>
                  <w:rStyle w:val="Hyperlink"/>
                  <w:rFonts w:cs="Arial"/>
                </w:rPr>
                <w:t>TSampson@Healdsburg.gov</w:t>
              </w:r>
            </w:hyperlink>
          </w:p>
        </w:tc>
      </w:tr>
      <w:tr w:rsidR="00600475" w:rsidRPr="00862806" w14:paraId="130E8142" w14:textId="77777777" w:rsidTr="00A97F58">
        <w:trPr>
          <w:cantSplit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9C357" w14:textId="77DA637E" w:rsidR="00600475" w:rsidRPr="00862806" w:rsidRDefault="00F84574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City of </w:t>
            </w:r>
            <w:r w:rsidR="00600475" w:rsidRPr="00862806">
              <w:rPr>
                <w:rFonts w:cs="Arial"/>
              </w:rPr>
              <w:t>Palo Alto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B07FA" w14:textId="77777777" w:rsidR="00600475" w:rsidRPr="00862806" w:rsidRDefault="00600475" w:rsidP="00600475">
            <w:pPr>
              <w:pStyle w:val="xmsonormal"/>
              <w:rPr>
                <w:rFonts w:cs="Arial"/>
              </w:rPr>
            </w:pPr>
            <w:r w:rsidRPr="00862806">
              <w:rPr>
                <w:rFonts w:cs="Arial"/>
              </w:rPr>
              <w:t>Shiva Swaminathan</w:t>
            </w:r>
          </w:p>
          <w:p w14:paraId="3927AFCE" w14:textId="574DF92E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</w:rPr>
              <w:t>Danitra Bahlman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D412F" w14:textId="77777777" w:rsidR="00600475" w:rsidRPr="00862806" w:rsidRDefault="00600475" w:rsidP="00600475">
            <w:pPr>
              <w:pStyle w:val="xmsonormal"/>
              <w:rPr>
                <w:rFonts w:cs="Arial"/>
              </w:rPr>
            </w:pPr>
            <w:hyperlink r:id="rId32" w:history="1">
              <w:r w:rsidRPr="00862806">
                <w:rPr>
                  <w:rStyle w:val="Hyperlink"/>
                  <w:rFonts w:cs="Arial"/>
                </w:rPr>
                <w:t>Shiva.Swaminathan@CityofPaloAlto.org</w:t>
              </w:r>
            </w:hyperlink>
          </w:p>
          <w:p w14:paraId="42904B73" w14:textId="459AA25B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hyperlink r:id="rId33" w:history="1">
              <w:r w:rsidRPr="00862806">
                <w:rPr>
                  <w:rStyle w:val="Hyperlink"/>
                  <w:rFonts w:cs="Arial"/>
                </w:rPr>
                <w:t>danitra.bahlman@cityofpaloalto.org</w:t>
              </w:r>
            </w:hyperlink>
          </w:p>
        </w:tc>
      </w:tr>
      <w:tr w:rsidR="00600475" w:rsidRPr="00862806" w14:paraId="01C8DBB2" w14:textId="77777777" w:rsidTr="00A97F58">
        <w:trPr>
          <w:cantSplit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EECCF" w14:textId="746AC15C" w:rsidR="00600475" w:rsidRPr="00862806" w:rsidRDefault="00F84574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City of </w:t>
            </w:r>
            <w:r w:rsidR="00600475" w:rsidRPr="00862806">
              <w:rPr>
                <w:rFonts w:cs="Arial"/>
              </w:rPr>
              <w:t>Redding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FB0FE" w14:textId="12BD6A43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</w:rPr>
              <w:t>Cary Moore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5DA69" w14:textId="07A23CF9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hyperlink r:id="rId34" w:history="1">
              <w:r w:rsidRPr="00862806">
                <w:rPr>
                  <w:rStyle w:val="Hyperlink"/>
                  <w:rFonts w:cs="Arial"/>
                </w:rPr>
                <w:t>cmoore@cityofredding.org</w:t>
              </w:r>
            </w:hyperlink>
          </w:p>
        </w:tc>
      </w:tr>
      <w:tr w:rsidR="00600475" w:rsidRPr="00862806" w14:paraId="44C96396" w14:textId="77777777" w:rsidTr="00A97F58">
        <w:trPr>
          <w:cantSplit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221BD" w14:textId="376C0B5E" w:rsidR="00600475" w:rsidRPr="00862806" w:rsidRDefault="00F84574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>
              <w:rPr>
                <w:rFonts w:cs="Arial"/>
              </w:rPr>
              <w:lastRenderedPageBreak/>
              <w:t xml:space="preserve">City of </w:t>
            </w:r>
            <w:r w:rsidR="00600475" w:rsidRPr="00862806">
              <w:rPr>
                <w:rFonts w:cs="Arial"/>
              </w:rPr>
              <w:t>Roseville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51AF7" w14:textId="017F83FB" w:rsidR="00600475" w:rsidRPr="00862806" w:rsidRDefault="009A5387" w:rsidP="009A5387">
            <w:pPr>
              <w:pStyle w:val="NormalWeb"/>
              <w:rPr>
                <w:rFonts w:cs="Arial"/>
              </w:rPr>
            </w:pPr>
            <w:r w:rsidRPr="00862806">
              <w:rPr>
                <w:rFonts w:cs="Arial"/>
              </w:rPr>
              <w:t>Sarah Kaufman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83E43" w14:textId="3C180B8A" w:rsidR="00600475" w:rsidRPr="00862806" w:rsidRDefault="009A5387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hyperlink r:id="rId35" w:history="1">
              <w:r w:rsidRPr="00862806">
                <w:rPr>
                  <w:rStyle w:val="Hyperlink"/>
                  <w:rFonts w:cs="Arial"/>
                </w:rPr>
                <w:t>smkaufman@roseville.ca.us</w:t>
              </w:r>
            </w:hyperlink>
          </w:p>
        </w:tc>
      </w:tr>
      <w:tr w:rsidR="00600475" w:rsidRPr="00862806" w14:paraId="6D868B49" w14:textId="77777777" w:rsidTr="00A97F58">
        <w:trPr>
          <w:cantSplit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48DD7" w14:textId="36BAD1A8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 w:rsidRPr="00862806">
              <w:rPr>
                <w:rFonts w:cs="Arial"/>
                <w:color w:val="000000"/>
              </w:rPr>
              <w:t>Alameda Power &amp; Telecom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26A31" w14:textId="16FA22B8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 w:rsidRPr="00862806">
              <w:rPr>
                <w:rFonts w:cs="Arial"/>
                <w:color w:val="000000"/>
              </w:rPr>
              <w:t xml:space="preserve">Jarrod </w:t>
            </w:r>
            <w:proofErr w:type="spellStart"/>
            <w:r w:rsidRPr="00862806">
              <w:rPr>
                <w:rFonts w:cs="Arial"/>
                <w:color w:val="000000"/>
              </w:rPr>
              <w:t>Juanitas</w:t>
            </w:r>
            <w:proofErr w:type="spellEnd"/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0A1A7" w14:textId="6EBB6BD8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hyperlink r:id="rId36" w:history="1">
              <w:r w:rsidRPr="00862806">
                <w:rPr>
                  <w:rStyle w:val="Hyperlink"/>
                  <w:rFonts w:cs="Arial"/>
                </w:rPr>
                <w:t>juanitas@alamedamp.com</w:t>
              </w:r>
            </w:hyperlink>
          </w:p>
        </w:tc>
      </w:tr>
      <w:tr w:rsidR="00600475" w:rsidRPr="00862806" w14:paraId="1029EB8A" w14:textId="77777777" w:rsidTr="00A97F58">
        <w:trPr>
          <w:cantSplit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DF39C" w14:textId="602CF5AF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 w:rsidRPr="00862806">
              <w:rPr>
                <w:rFonts w:cs="Arial"/>
                <w:color w:val="000000"/>
              </w:rPr>
              <w:t>City of Lompoc Electric Division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790B8" w14:textId="4C91E84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 w:rsidRPr="00862806">
              <w:rPr>
                <w:rFonts w:cs="Arial"/>
                <w:color w:val="000000"/>
              </w:rPr>
              <w:t>Dave Campo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7D602" w14:textId="2A462BCC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hyperlink r:id="rId37" w:history="1">
              <w:r w:rsidRPr="00862806">
                <w:rPr>
                  <w:rStyle w:val="Hyperlink"/>
                  <w:rFonts w:cs="Arial"/>
                </w:rPr>
                <w:t>d_campo@ci.lompoc.ca.us</w:t>
              </w:r>
            </w:hyperlink>
          </w:p>
        </w:tc>
      </w:tr>
      <w:tr w:rsidR="00600475" w:rsidRPr="00862806" w14:paraId="53182CD5" w14:textId="77777777" w:rsidTr="00A97F58">
        <w:trPr>
          <w:cantSplit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D388D" w14:textId="5C6C53BB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 w:rsidRPr="00862806">
              <w:rPr>
                <w:rFonts w:cs="Arial"/>
                <w:color w:val="000000"/>
              </w:rPr>
              <w:t>Port of Oakland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F5F20" w14:textId="42D513BC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 w:rsidRPr="00862806">
              <w:rPr>
                <w:rFonts w:cs="Arial"/>
                <w:color w:val="000000"/>
              </w:rPr>
              <w:t>Tracy Fidell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129AA" w14:textId="070F4952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hyperlink r:id="rId38" w:history="1">
              <w:r w:rsidRPr="00862806">
                <w:rPr>
                  <w:rStyle w:val="Hyperlink"/>
                  <w:rFonts w:cs="Arial"/>
                </w:rPr>
                <w:t>tfidell@portoakland.com</w:t>
              </w:r>
            </w:hyperlink>
          </w:p>
        </w:tc>
      </w:tr>
      <w:tr w:rsidR="00600475" w:rsidRPr="00862806" w14:paraId="54E3CE66" w14:textId="77777777" w:rsidTr="00A97F58">
        <w:trPr>
          <w:cantSplit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6B245" w14:textId="06669B6C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 w:rsidRPr="00862806">
              <w:rPr>
                <w:rFonts w:cs="Arial"/>
                <w:color w:val="000000"/>
              </w:rPr>
              <w:t>Biggs Municipal Utilities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1E8EA" w14:textId="25D1E055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 w:rsidRPr="00862806">
              <w:rPr>
                <w:rFonts w:cs="Arial"/>
                <w:color w:val="000000"/>
              </w:rPr>
              <w:t>Josh Cook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14FEC" w14:textId="32446448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hyperlink r:id="rId39" w:history="1">
              <w:r w:rsidRPr="00862806">
                <w:rPr>
                  <w:rStyle w:val="Hyperlink"/>
                  <w:rFonts w:cs="Arial"/>
                </w:rPr>
                <w:t>jcook@biggs-ca.gov</w:t>
              </w:r>
            </w:hyperlink>
          </w:p>
        </w:tc>
      </w:tr>
      <w:tr w:rsidR="00600475" w:rsidRPr="00862806" w14:paraId="69D9757B" w14:textId="77777777" w:rsidTr="00A97F58">
        <w:trPr>
          <w:cantSplit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2ACA6" w14:textId="6CBBA836" w:rsidR="00600475" w:rsidRPr="00862806" w:rsidRDefault="008C2689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City of </w:t>
            </w:r>
            <w:r w:rsidR="00600475" w:rsidRPr="00862806">
              <w:rPr>
                <w:rFonts w:cs="Arial"/>
                <w:color w:val="000000"/>
              </w:rPr>
              <w:t>Banning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0038E" w14:textId="7777777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Primary: Carla Young</w:t>
            </w:r>
          </w:p>
          <w:p w14:paraId="23365D55" w14:textId="70F847A5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Secondary: Brandon Robinson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A1427" w14:textId="7777777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Style w:val="Hyperlink"/>
                <w:rFonts w:cs="Arial"/>
              </w:rPr>
            </w:pPr>
            <w:hyperlink r:id="rId40" w:history="1">
              <w:r w:rsidRPr="00862806">
                <w:rPr>
                  <w:rStyle w:val="Hyperlink"/>
                  <w:rFonts w:cs="Arial"/>
                </w:rPr>
                <w:t>cyoung@banningca.gov</w:t>
              </w:r>
            </w:hyperlink>
          </w:p>
          <w:p w14:paraId="77A7579F" w14:textId="6B5FD220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hyperlink r:id="rId41" w:history="1">
              <w:r w:rsidRPr="00862806">
                <w:rPr>
                  <w:rStyle w:val="Hyperlink"/>
                  <w:rFonts w:cs="Arial"/>
                </w:rPr>
                <w:t>brobinson@banningca.gov</w:t>
              </w:r>
            </w:hyperlink>
          </w:p>
        </w:tc>
      </w:tr>
      <w:tr w:rsidR="00600475" w:rsidRPr="00862806" w14:paraId="27658525" w14:textId="77777777" w:rsidTr="00A97F58">
        <w:trPr>
          <w:cantSplit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D7DA6" w14:textId="35A802C0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Burbank Water and Power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A06E6" w14:textId="7CCE35A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Drew Johnstone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764DE" w14:textId="59608758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hyperlink r:id="rId42" w:history="1">
              <w:r w:rsidRPr="00862806">
                <w:rPr>
                  <w:rStyle w:val="Hyperlink"/>
                  <w:rFonts w:cs="Arial"/>
                </w:rPr>
                <w:t>djohnstone@burbankca.gov</w:t>
              </w:r>
            </w:hyperlink>
          </w:p>
        </w:tc>
      </w:tr>
      <w:tr w:rsidR="00600475" w:rsidRPr="00862806" w14:paraId="68E92EF0" w14:textId="77777777" w:rsidTr="00A97F58">
        <w:trPr>
          <w:cantSplit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A7C80" w14:textId="7153CBFF" w:rsidR="00600475" w:rsidRPr="00862806" w:rsidRDefault="00FF7D6A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City of </w:t>
            </w:r>
            <w:r w:rsidR="00600475" w:rsidRPr="00862806">
              <w:rPr>
                <w:rFonts w:cs="Arial"/>
                <w:color w:val="000000"/>
              </w:rPr>
              <w:t>Colton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6EAC0" w14:textId="5F7B66BC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 xml:space="preserve">Jessica </w:t>
            </w:r>
            <w:proofErr w:type="spellStart"/>
            <w:r w:rsidRPr="00862806">
              <w:rPr>
                <w:rFonts w:cs="Arial"/>
                <w:color w:val="000000"/>
              </w:rPr>
              <w:t>Sutorus</w:t>
            </w:r>
            <w:proofErr w:type="spellEnd"/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8C70D" w14:textId="0971B5F6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hyperlink r:id="rId43" w:history="1">
              <w:r w:rsidRPr="00862806">
                <w:rPr>
                  <w:rStyle w:val="Hyperlink"/>
                  <w:rFonts w:cs="Arial"/>
                </w:rPr>
                <w:t>jsutorus@coltonca.gov</w:t>
              </w:r>
            </w:hyperlink>
          </w:p>
        </w:tc>
      </w:tr>
      <w:tr w:rsidR="00600475" w:rsidRPr="00862806" w14:paraId="157F6EC9" w14:textId="77777777" w:rsidTr="00A97F58">
        <w:trPr>
          <w:cantSplit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F9DF6" w14:textId="5076398F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Glendale Water and Power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BB9D7" w14:textId="5F23C7A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Hovsep Barkhordarian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52DEB" w14:textId="37840CD5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hyperlink r:id="rId44" w:history="1">
              <w:r w:rsidRPr="00862806">
                <w:rPr>
                  <w:rStyle w:val="Hyperlink"/>
                  <w:rFonts w:cs="Arial"/>
                </w:rPr>
                <w:t>hbarkhordarian@glendaleca.gov</w:t>
              </w:r>
            </w:hyperlink>
          </w:p>
        </w:tc>
      </w:tr>
      <w:tr w:rsidR="00600475" w:rsidRPr="00862806" w14:paraId="4455F0BE" w14:textId="77777777" w:rsidTr="00A97F58">
        <w:trPr>
          <w:cantSplit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E742B" w14:textId="628B0B9F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Imperial Irrigation District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ACD4E" w14:textId="7A175EBF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Imperial County: Ezequiel Pacheco</w:t>
            </w:r>
          </w:p>
          <w:p w14:paraId="470B9034" w14:textId="795DD9F6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Coachella Valley: Guillermo Barraza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5149B" w14:textId="77777777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Style w:val="Hyperlink"/>
                <w:rFonts w:cs="Arial"/>
              </w:rPr>
            </w:pPr>
            <w:hyperlink r:id="rId45" w:history="1">
              <w:r w:rsidRPr="00862806">
                <w:rPr>
                  <w:rStyle w:val="Hyperlink"/>
                  <w:rFonts w:cs="Arial"/>
                </w:rPr>
                <w:t>epacheco@iid.com</w:t>
              </w:r>
            </w:hyperlink>
          </w:p>
          <w:p w14:paraId="21A7FB07" w14:textId="19FFAFB1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hyperlink r:id="rId46" w:history="1">
              <w:r w:rsidRPr="00862806">
                <w:rPr>
                  <w:rStyle w:val="Hyperlink"/>
                  <w:rFonts w:cs="Arial"/>
                </w:rPr>
                <w:t>gbarraza@iid.com</w:t>
              </w:r>
            </w:hyperlink>
          </w:p>
        </w:tc>
      </w:tr>
      <w:tr w:rsidR="00600475" w:rsidRPr="00862806" w14:paraId="47A90C37" w14:textId="77777777" w:rsidTr="00A97F58">
        <w:trPr>
          <w:cantSplit/>
        </w:trPr>
        <w:tc>
          <w:tcPr>
            <w:tcW w:w="1606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2DBAD" w14:textId="28C20FD4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Riverside Public Utilities</w:t>
            </w:r>
          </w:p>
        </w:tc>
        <w:tc>
          <w:tcPr>
            <w:tcW w:w="14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252D6" w14:textId="75AE3CB9" w:rsidR="00600475" w:rsidRPr="00862806" w:rsidRDefault="00600475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862806">
              <w:rPr>
                <w:rFonts w:cs="Arial"/>
                <w:color w:val="000000"/>
              </w:rPr>
              <w:t>Tracy Sato</w:t>
            </w:r>
          </w:p>
        </w:tc>
        <w:tc>
          <w:tcPr>
            <w:tcW w:w="195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0D786" w14:textId="07C9D115" w:rsidR="00600475" w:rsidRPr="00862806" w:rsidRDefault="00862806" w:rsidP="0060047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hyperlink r:id="rId47" w:history="1">
              <w:r w:rsidRPr="00B579BF">
                <w:rPr>
                  <w:rStyle w:val="Hyperlink"/>
                  <w:rFonts w:cs="Arial"/>
                </w:rPr>
                <w:t>tsato@riversideca.gov</w:t>
              </w:r>
            </w:hyperlink>
          </w:p>
        </w:tc>
      </w:tr>
    </w:tbl>
    <w:p w14:paraId="58A22699" w14:textId="77777777" w:rsidR="00862806" w:rsidRDefault="00862806" w:rsidP="00862806">
      <w:pPr>
        <w:rPr>
          <w:sz w:val="2"/>
          <w:szCs w:val="2"/>
        </w:rPr>
      </w:pPr>
    </w:p>
    <w:p w14:paraId="3A95374C" w14:textId="77777777" w:rsidR="00483748" w:rsidRDefault="00483748" w:rsidP="00862806">
      <w:pPr>
        <w:rPr>
          <w:sz w:val="2"/>
          <w:szCs w:val="2"/>
        </w:rPr>
      </w:pPr>
    </w:p>
    <w:p w14:paraId="3D028DDB" w14:textId="77777777" w:rsidR="00483748" w:rsidRPr="00862806" w:rsidRDefault="00483748" w:rsidP="00483748"/>
    <w:sectPr w:rsidR="00483748" w:rsidRPr="00862806">
      <w:headerReference w:type="default" r:id="rId48"/>
      <w:footerReference w:type="even" r:id="rId49"/>
      <w:footerReference w:type="default" r:id="rId50"/>
      <w:footerReference w:type="first" r:id="rId51"/>
      <w:type w:val="continuous"/>
      <w:pgSz w:w="12240" w:h="15840"/>
      <w:pgMar w:top="1060" w:right="8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A368C" w14:textId="77777777" w:rsidR="00A21CB6" w:rsidRDefault="00A21CB6" w:rsidP="008B0A6A">
      <w:r>
        <w:separator/>
      </w:r>
    </w:p>
  </w:endnote>
  <w:endnote w:type="continuationSeparator" w:id="0">
    <w:p w14:paraId="37087849" w14:textId="77777777" w:rsidR="00A21CB6" w:rsidRDefault="00A21CB6" w:rsidP="008B0A6A">
      <w:r>
        <w:continuationSeparator/>
      </w:r>
    </w:p>
  </w:endnote>
  <w:endnote w:type="continuationNotice" w:id="1">
    <w:p w14:paraId="799D0DB8" w14:textId="77777777" w:rsidR="00A21CB6" w:rsidRDefault="00A21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B533" w14:textId="2A630183" w:rsidR="005D0B71" w:rsidRDefault="00C825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33DB5E3" wp14:editId="79896B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970188085" name="Text Box 970188085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201A5" w14:textId="41B5F846" w:rsidR="00C82500" w:rsidRPr="00C82500" w:rsidRDefault="00C82500" w:rsidP="00C82500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82500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33DB5E3" id="_x0000_t202" coordsize="21600,21600" o:spt="202" path="m,l,21600r21600,l21600,xe">
              <v:stroke joinstyle="miter"/>
              <v:path gradientshapeok="t" o:connecttype="rect"/>
            </v:shapetype>
            <v:shape id="Text Box 970188085" o:spid="_x0000_s1026" type="#_x0000_t202" alt="Public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57201A5" w14:textId="41B5F846" w:rsidR="00C82500" w:rsidRPr="00C82500" w:rsidRDefault="00C82500" w:rsidP="00C82500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C82500">
                      <w:rPr>
                        <w:noProof/>
                        <w:color w:val="000000"/>
                        <w:sz w:val="24"/>
                        <w:szCs w:val="24"/>
                      </w:rPr>
                      <w:t xml:space="preserve">Public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C029" w14:textId="77777777" w:rsidR="00483748" w:rsidRDefault="00483748" w:rsidP="00862806">
    <w:pPr>
      <w:pStyle w:val="Footer"/>
      <w:widowControl/>
      <w:tabs>
        <w:tab w:val="clear" w:pos="4680"/>
        <w:tab w:val="clear" w:pos="9360"/>
        <w:tab w:val="center" w:pos="4320"/>
        <w:tab w:val="right" w:pos="10580"/>
      </w:tabs>
      <w:autoSpaceDE/>
      <w:autoSpaceDN/>
      <w:jc w:val="both"/>
      <w:rPr>
        <w:rFonts w:eastAsia="Times New Roman" w:cs="Arial"/>
      </w:rPr>
    </w:pPr>
  </w:p>
  <w:p w14:paraId="65AFA732" w14:textId="0E5AC302" w:rsidR="00862806" w:rsidRPr="00980DEB" w:rsidRDefault="00AE669A" w:rsidP="00506C76">
    <w:pPr>
      <w:pStyle w:val="Footer"/>
      <w:widowControl/>
      <w:tabs>
        <w:tab w:val="clear" w:pos="4680"/>
        <w:tab w:val="clear" w:pos="9360"/>
        <w:tab w:val="center" w:pos="5220"/>
        <w:tab w:val="right" w:pos="10580"/>
      </w:tabs>
      <w:autoSpaceDE/>
      <w:autoSpaceDN/>
      <w:jc w:val="both"/>
      <w:rPr>
        <w:rFonts w:eastAsia="Times New Roman" w:cs="Arial"/>
      </w:rPr>
    </w:pPr>
    <w:r>
      <w:rPr>
        <w:rFonts w:eastAsia="Times New Roman" w:cs="Arial"/>
      </w:rPr>
      <w:t>December</w:t>
    </w:r>
    <w:r w:rsidR="7EF1F0AF" w:rsidRPr="7EF1F0AF">
      <w:rPr>
        <w:rFonts w:eastAsia="Times New Roman" w:cs="Arial"/>
      </w:rPr>
      <w:t xml:space="preserve"> 2024</w:t>
    </w:r>
    <w:r w:rsidR="00862806">
      <w:tab/>
    </w:r>
    <w:r w:rsidR="7EF1F0AF" w:rsidRPr="7EF1F0AF">
      <w:rPr>
        <w:rFonts w:eastAsia="Times New Roman" w:cs="Arial"/>
      </w:rPr>
      <w:t xml:space="preserve">Page </w:t>
    </w:r>
    <w:r w:rsidR="00862806" w:rsidRPr="7EF1F0AF">
      <w:rPr>
        <w:rFonts w:eastAsia="Times New Roman" w:cs="Arial"/>
      </w:rPr>
      <w:fldChar w:fldCharType="begin"/>
    </w:r>
    <w:r w:rsidR="00862806" w:rsidRPr="7EF1F0AF">
      <w:rPr>
        <w:rFonts w:eastAsia="Times New Roman" w:cs="Arial"/>
      </w:rPr>
      <w:instrText xml:space="preserve"> PAGE </w:instrText>
    </w:r>
    <w:r w:rsidR="00862806" w:rsidRPr="7EF1F0AF">
      <w:rPr>
        <w:rFonts w:eastAsia="Times New Roman" w:cs="Arial"/>
      </w:rPr>
      <w:fldChar w:fldCharType="separate"/>
    </w:r>
    <w:r w:rsidR="7EF1F0AF" w:rsidRPr="7EF1F0AF">
      <w:rPr>
        <w:rFonts w:eastAsia="Times New Roman" w:cs="Arial"/>
      </w:rPr>
      <w:t>5</w:t>
    </w:r>
    <w:r w:rsidR="00862806" w:rsidRPr="7EF1F0AF">
      <w:rPr>
        <w:rFonts w:eastAsia="Times New Roman" w:cs="Arial"/>
      </w:rPr>
      <w:fldChar w:fldCharType="end"/>
    </w:r>
    <w:r w:rsidR="7EF1F0AF" w:rsidRPr="7EF1F0AF">
      <w:rPr>
        <w:rFonts w:eastAsia="Times New Roman" w:cs="Arial"/>
      </w:rPr>
      <w:t xml:space="preserve"> of </w:t>
    </w:r>
    <w:r w:rsidR="00862806" w:rsidRPr="7EF1F0AF">
      <w:rPr>
        <w:rFonts w:eastAsia="Times New Roman" w:cs="Arial"/>
      </w:rPr>
      <w:fldChar w:fldCharType="begin"/>
    </w:r>
    <w:r w:rsidR="00862806" w:rsidRPr="7EF1F0AF">
      <w:rPr>
        <w:rFonts w:eastAsia="Times New Roman" w:cs="Arial"/>
      </w:rPr>
      <w:instrText xml:space="preserve"> NUMPAGES  </w:instrText>
    </w:r>
    <w:r w:rsidR="00862806" w:rsidRPr="7EF1F0AF">
      <w:rPr>
        <w:rFonts w:eastAsia="Times New Roman" w:cs="Arial"/>
      </w:rPr>
      <w:fldChar w:fldCharType="separate"/>
    </w:r>
    <w:r w:rsidR="7EF1F0AF" w:rsidRPr="7EF1F0AF">
      <w:rPr>
        <w:rFonts w:eastAsia="Times New Roman" w:cs="Arial"/>
      </w:rPr>
      <w:t>5</w:t>
    </w:r>
    <w:r w:rsidR="00862806" w:rsidRPr="7EF1F0AF">
      <w:rPr>
        <w:rFonts w:eastAsia="Times New Roman" w:cs="Arial"/>
      </w:rPr>
      <w:fldChar w:fldCharType="end"/>
    </w:r>
    <w:r w:rsidR="00862806">
      <w:tab/>
    </w:r>
    <w:r w:rsidR="7EF1F0AF" w:rsidRPr="7EF1F0AF">
      <w:rPr>
        <w:rFonts w:eastAsia="Times New Roman" w:cs="Arial"/>
      </w:rPr>
      <w:t>GFO-24-</w:t>
    </w:r>
    <w:r w:rsidR="00574A83">
      <w:rPr>
        <w:rFonts w:eastAsia="Times New Roman" w:cs="Arial"/>
      </w:rPr>
      <w:t>606</w:t>
    </w:r>
  </w:p>
  <w:p w14:paraId="1EAE0D45" w14:textId="200DA2D1" w:rsidR="00862806" w:rsidRPr="00980DEB" w:rsidRDefault="00862806" w:rsidP="00862806">
    <w:pPr>
      <w:pStyle w:val="Footer"/>
      <w:widowControl/>
      <w:tabs>
        <w:tab w:val="clear" w:pos="4680"/>
        <w:tab w:val="clear" w:pos="9360"/>
        <w:tab w:val="center" w:pos="4320"/>
        <w:tab w:val="right" w:pos="10580"/>
      </w:tabs>
      <w:autoSpaceDE/>
      <w:autoSpaceDN/>
      <w:jc w:val="both"/>
      <w:rPr>
        <w:rFonts w:eastAsia="Times New Roman" w:cs="Arial"/>
      </w:rPr>
    </w:pPr>
    <w:r>
      <w:rPr>
        <w:rFonts w:eastAsia="Times New Roman" w:cs="Arial"/>
      </w:rPr>
      <w:tab/>
    </w:r>
    <w:r>
      <w:rPr>
        <w:rFonts w:eastAsia="Times New Roman" w:cs="Arial"/>
      </w:rPr>
      <w:tab/>
    </w:r>
    <w:r w:rsidRPr="00980DEB">
      <w:rPr>
        <w:rFonts w:eastAsia="Times New Roman" w:cs="Arial"/>
      </w:rPr>
      <w:t xml:space="preserve">California’s </w:t>
    </w:r>
    <w:r w:rsidR="003B54AF">
      <w:rPr>
        <w:rFonts w:eastAsia="Times New Roman" w:cs="Arial"/>
      </w:rPr>
      <w:t xml:space="preserve">NEVI Formula </w:t>
    </w:r>
    <w:r w:rsidRPr="00980DEB">
      <w:rPr>
        <w:rFonts w:eastAsia="Times New Roman" w:cs="Arial"/>
      </w:rPr>
      <w:t>Program</w:t>
    </w:r>
    <w:r w:rsidR="00483748">
      <w:rPr>
        <w:rFonts w:eastAsia="Times New Roman" w:cs="Arial"/>
      </w:rPr>
      <w:t xml:space="preserve"> Solicitation</w:t>
    </w:r>
    <w:r w:rsidR="003B54AF">
      <w:rPr>
        <w:rFonts w:eastAsia="Times New Roman" w:cs="Arial"/>
      </w:rPr>
      <w:t xml:space="preserve"> 2</w:t>
    </w:r>
  </w:p>
  <w:p w14:paraId="1EE2E9CE" w14:textId="42AAFA45" w:rsidR="008B0A6A" w:rsidRDefault="008B0A6A" w:rsidP="00C10A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2251" w14:textId="25653C9D" w:rsidR="005D0B71" w:rsidRDefault="00C825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D30D1B" wp14:editId="6B166B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005077540" name="Text Box 1005077540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4C71B" w14:textId="6E974600" w:rsidR="00C82500" w:rsidRPr="00C82500" w:rsidRDefault="00C82500" w:rsidP="00C82500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82500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7D30D1B" id="_x0000_t202" coordsize="21600,21600" o:spt="202" path="m,l,21600r21600,l21600,xe">
              <v:stroke joinstyle="miter"/>
              <v:path gradientshapeok="t" o:connecttype="rect"/>
            </v:shapetype>
            <v:shape id="Text Box 1005077540" o:spid="_x0000_s1027" type="#_x0000_t202" alt="Public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944C71B" w14:textId="6E974600" w:rsidR="00C82500" w:rsidRPr="00C82500" w:rsidRDefault="00C82500" w:rsidP="00C82500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C82500">
                      <w:rPr>
                        <w:noProof/>
                        <w:color w:val="000000"/>
                        <w:sz w:val="24"/>
                        <w:szCs w:val="24"/>
                      </w:rPr>
                      <w:t xml:space="preserve">Public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31720" w14:textId="77777777" w:rsidR="00A21CB6" w:rsidRDefault="00A21CB6" w:rsidP="008B0A6A">
      <w:r>
        <w:separator/>
      </w:r>
    </w:p>
  </w:footnote>
  <w:footnote w:type="continuationSeparator" w:id="0">
    <w:p w14:paraId="2A8D15B8" w14:textId="77777777" w:rsidR="00A21CB6" w:rsidRDefault="00A21CB6" w:rsidP="008B0A6A">
      <w:r>
        <w:continuationSeparator/>
      </w:r>
    </w:p>
  </w:footnote>
  <w:footnote w:type="continuationNotice" w:id="1">
    <w:p w14:paraId="346CCC86" w14:textId="77777777" w:rsidR="00A21CB6" w:rsidRDefault="00A21C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BF84" w14:textId="508EA214" w:rsidR="00862806" w:rsidRDefault="3CA8B358" w:rsidP="0086280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3CA8B358">
      <w:rPr>
        <w:rStyle w:val="normaltextrun"/>
        <w:rFonts w:ascii="Arial" w:hAnsi="Arial" w:cs="Arial"/>
        <w:b/>
        <w:bCs/>
        <w:sz w:val="26"/>
        <w:szCs w:val="26"/>
      </w:rPr>
      <w:t>ATTACHMENT</w:t>
    </w:r>
    <w:r w:rsidR="00F23AB6">
      <w:rPr>
        <w:rStyle w:val="normaltextrun"/>
        <w:rFonts w:ascii="Arial" w:hAnsi="Arial" w:cs="Arial"/>
        <w:b/>
        <w:bCs/>
        <w:sz w:val="26"/>
        <w:szCs w:val="26"/>
      </w:rPr>
      <w:t xml:space="preserve"> </w:t>
    </w:r>
    <w:r w:rsidRPr="3CA8B358">
      <w:rPr>
        <w:rStyle w:val="normaltextrun"/>
        <w:rFonts w:ascii="Arial" w:hAnsi="Arial" w:cs="Arial"/>
        <w:b/>
        <w:bCs/>
        <w:sz w:val="26"/>
        <w:szCs w:val="26"/>
      </w:rPr>
      <w:t>11</w:t>
    </w:r>
    <w:r w:rsidR="00F23AB6">
      <w:rPr>
        <w:rStyle w:val="normaltextrun"/>
        <w:rFonts w:ascii="Arial" w:hAnsi="Arial" w:cs="Arial"/>
        <w:b/>
        <w:bCs/>
        <w:sz w:val="26"/>
        <w:szCs w:val="26"/>
      </w:rPr>
      <w:br/>
    </w:r>
    <w:r w:rsidR="00862806">
      <w:rPr>
        <w:rStyle w:val="normaltextrun"/>
        <w:rFonts w:ascii="Arial" w:hAnsi="Arial" w:cs="Arial"/>
        <w:b/>
        <w:bCs/>
        <w:sz w:val="26"/>
        <w:szCs w:val="26"/>
      </w:rPr>
      <w:t>Utility Verification Form</w:t>
    </w:r>
  </w:p>
  <w:p w14:paraId="5DE14D73" w14:textId="77777777" w:rsidR="005D0B71" w:rsidRDefault="005D0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7623"/>
    <w:multiLevelType w:val="hybridMultilevel"/>
    <w:tmpl w:val="EA22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11D"/>
    <w:multiLevelType w:val="hybridMultilevel"/>
    <w:tmpl w:val="5A1A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728C"/>
    <w:multiLevelType w:val="hybridMultilevel"/>
    <w:tmpl w:val="6088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67BB1"/>
    <w:multiLevelType w:val="hybridMultilevel"/>
    <w:tmpl w:val="0100B0F4"/>
    <w:lvl w:ilvl="0" w:tplc="0409000F">
      <w:start w:val="1"/>
      <w:numFmt w:val="decimal"/>
      <w:lvlText w:val="%1."/>
      <w:lvlJc w:val="left"/>
      <w:pPr>
        <w:ind w:left="803" w:hanging="360"/>
      </w:p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" w15:restartNumberingAfterBreak="0">
    <w:nsid w:val="2C3E0908"/>
    <w:multiLevelType w:val="hybridMultilevel"/>
    <w:tmpl w:val="C8C0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C0206"/>
    <w:multiLevelType w:val="hybridMultilevel"/>
    <w:tmpl w:val="C85AB37E"/>
    <w:lvl w:ilvl="0" w:tplc="EEA02FEC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6" w15:restartNumberingAfterBreak="0">
    <w:nsid w:val="317815EC"/>
    <w:multiLevelType w:val="hybridMultilevel"/>
    <w:tmpl w:val="4DB2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E1C3F"/>
    <w:multiLevelType w:val="hybridMultilevel"/>
    <w:tmpl w:val="9244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8307F"/>
    <w:multiLevelType w:val="hybridMultilevel"/>
    <w:tmpl w:val="7BE22C9A"/>
    <w:lvl w:ilvl="0" w:tplc="591C0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791EFF"/>
    <w:multiLevelType w:val="hybridMultilevel"/>
    <w:tmpl w:val="B650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0594B"/>
    <w:multiLevelType w:val="hybridMultilevel"/>
    <w:tmpl w:val="C752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10852"/>
    <w:multiLevelType w:val="hybridMultilevel"/>
    <w:tmpl w:val="A306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C320B"/>
    <w:multiLevelType w:val="hybridMultilevel"/>
    <w:tmpl w:val="5B80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439248">
    <w:abstractNumId w:val="5"/>
  </w:num>
  <w:num w:numId="2" w16cid:durableId="1334456924">
    <w:abstractNumId w:val="8"/>
  </w:num>
  <w:num w:numId="3" w16cid:durableId="1551920464">
    <w:abstractNumId w:val="11"/>
  </w:num>
  <w:num w:numId="4" w16cid:durableId="168759858">
    <w:abstractNumId w:val="4"/>
  </w:num>
  <w:num w:numId="5" w16cid:durableId="906574770">
    <w:abstractNumId w:val="10"/>
  </w:num>
  <w:num w:numId="6" w16cid:durableId="1422488720">
    <w:abstractNumId w:val="2"/>
  </w:num>
  <w:num w:numId="7" w16cid:durableId="1226987916">
    <w:abstractNumId w:val="1"/>
  </w:num>
  <w:num w:numId="8" w16cid:durableId="1108817829">
    <w:abstractNumId w:val="0"/>
  </w:num>
  <w:num w:numId="9" w16cid:durableId="100683085">
    <w:abstractNumId w:val="7"/>
  </w:num>
  <w:num w:numId="10" w16cid:durableId="2100131024">
    <w:abstractNumId w:val="12"/>
  </w:num>
  <w:num w:numId="11" w16cid:durableId="1169062280">
    <w:abstractNumId w:val="6"/>
  </w:num>
  <w:num w:numId="12" w16cid:durableId="839924451">
    <w:abstractNumId w:val="9"/>
  </w:num>
  <w:num w:numId="13" w16cid:durableId="1139491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6F"/>
    <w:rsid w:val="00001D94"/>
    <w:rsid w:val="00013BAD"/>
    <w:rsid w:val="00021029"/>
    <w:rsid w:val="00040B5B"/>
    <w:rsid w:val="00041259"/>
    <w:rsid w:val="000673EA"/>
    <w:rsid w:val="00081132"/>
    <w:rsid w:val="00094907"/>
    <w:rsid w:val="000A1B59"/>
    <w:rsid w:val="000A3582"/>
    <w:rsid w:val="000A7C50"/>
    <w:rsid w:val="000C4B69"/>
    <w:rsid w:val="000C61D2"/>
    <w:rsid w:val="000D2BF5"/>
    <w:rsid w:val="000D7120"/>
    <w:rsid w:val="000D7518"/>
    <w:rsid w:val="000F0F03"/>
    <w:rsid w:val="0010377C"/>
    <w:rsid w:val="00106E2F"/>
    <w:rsid w:val="001117C4"/>
    <w:rsid w:val="0013112B"/>
    <w:rsid w:val="00135BC5"/>
    <w:rsid w:val="0014331B"/>
    <w:rsid w:val="0017424D"/>
    <w:rsid w:val="001743FD"/>
    <w:rsid w:val="00176B42"/>
    <w:rsid w:val="0019514F"/>
    <w:rsid w:val="00196292"/>
    <w:rsid w:val="001A36C6"/>
    <w:rsid w:val="001E27CC"/>
    <w:rsid w:val="001E5B7A"/>
    <w:rsid w:val="001F28F7"/>
    <w:rsid w:val="001F6CD0"/>
    <w:rsid w:val="002008AB"/>
    <w:rsid w:val="0020202B"/>
    <w:rsid w:val="002135BA"/>
    <w:rsid w:val="00225170"/>
    <w:rsid w:val="002303AB"/>
    <w:rsid w:val="0023427C"/>
    <w:rsid w:val="002455FB"/>
    <w:rsid w:val="00257397"/>
    <w:rsid w:val="002665CF"/>
    <w:rsid w:val="00273023"/>
    <w:rsid w:val="00277456"/>
    <w:rsid w:val="002A383B"/>
    <w:rsid w:val="002A7476"/>
    <w:rsid w:val="002B0B80"/>
    <w:rsid w:val="002B35C0"/>
    <w:rsid w:val="002D475B"/>
    <w:rsid w:val="002F2745"/>
    <w:rsid w:val="00305D47"/>
    <w:rsid w:val="0033440F"/>
    <w:rsid w:val="00350DAB"/>
    <w:rsid w:val="00372A28"/>
    <w:rsid w:val="00390B1F"/>
    <w:rsid w:val="00396A75"/>
    <w:rsid w:val="00396BC1"/>
    <w:rsid w:val="00396CA6"/>
    <w:rsid w:val="0039746B"/>
    <w:rsid w:val="003A7E5E"/>
    <w:rsid w:val="003A7EEC"/>
    <w:rsid w:val="003B3D94"/>
    <w:rsid w:val="003B54AF"/>
    <w:rsid w:val="003B5B51"/>
    <w:rsid w:val="003C44C5"/>
    <w:rsid w:val="003C6094"/>
    <w:rsid w:val="00405098"/>
    <w:rsid w:val="0040699A"/>
    <w:rsid w:val="00417582"/>
    <w:rsid w:val="00420C11"/>
    <w:rsid w:val="00435CF9"/>
    <w:rsid w:val="004454F2"/>
    <w:rsid w:val="0044646B"/>
    <w:rsid w:val="0045232E"/>
    <w:rsid w:val="00456F57"/>
    <w:rsid w:val="0046714A"/>
    <w:rsid w:val="00474158"/>
    <w:rsid w:val="00483748"/>
    <w:rsid w:val="00494EC4"/>
    <w:rsid w:val="00494F20"/>
    <w:rsid w:val="00495BF4"/>
    <w:rsid w:val="004A2A4A"/>
    <w:rsid w:val="004B116B"/>
    <w:rsid w:val="004B154D"/>
    <w:rsid w:val="004C5348"/>
    <w:rsid w:val="004D6CC4"/>
    <w:rsid w:val="004E1962"/>
    <w:rsid w:val="004E1966"/>
    <w:rsid w:val="004F257C"/>
    <w:rsid w:val="00500E32"/>
    <w:rsid w:val="00501F0E"/>
    <w:rsid w:val="00506C76"/>
    <w:rsid w:val="0051584E"/>
    <w:rsid w:val="00516DC9"/>
    <w:rsid w:val="00533A55"/>
    <w:rsid w:val="00574A83"/>
    <w:rsid w:val="005773CB"/>
    <w:rsid w:val="00583F48"/>
    <w:rsid w:val="00594FFE"/>
    <w:rsid w:val="005D0B71"/>
    <w:rsid w:val="005D7465"/>
    <w:rsid w:val="005E282F"/>
    <w:rsid w:val="005E2D6F"/>
    <w:rsid w:val="005E324F"/>
    <w:rsid w:val="005F0719"/>
    <w:rsid w:val="00600475"/>
    <w:rsid w:val="00603ADE"/>
    <w:rsid w:val="0060584F"/>
    <w:rsid w:val="0061146B"/>
    <w:rsid w:val="00611568"/>
    <w:rsid w:val="00622176"/>
    <w:rsid w:val="006279FA"/>
    <w:rsid w:val="00642128"/>
    <w:rsid w:val="006564F8"/>
    <w:rsid w:val="006673BE"/>
    <w:rsid w:val="006774F1"/>
    <w:rsid w:val="00681BAC"/>
    <w:rsid w:val="006850FD"/>
    <w:rsid w:val="00693211"/>
    <w:rsid w:val="006A10D4"/>
    <w:rsid w:val="006A323B"/>
    <w:rsid w:val="006B43BB"/>
    <w:rsid w:val="006D2C5D"/>
    <w:rsid w:val="006E0D74"/>
    <w:rsid w:val="006F04E5"/>
    <w:rsid w:val="00734642"/>
    <w:rsid w:val="00745D0C"/>
    <w:rsid w:val="00760C34"/>
    <w:rsid w:val="0077566F"/>
    <w:rsid w:val="007818F1"/>
    <w:rsid w:val="007C243B"/>
    <w:rsid w:val="007D032A"/>
    <w:rsid w:val="007D1A9F"/>
    <w:rsid w:val="007E31F0"/>
    <w:rsid w:val="007E4371"/>
    <w:rsid w:val="007E4528"/>
    <w:rsid w:val="00811658"/>
    <w:rsid w:val="00812A1C"/>
    <w:rsid w:val="00831DDF"/>
    <w:rsid w:val="00834C66"/>
    <w:rsid w:val="00835ED2"/>
    <w:rsid w:val="00846596"/>
    <w:rsid w:val="008536B6"/>
    <w:rsid w:val="0086223E"/>
    <w:rsid w:val="00862806"/>
    <w:rsid w:val="00864E1E"/>
    <w:rsid w:val="00875FD0"/>
    <w:rsid w:val="008836B8"/>
    <w:rsid w:val="00890169"/>
    <w:rsid w:val="0089060F"/>
    <w:rsid w:val="00893E43"/>
    <w:rsid w:val="00894D09"/>
    <w:rsid w:val="008A5C78"/>
    <w:rsid w:val="008B0A6A"/>
    <w:rsid w:val="008B679E"/>
    <w:rsid w:val="008C2689"/>
    <w:rsid w:val="008C5DD5"/>
    <w:rsid w:val="00912E37"/>
    <w:rsid w:val="009144F1"/>
    <w:rsid w:val="00917833"/>
    <w:rsid w:val="00980011"/>
    <w:rsid w:val="00985BEA"/>
    <w:rsid w:val="00987A78"/>
    <w:rsid w:val="00997690"/>
    <w:rsid w:val="009A2F31"/>
    <w:rsid w:val="009A5387"/>
    <w:rsid w:val="009B54AB"/>
    <w:rsid w:val="009C1E7F"/>
    <w:rsid w:val="009C6AD9"/>
    <w:rsid w:val="009E7824"/>
    <w:rsid w:val="009F1E84"/>
    <w:rsid w:val="009F5F63"/>
    <w:rsid w:val="00A21CB6"/>
    <w:rsid w:val="00A353C7"/>
    <w:rsid w:val="00A361A1"/>
    <w:rsid w:val="00A36B06"/>
    <w:rsid w:val="00A46796"/>
    <w:rsid w:val="00A76132"/>
    <w:rsid w:val="00A8048B"/>
    <w:rsid w:val="00A96A95"/>
    <w:rsid w:val="00A97F58"/>
    <w:rsid w:val="00AA058E"/>
    <w:rsid w:val="00AA05FF"/>
    <w:rsid w:val="00AB2F35"/>
    <w:rsid w:val="00AB6C84"/>
    <w:rsid w:val="00AB7CB6"/>
    <w:rsid w:val="00AC0492"/>
    <w:rsid w:val="00AC2E13"/>
    <w:rsid w:val="00AD0B1B"/>
    <w:rsid w:val="00AE669A"/>
    <w:rsid w:val="00AF1599"/>
    <w:rsid w:val="00B13A45"/>
    <w:rsid w:val="00B22F7D"/>
    <w:rsid w:val="00B2449D"/>
    <w:rsid w:val="00B42FDA"/>
    <w:rsid w:val="00B45464"/>
    <w:rsid w:val="00B52A19"/>
    <w:rsid w:val="00B579BF"/>
    <w:rsid w:val="00B57BD4"/>
    <w:rsid w:val="00B60A0D"/>
    <w:rsid w:val="00B63488"/>
    <w:rsid w:val="00B727FD"/>
    <w:rsid w:val="00B77300"/>
    <w:rsid w:val="00B810EA"/>
    <w:rsid w:val="00B82FEB"/>
    <w:rsid w:val="00B84737"/>
    <w:rsid w:val="00B91669"/>
    <w:rsid w:val="00B928F6"/>
    <w:rsid w:val="00B9579A"/>
    <w:rsid w:val="00BA4E83"/>
    <w:rsid w:val="00BB5799"/>
    <w:rsid w:val="00BD3D96"/>
    <w:rsid w:val="00C04B53"/>
    <w:rsid w:val="00C10A4E"/>
    <w:rsid w:val="00C119F5"/>
    <w:rsid w:val="00C14990"/>
    <w:rsid w:val="00C32C50"/>
    <w:rsid w:val="00C33CEF"/>
    <w:rsid w:val="00C34680"/>
    <w:rsid w:val="00C367D1"/>
    <w:rsid w:val="00C41EEB"/>
    <w:rsid w:val="00C4552C"/>
    <w:rsid w:val="00C66E63"/>
    <w:rsid w:val="00C82500"/>
    <w:rsid w:val="00CA782C"/>
    <w:rsid w:val="00CC1D8C"/>
    <w:rsid w:val="00CC6847"/>
    <w:rsid w:val="00CD1F14"/>
    <w:rsid w:val="00D06423"/>
    <w:rsid w:val="00D33ED2"/>
    <w:rsid w:val="00D479AD"/>
    <w:rsid w:val="00D52BB8"/>
    <w:rsid w:val="00D57A66"/>
    <w:rsid w:val="00DB349A"/>
    <w:rsid w:val="00DB4E36"/>
    <w:rsid w:val="00DC1250"/>
    <w:rsid w:val="00DD218A"/>
    <w:rsid w:val="00DE5708"/>
    <w:rsid w:val="00E164FF"/>
    <w:rsid w:val="00E17E5F"/>
    <w:rsid w:val="00E35FA5"/>
    <w:rsid w:val="00E4223B"/>
    <w:rsid w:val="00E653D1"/>
    <w:rsid w:val="00E77FCF"/>
    <w:rsid w:val="00EA4451"/>
    <w:rsid w:val="00EA5FE3"/>
    <w:rsid w:val="00EA606B"/>
    <w:rsid w:val="00EB1CEF"/>
    <w:rsid w:val="00EF4182"/>
    <w:rsid w:val="00F00A0F"/>
    <w:rsid w:val="00F0125B"/>
    <w:rsid w:val="00F03DF9"/>
    <w:rsid w:val="00F11371"/>
    <w:rsid w:val="00F16234"/>
    <w:rsid w:val="00F20237"/>
    <w:rsid w:val="00F23AB6"/>
    <w:rsid w:val="00F343BF"/>
    <w:rsid w:val="00F45907"/>
    <w:rsid w:val="00F45F65"/>
    <w:rsid w:val="00F50730"/>
    <w:rsid w:val="00F525BF"/>
    <w:rsid w:val="00F55EA5"/>
    <w:rsid w:val="00F73693"/>
    <w:rsid w:val="00F76B33"/>
    <w:rsid w:val="00F83001"/>
    <w:rsid w:val="00F84574"/>
    <w:rsid w:val="00F863E7"/>
    <w:rsid w:val="00F9185B"/>
    <w:rsid w:val="00F953B4"/>
    <w:rsid w:val="00F976A5"/>
    <w:rsid w:val="00FA4855"/>
    <w:rsid w:val="00FA7E19"/>
    <w:rsid w:val="00FC7F02"/>
    <w:rsid w:val="00FD2996"/>
    <w:rsid w:val="00FE3FDB"/>
    <w:rsid w:val="00FF7D6A"/>
    <w:rsid w:val="00FF7EF8"/>
    <w:rsid w:val="0395EFC7"/>
    <w:rsid w:val="0A42E74D"/>
    <w:rsid w:val="333A80F9"/>
    <w:rsid w:val="3CA8B358"/>
    <w:rsid w:val="3EFBC69C"/>
    <w:rsid w:val="457154CB"/>
    <w:rsid w:val="5BB15F23"/>
    <w:rsid w:val="60E13682"/>
    <w:rsid w:val="73DA3E65"/>
    <w:rsid w:val="7AA1A52A"/>
    <w:rsid w:val="7B8D1C3D"/>
    <w:rsid w:val="7EF1F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C1784"/>
  <w15:docId w15:val="{B66F629F-F633-4634-B3D8-81666184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48"/>
    <w:rPr>
      <w:rFonts w:ascii="Arial" w:eastAsia="Calibri" w:hAnsi="Arial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2"/>
      <w:ind w:left="4710" w:right="461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A5FE3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45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46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464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0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A6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0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6A"/>
    <w:rPr>
      <w:rFonts w:ascii="Calibri" w:eastAsia="Calibri" w:hAnsi="Calibri" w:cs="Calibri"/>
    </w:rPr>
  </w:style>
  <w:style w:type="character" w:customStyle="1" w:styleId="normaltextrun">
    <w:name w:val="normaltextrun"/>
    <w:rsid w:val="00C10A4E"/>
  </w:style>
  <w:style w:type="table" w:styleId="TableGrid">
    <w:name w:val="Table Grid"/>
    <w:basedOn w:val="TableNormal"/>
    <w:uiPriority w:val="39"/>
    <w:rsid w:val="000C61D2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61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61D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2996"/>
    <w:pPr>
      <w:widowControl/>
      <w:autoSpaceDE/>
      <w:autoSpaceDN/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F20237"/>
    <w:pPr>
      <w:widowControl/>
      <w:autoSpaceDE/>
      <w:autoSpaceDN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E35FA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628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62806"/>
  </w:style>
  <w:style w:type="character" w:customStyle="1" w:styleId="findhit">
    <w:name w:val="findhit"/>
    <w:basedOn w:val="DefaultParagraphFont"/>
    <w:rsid w:val="00862806"/>
  </w:style>
  <w:style w:type="character" w:styleId="Mention">
    <w:name w:val="Mention"/>
    <w:basedOn w:val="DefaultParagraphFont"/>
    <w:uiPriority w:val="99"/>
    <w:unhideWhenUsed/>
    <w:rsid w:val="009B54AB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35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582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3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EP@sce.com" TargetMode="External"/><Relationship Id="rId18" Type="http://schemas.openxmlformats.org/officeDocument/2006/relationships/hyperlink" Target="https://www.pge.com/assets/pge/docs/about/doing-business-with-pge/pge-grip-quick-start-guide.pdf" TargetMode="External"/><Relationship Id="rId26" Type="http://schemas.openxmlformats.org/officeDocument/2006/relationships/hyperlink" Target="mailto:Jack.Haglund@smud.org" TargetMode="External"/><Relationship Id="rId39" Type="http://schemas.openxmlformats.org/officeDocument/2006/relationships/hyperlink" Target="mailto:jcook@biggs-ca.gov" TargetMode="External"/><Relationship Id="rId21" Type="http://schemas.openxmlformats.org/officeDocument/2006/relationships/hyperlink" Target="mailto:NEVIsupport@pge.com" TargetMode="External"/><Relationship Id="rId34" Type="http://schemas.openxmlformats.org/officeDocument/2006/relationships/hyperlink" Target="mailto:cmoore@cityofredding.org" TargetMode="External"/><Relationship Id="rId42" Type="http://schemas.openxmlformats.org/officeDocument/2006/relationships/hyperlink" Target="mailto:djohnstone@burbankca.gov" TargetMode="External"/><Relationship Id="rId47" Type="http://schemas.openxmlformats.org/officeDocument/2006/relationships/hyperlink" Target="mailto:tsato@riversideca.gov" TargetMode="External"/><Relationship Id="rId50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nevi@sdge.com" TargetMode="External"/><Relationship Id="rId29" Type="http://schemas.openxmlformats.org/officeDocument/2006/relationships/hyperlink" Target="mailto:Dsunseri@SantaClaraCA.gov" TargetMode="External"/><Relationship Id="rId11" Type="http://schemas.openxmlformats.org/officeDocument/2006/relationships/hyperlink" Target="https://drpep.sce.com/drpep/" TargetMode="External"/><Relationship Id="rId24" Type="http://schemas.openxmlformats.org/officeDocument/2006/relationships/hyperlink" Target="mailto:COMM.SVC_EVRequest@ladwp.com" TargetMode="External"/><Relationship Id="rId32" Type="http://schemas.openxmlformats.org/officeDocument/2006/relationships/hyperlink" Target="mailto:Shiva.Swaminathan@CityofPaloAlto.org" TargetMode="External"/><Relationship Id="rId37" Type="http://schemas.openxmlformats.org/officeDocument/2006/relationships/hyperlink" Target="mailto:d_campo@ci.lompoc.ca.us" TargetMode="External"/><Relationship Id="rId40" Type="http://schemas.openxmlformats.org/officeDocument/2006/relationships/hyperlink" Target="mailto:cyoung@banningca.gov" TargetMode="External"/><Relationship Id="rId45" Type="http://schemas.openxmlformats.org/officeDocument/2006/relationships/hyperlink" Target="mailto:epacheco@iid.com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pge.com/assets/pge/docs/about/doing-business-with-pge/pge-grip-user-guide.pdf" TargetMode="External"/><Relationship Id="rId31" Type="http://schemas.openxmlformats.org/officeDocument/2006/relationships/hyperlink" Target="mailto:TSampson@Healdsburg.gov" TargetMode="External"/><Relationship Id="rId44" Type="http://schemas.openxmlformats.org/officeDocument/2006/relationships/hyperlink" Target="mailto:hbarkhordarian@glendaleca.gov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dge.com/more-information/customer-generation/enhanced-integration-capacity-analysis-ica" TargetMode="External"/><Relationship Id="rId22" Type="http://schemas.openxmlformats.org/officeDocument/2006/relationships/hyperlink" Target="https://yourprojects-pge.com/login" TargetMode="External"/><Relationship Id="rId27" Type="http://schemas.openxmlformats.org/officeDocument/2006/relationships/hyperlink" Target="mailto:matt.brubaker@psrec.com" TargetMode="External"/><Relationship Id="rId30" Type="http://schemas.openxmlformats.org/officeDocument/2006/relationships/hyperlink" Target="mailto:supadhyay@cityofukiah.com" TargetMode="External"/><Relationship Id="rId35" Type="http://schemas.openxmlformats.org/officeDocument/2006/relationships/hyperlink" Target="mailto:smkaufman@roseville.ca.us" TargetMode="External"/><Relationship Id="rId43" Type="http://schemas.openxmlformats.org/officeDocument/2006/relationships/hyperlink" Target="mailto:jsutorus@coltonca.gov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hyperlink" Target="https://drpep.sce.com/drpep/drpep-interactive-user-guide/index.html" TargetMode="External"/><Relationship Id="rId17" Type="http://schemas.openxmlformats.org/officeDocument/2006/relationships/hyperlink" Target="https://grip.pge.com/" TargetMode="External"/><Relationship Id="rId25" Type="http://schemas.openxmlformats.org/officeDocument/2006/relationships/hyperlink" Target="https://myaccount.ladwp.com/ladwp/faces/wcnav_externalId/comEVCharger" TargetMode="External"/><Relationship Id="rId33" Type="http://schemas.openxmlformats.org/officeDocument/2006/relationships/hyperlink" Target="mailto:danitra.bahlman@cityofpaloalto.org" TargetMode="External"/><Relationship Id="rId38" Type="http://schemas.openxmlformats.org/officeDocument/2006/relationships/hyperlink" Target="mailto:tfidell@portoakland.com" TargetMode="External"/><Relationship Id="rId46" Type="http://schemas.openxmlformats.org/officeDocument/2006/relationships/hyperlink" Target="mailto:gbarraza@iid.com" TargetMode="External"/><Relationship Id="rId20" Type="http://schemas.openxmlformats.org/officeDocument/2006/relationships/hyperlink" Target="https://www.pge.com/en/about/doing-business-with-pge/interconnections/distributed-resource-planning-data-and-maps.html" TargetMode="External"/><Relationship Id="rId41" Type="http://schemas.openxmlformats.org/officeDocument/2006/relationships/hyperlink" Target="mailto:brobinson@banningc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sdge.com/node/11431" TargetMode="External"/><Relationship Id="rId23" Type="http://schemas.openxmlformats.org/officeDocument/2006/relationships/hyperlink" Target="https://ladwp-power.maps.arcgis.com/apps/webappviewer/index.html?id=290be9aa52694ef39bf3088940079f62" TargetMode="External"/><Relationship Id="rId28" Type="http://schemas.openxmlformats.org/officeDocument/2006/relationships/hyperlink" Target="mailto:ARomero@SantaClaraCA.gov" TargetMode="External"/><Relationship Id="rId36" Type="http://schemas.openxmlformats.org/officeDocument/2006/relationships/hyperlink" Target="mailto:juanitas@alamedamp.com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E66BA-5B86-4FF1-B85E-15D5A4428D24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785685f2-c2e1-4352-89aa-3faca8eaba52"/>
    <ds:schemaRef ds:uri="http://schemas.openxmlformats.org/package/2006/metadata/core-properties"/>
    <ds:schemaRef ds:uri="5067c814-4b34-462c-a21d-c185ff6548d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253C32-D919-4D2F-8C3F-DA2D389FE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7DD13-DAA9-495E-AC3B-772FD4F683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C4C4A-F3A8-420F-94A3-66EB994469B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3837e6c-d705-437e-b3ab-e6d8024f5cad}" enabled="1" method="Privileged" siteId="{44ae661a-ece6-41aa-bc96-7c2c85a0894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Links>
    <vt:vector size="222" baseType="variant">
      <vt:variant>
        <vt:i4>1179700</vt:i4>
      </vt:variant>
      <vt:variant>
        <vt:i4>108</vt:i4>
      </vt:variant>
      <vt:variant>
        <vt:i4>0</vt:i4>
      </vt:variant>
      <vt:variant>
        <vt:i4>5</vt:i4>
      </vt:variant>
      <vt:variant>
        <vt:lpwstr>mailto:tsato@riversideca.gov</vt:lpwstr>
      </vt:variant>
      <vt:variant>
        <vt:lpwstr/>
      </vt:variant>
      <vt:variant>
        <vt:i4>262196</vt:i4>
      </vt:variant>
      <vt:variant>
        <vt:i4>105</vt:i4>
      </vt:variant>
      <vt:variant>
        <vt:i4>0</vt:i4>
      </vt:variant>
      <vt:variant>
        <vt:i4>5</vt:i4>
      </vt:variant>
      <vt:variant>
        <vt:lpwstr>mailto:gbarraza@iid.com</vt:lpwstr>
      </vt:variant>
      <vt:variant>
        <vt:lpwstr/>
      </vt:variant>
      <vt:variant>
        <vt:i4>327741</vt:i4>
      </vt:variant>
      <vt:variant>
        <vt:i4>102</vt:i4>
      </vt:variant>
      <vt:variant>
        <vt:i4>0</vt:i4>
      </vt:variant>
      <vt:variant>
        <vt:i4>5</vt:i4>
      </vt:variant>
      <vt:variant>
        <vt:lpwstr>mailto:epacheco@iid.com</vt:lpwstr>
      </vt:variant>
      <vt:variant>
        <vt:lpwstr/>
      </vt:variant>
      <vt:variant>
        <vt:i4>3014670</vt:i4>
      </vt:variant>
      <vt:variant>
        <vt:i4>99</vt:i4>
      </vt:variant>
      <vt:variant>
        <vt:i4>0</vt:i4>
      </vt:variant>
      <vt:variant>
        <vt:i4>5</vt:i4>
      </vt:variant>
      <vt:variant>
        <vt:lpwstr>mailto:hbarkhordarian@glendaleca.gov</vt:lpwstr>
      </vt:variant>
      <vt:variant>
        <vt:lpwstr/>
      </vt:variant>
      <vt:variant>
        <vt:i4>2228238</vt:i4>
      </vt:variant>
      <vt:variant>
        <vt:i4>96</vt:i4>
      </vt:variant>
      <vt:variant>
        <vt:i4>0</vt:i4>
      </vt:variant>
      <vt:variant>
        <vt:i4>5</vt:i4>
      </vt:variant>
      <vt:variant>
        <vt:lpwstr>mailto:jsutorus@coltonca.gov</vt:lpwstr>
      </vt:variant>
      <vt:variant>
        <vt:lpwstr/>
      </vt:variant>
      <vt:variant>
        <vt:i4>393261</vt:i4>
      </vt:variant>
      <vt:variant>
        <vt:i4>93</vt:i4>
      </vt:variant>
      <vt:variant>
        <vt:i4>0</vt:i4>
      </vt:variant>
      <vt:variant>
        <vt:i4>5</vt:i4>
      </vt:variant>
      <vt:variant>
        <vt:lpwstr>mailto:djohnstone@burbankca.gov</vt:lpwstr>
      </vt:variant>
      <vt:variant>
        <vt:lpwstr/>
      </vt:variant>
      <vt:variant>
        <vt:i4>6881368</vt:i4>
      </vt:variant>
      <vt:variant>
        <vt:i4>90</vt:i4>
      </vt:variant>
      <vt:variant>
        <vt:i4>0</vt:i4>
      </vt:variant>
      <vt:variant>
        <vt:i4>5</vt:i4>
      </vt:variant>
      <vt:variant>
        <vt:lpwstr>mailto:brobinson@banningca.gov</vt:lpwstr>
      </vt:variant>
      <vt:variant>
        <vt:lpwstr/>
      </vt:variant>
      <vt:variant>
        <vt:i4>196645</vt:i4>
      </vt:variant>
      <vt:variant>
        <vt:i4>87</vt:i4>
      </vt:variant>
      <vt:variant>
        <vt:i4>0</vt:i4>
      </vt:variant>
      <vt:variant>
        <vt:i4>5</vt:i4>
      </vt:variant>
      <vt:variant>
        <vt:lpwstr>mailto:cyoung@banningca.gov</vt:lpwstr>
      </vt:variant>
      <vt:variant>
        <vt:lpwstr/>
      </vt:variant>
      <vt:variant>
        <vt:i4>5767203</vt:i4>
      </vt:variant>
      <vt:variant>
        <vt:i4>84</vt:i4>
      </vt:variant>
      <vt:variant>
        <vt:i4>0</vt:i4>
      </vt:variant>
      <vt:variant>
        <vt:i4>5</vt:i4>
      </vt:variant>
      <vt:variant>
        <vt:lpwstr>mailto:jcook@biggs-ca.gov</vt:lpwstr>
      </vt:variant>
      <vt:variant>
        <vt:lpwstr/>
      </vt:variant>
      <vt:variant>
        <vt:i4>8061021</vt:i4>
      </vt:variant>
      <vt:variant>
        <vt:i4>81</vt:i4>
      </vt:variant>
      <vt:variant>
        <vt:i4>0</vt:i4>
      </vt:variant>
      <vt:variant>
        <vt:i4>5</vt:i4>
      </vt:variant>
      <vt:variant>
        <vt:lpwstr>mailto:tfidell@portoakland.com</vt:lpwstr>
      </vt:variant>
      <vt:variant>
        <vt:lpwstr/>
      </vt:variant>
      <vt:variant>
        <vt:i4>6815865</vt:i4>
      </vt:variant>
      <vt:variant>
        <vt:i4>78</vt:i4>
      </vt:variant>
      <vt:variant>
        <vt:i4>0</vt:i4>
      </vt:variant>
      <vt:variant>
        <vt:i4>5</vt:i4>
      </vt:variant>
      <vt:variant>
        <vt:lpwstr>mailto:d_campo@ci.lompoc.ca.us</vt:lpwstr>
      </vt:variant>
      <vt:variant>
        <vt:lpwstr/>
      </vt:variant>
      <vt:variant>
        <vt:i4>6815809</vt:i4>
      </vt:variant>
      <vt:variant>
        <vt:i4>75</vt:i4>
      </vt:variant>
      <vt:variant>
        <vt:i4>0</vt:i4>
      </vt:variant>
      <vt:variant>
        <vt:i4>5</vt:i4>
      </vt:variant>
      <vt:variant>
        <vt:lpwstr>mailto:juanitas@alamedamp.com</vt:lpwstr>
      </vt:variant>
      <vt:variant>
        <vt:lpwstr/>
      </vt:variant>
      <vt:variant>
        <vt:i4>4980788</vt:i4>
      </vt:variant>
      <vt:variant>
        <vt:i4>72</vt:i4>
      </vt:variant>
      <vt:variant>
        <vt:i4>0</vt:i4>
      </vt:variant>
      <vt:variant>
        <vt:i4>5</vt:i4>
      </vt:variant>
      <vt:variant>
        <vt:lpwstr>mailto:smkaufman@roseville.ca.us</vt:lpwstr>
      </vt:variant>
      <vt:variant>
        <vt:lpwstr/>
      </vt:variant>
      <vt:variant>
        <vt:i4>1638434</vt:i4>
      </vt:variant>
      <vt:variant>
        <vt:i4>69</vt:i4>
      </vt:variant>
      <vt:variant>
        <vt:i4>0</vt:i4>
      </vt:variant>
      <vt:variant>
        <vt:i4>5</vt:i4>
      </vt:variant>
      <vt:variant>
        <vt:lpwstr>mailto:cmoore@cityofredding.org</vt:lpwstr>
      </vt:variant>
      <vt:variant>
        <vt:lpwstr/>
      </vt:variant>
      <vt:variant>
        <vt:i4>5832742</vt:i4>
      </vt:variant>
      <vt:variant>
        <vt:i4>66</vt:i4>
      </vt:variant>
      <vt:variant>
        <vt:i4>0</vt:i4>
      </vt:variant>
      <vt:variant>
        <vt:i4>5</vt:i4>
      </vt:variant>
      <vt:variant>
        <vt:lpwstr>mailto:danitra.bahlman@cityofpaloalto.org</vt:lpwstr>
      </vt:variant>
      <vt:variant>
        <vt:lpwstr/>
      </vt:variant>
      <vt:variant>
        <vt:i4>2621519</vt:i4>
      </vt:variant>
      <vt:variant>
        <vt:i4>63</vt:i4>
      </vt:variant>
      <vt:variant>
        <vt:i4>0</vt:i4>
      </vt:variant>
      <vt:variant>
        <vt:i4>5</vt:i4>
      </vt:variant>
      <vt:variant>
        <vt:lpwstr>mailto:Shiva.Swaminathan@CityofPaloAlto.org</vt:lpwstr>
      </vt:variant>
      <vt:variant>
        <vt:lpwstr/>
      </vt:variant>
      <vt:variant>
        <vt:i4>5308533</vt:i4>
      </vt:variant>
      <vt:variant>
        <vt:i4>60</vt:i4>
      </vt:variant>
      <vt:variant>
        <vt:i4>0</vt:i4>
      </vt:variant>
      <vt:variant>
        <vt:i4>5</vt:i4>
      </vt:variant>
      <vt:variant>
        <vt:lpwstr>mailto:TSampson@Healdsburg.gov</vt:lpwstr>
      </vt:variant>
      <vt:variant>
        <vt:lpwstr/>
      </vt:variant>
      <vt:variant>
        <vt:i4>458794</vt:i4>
      </vt:variant>
      <vt:variant>
        <vt:i4>57</vt:i4>
      </vt:variant>
      <vt:variant>
        <vt:i4>0</vt:i4>
      </vt:variant>
      <vt:variant>
        <vt:i4>5</vt:i4>
      </vt:variant>
      <vt:variant>
        <vt:lpwstr>mailto:supadhyay@cityofukiah.com</vt:lpwstr>
      </vt:variant>
      <vt:variant>
        <vt:lpwstr/>
      </vt:variant>
      <vt:variant>
        <vt:i4>3407899</vt:i4>
      </vt:variant>
      <vt:variant>
        <vt:i4>54</vt:i4>
      </vt:variant>
      <vt:variant>
        <vt:i4>0</vt:i4>
      </vt:variant>
      <vt:variant>
        <vt:i4>5</vt:i4>
      </vt:variant>
      <vt:variant>
        <vt:lpwstr>mailto:Dsunseri@SantaClaraCA.gov</vt:lpwstr>
      </vt:variant>
      <vt:variant>
        <vt:lpwstr/>
      </vt:variant>
      <vt:variant>
        <vt:i4>2490391</vt:i4>
      </vt:variant>
      <vt:variant>
        <vt:i4>51</vt:i4>
      </vt:variant>
      <vt:variant>
        <vt:i4>0</vt:i4>
      </vt:variant>
      <vt:variant>
        <vt:i4>5</vt:i4>
      </vt:variant>
      <vt:variant>
        <vt:lpwstr>mailto:ARomero@SantaClaraCA.gov</vt:lpwstr>
      </vt:variant>
      <vt:variant>
        <vt:lpwstr/>
      </vt:variant>
      <vt:variant>
        <vt:i4>3342427</vt:i4>
      </vt:variant>
      <vt:variant>
        <vt:i4>48</vt:i4>
      </vt:variant>
      <vt:variant>
        <vt:i4>0</vt:i4>
      </vt:variant>
      <vt:variant>
        <vt:i4>5</vt:i4>
      </vt:variant>
      <vt:variant>
        <vt:lpwstr>mailto:matt.brubaker@psrec.com</vt:lpwstr>
      </vt:variant>
      <vt:variant>
        <vt:lpwstr/>
      </vt:variant>
      <vt:variant>
        <vt:i4>6750212</vt:i4>
      </vt:variant>
      <vt:variant>
        <vt:i4>45</vt:i4>
      </vt:variant>
      <vt:variant>
        <vt:i4>0</vt:i4>
      </vt:variant>
      <vt:variant>
        <vt:i4>5</vt:i4>
      </vt:variant>
      <vt:variant>
        <vt:lpwstr>mailto:Jack.Haglund@smud.org</vt:lpwstr>
      </vt:variant>
      <vt:variant>
        <vt:lpwstr/>
      </vt:variant>
      <vt:variant>
        <vt:i4>7274514</vt:i4>
      </vt:variant>
      <vt:variant>
        <vt:i4>42</vt:i4>
      </vt:variant>
      <vt:variant>
        <vt:i4>0</vt:i4>
      </vt:variant>
      <vt:variant>
        <vt:i4>5</vt:i4>
      </vt:variant>
      <vt:variant>
        <vt:lpwstr>https://myaccount.ladwp.com/ladwp/faces/wcnav_externalId/comEVCharger</vt:lpwstr>
      </vt:variant>
      <vt:variant>
        <vt:lpwstr/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>mailto:COMM.SVC_EVRequest@ladwp.com</vt:lpwstr>
      </vt:variant>
      <vt:variant>
        <vt:lpwstr/>
      </vt:variant>
      <vt:variant>
        <vt:i4>1179664</vt:i4>
      </vt:variant>
      <vt:variant>
        <vt:i4>36</vt:i4>
      </vt:variant>
      <vt:variant>
        <vt:i4>0</vt:i4>
      </vt:variant>
      <vt:variant>
        <vt:i4>5</vt:i4>
      </vt:variant>
      <vt:variant>
        <vt:lpwstr>https://ladwp-power.maps.arcgis.com/apps/webappviewer/index.html?id=290be9aa52694ef39bf3088940079f62</vt:lpwstr>
      </vt:variant>
      <vt:variant>
        <vt:lpwstr/>
      </vt:variant>
      <vt:variant>
        <vt:i4>7995488</vt:i4>
      </vt:variant>
      <vt:variant>
        <vt:i4>33</vt:i4>
      </vt:variant>
      <vt:variant>
        <vt:i4>0</vt:i4>
      </vt:variant>
      <vt:variant>
        <vt:i4>5</vt:i4>
      </vt:variant>
      <vt:variant>
        <vt:lpwstr>https://yourprojects-pge.com/login</vt:lpwstr>
      </vt:variant>
      <vt:variant>
        <vt:lpwstr/>
      </vt:variant>
      <vt:variant>
        <vt:i4>7929943</vt:i4>
      </vt:variant>
      <vt:variant>
        <vt:i4>30</vt:i4>
      </vt:variant>
      <vt:variant>
        <vt:i4>0</vt:i4>
      </vt:variant>
      <vt:variant>
        <vt:i4>5</vt:i4>
      </vt:variant>
      <vt:variant>
        <vt:lpwstr>mailto:NEVIsupport@pge.com</vt:lpwstr>
      </vt:variant>
      <vt:variant>
        <vt:lpwstr/>
      </vt:variant>
      <vt:variant>
        <vt:i4>6881322</vt:i4>
      </vt:variant>
      <vt:variant>
        <vt:i4>27</vt:i4>
      </vt:variant>
      <vt:variant>
        <vt:i4>0</vt:i4>
      </vt:variant>
      <vt:variant>
        <vt:i4>5</vt:i4>
      </vt:variant>
      <vt:variant>
        <vt:lpwstr>https://www.pge.com/en/about/doing-business-with-pge/interconnections/distributed-resource-planning-data-and-maps.html</vt:lpwstr>
      </vt:variant>
      <vt:variant>
        <vt:lpwstr/>
      </vt:variant>
      <vt:variant>
        <vt:i4>5177423</vt:i4>
      </vt:variant>
      <vt:variant>
        <vt:i4>24</vt:i4>
      </vt:variant>
      <vt:variant>
        <vt:i4>0</vt:i4>
      </vt:variant>
      <vt:variant>
        <vt:i4>5</vt:i4>
      </vt:variant>
      <vt:variant>
        <vt:lpwstr>https://www.pge.com/assets/pge/docs/about/doing-business-with-pge/pge-grip-user-guide.pdf</vt:lpwstr>
      </vt:variant>
      <vt:variant>
        <vt:lpwstr/>
      </vt:variant>
      <vt:variant>
        <vt:i4>4259870</vt:i4>
      </vt:variant>
      <vt:variant>
        <vt:i4>21</vt:i4>
      </vt:variant>
      <vt:variant>
        <vt:i4>0</vt:i4>
      </vt:variant>
      <vt:variant>
        <vt:i4>5</vt:i4>
      </vt:variant>
      <vt:variant>
        <vt:lpwstr>https://www.pge.com/assets/pge/docs/about/doing-business-with-pge/pge-grip-quick-start-guide.pdf</vt:lpwstr>
      </vt:variant>
      <vt:variant>
        <vt:lpwstr/>
      </vt:variant>
      <vt:variant>
        <vt:i4>524358</vt:i4>
      </vt:variant>
      <vt:variant>
        <vt:i4>18</vt:i4>
      </vt:variant>
      <vt:variant>
        <vt:i4>0</vt:i4>
      </vt:variant>
      <vt:variant>
        <vt:i4>5</vt:i4>
      </vt:variant>
      <vt:variant>
        <vt:lpwstr>https://grip.pge.com/</vt:lpwstr>
      </vt:variant>
      <vt:variant>
        <vt:lpwstr/>
      </vt:variant>
      <vt:variant>
        <vt:i4>3473427</vt:i4>
      </vt:variant>
      <vt:variant>
        <vt:i4>15</vt:i4>
      </vt:variant>
      <vt:variant>
        <vt:i4>0</vt:i4>
      </vt:variant>
      <vt:variant>
        <vt:i4>5</vt:i4>
      </vt:variant>
      <vt:variant>
        <vt:lpwstr>mailto:nevi@sdge.com</vt:lpwstr>
      </vt:variant>
      <vt:variant>
        <vt:lpwstr/>
      </vt:variant>
      <vt:variant>
        <vt:i4>6291509</vt:i4>
      </vt:variant>
      <vt:variant>
        <vt:i4>12</vt:i4>
      </vt:variant>
      <vt:variant>
        <vt:i4>0</vt:i4>
      </vt:variant>
      <vt:variant>
        <vt:i4>5</vt:i4>
      </vt:variant>
      <vt:variant>
        <vt:lpwstr>https://www.sdge.com/node/11431</vt:lpwstr>
      </vt:variant>
      <vt:variant>
        <vt:lpwstr/>
      </vt:variant>
      <vt:variant>
        <vt:i4>4915280</vt:i4>
      </vt:variant>
      <vt:variant>
        <vt:i4>9</vt:i4>
      </vt:variant>
      <vt:variant>
        <vt:i4>0</vt:i4>
      </vt:variant>
      <vt:variant>
        <vt:i4>5</vt:i4>
      </vt:variant>
      <vt:variant>
        <vt:lpwstr>https://www.sdge.com/more-information/customer-generation/enhanced-integration-capacity-analysis-ica</vt:lpwstr>
      </vt:variant>
      <vt:variant>
        <vt:lpwstr/>
      </vt:variant>
      <vt:variant>
        <vt:i4>8257613</vt:i4>
      </vt:variant>
      <vt:variant>
        <vt:i4>6</vt:i4>
      </vt:variant>
      <vt:variant>
        <vt:i4>0</vt:i4>
      </vt:variant>
      <vt:variant>
        <vt:i4>5</vt:i4>
      </vt:variant>
      <vt:variant>
        <vt:lpwstr>mailto:TEP@sce.com</vt:lpwstr>
      </vt:variant>
      <vt:variant>
        <vt:lpwstr/>
      </vt:variant>
      <vt:variant>
        <vt:i4>7864430</vt:i4>
      </vt:variant>
      <vt:variant>
        <vt:i4>3</vt:i4>
      </vt:variant>
      <vt:variant>
        <vt:i4>0</vt:i4>
      </vt:variant>
      <vt:variant>
        <vt:i4>5</vt:i4>
      </vt:variant>
      <vt:variant>
        <vt:lpwstr>https://drpep.sce.com/drpep/drpep-interactive-user-guide/index.html</vt:lpwstr>
      </vt:variant>
      <vt:variant>
        <vt:lpwstr/>
      </vt:variant>
      <vt:variant>
        <vt:i4>1900632</vt:i4>
      </vt:variant>
      <vt:variant>
        <vt:i4>0</vt:i4>
      </vt:variant>
      <vt:variant>
        <vt:i4>0</vt:i4>
      </vt:variant>
      <vt:variant>
        <vt:i4>5</vt:i4>
      </vt:variant>
      <vt:variant>
        <vt:lpwstr>https://drpep.sce.com/drpep/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Verification Form</dc:title>
  <dc:subject/>
  <dc:creator>California Energy Commission</dc:creator>
  <cp:keywords/>
  <dc:description/>
  <cp:lastModifiedBy>Berner, Jane@Energy</cp:lastModifiedBy>
  <cp:revision>73</cp:revision>
  <dcterms:created xsi:type="dcterms:W3CDTF">2024-08-06T21:35:00Z</dcterms:created>
  <dcterms:modified xsi:type="dcterms:W3CDTF">2024-12-17T20:10:00Z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Created">
    <vt:filetime>2023-06-15T00:00:00Z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2023-06-28T00:00:00Z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23.1.206</vt:lpwstr>
  </property>
  <property fmtid="{D5CDD505-2E9C-101B-9397-08002B2CF9AE}" pid="8" name="SourceModified">
    <vt:lpwstr>D:20230615234516</vt:lpwstr>
  </property>
  <property fmtid="{D5CDD505-2E9C-101B-9397-08002B2CF9AE}" pid="9" name="ClassificationContentMarkingFooterShapeIds">
    <vt:lpwstr>3be84424,39d3e535,278e9fda</vt:lpwstr>
  </property>
  <property fmtid="{D5CDD505-2E9C-101B-9397-08002B2CF9AE}" pid="10" name="ClassificationContentMarkingFooterFontProps">
    <vt:lpwstr>#000000,12,Calibri</vt:lpwstr>
  </property>
  <property fmtid="{D5CDD505-2E9C-101B-9397-08002B2CF9AE}" pid="11" name="ClassificationContentMarkingFooterText">
    <vt:lpwstr>Public </vt:lpwstr>
  </property>
  <property fmtid="{D5CDD505-2E9C-101B-9397-08002B2CF9AE}" pid="12" name="MSIP_Label_bc3dd1c7-2c40-4a31-84b2-bec599b321a0_Enabled">
    <vt:lpwstr>true</vt:lpwstr>
  </property>
  <property fmtid="{D5CDD505-2E9C-101B-9397-08002B2CF9AE}" pid="13" name="MSIP_Label_bc3dd1c7-2c40-4a31-84b2-bec599b321a0_SetDate">
    <vt:lpwstr>2024-03-17T21:51:15Z</vt:lpwstr>
  </property>
  <property fmtid="{D5CDD505-2E9C-101B-9397-08002B2CF9AE}" pid="14" name="MSIP_Label_bc3dd1c7-2c40-4a31-84b2-bec599b321a0_Method">
    <vt:lpwstr>Standard</vt:lpwstr>
  </property>
  <property fmtid="{D5CDD505-2E9C-101B-9397-08002B2CF9AE}" pid="15" name="MSIP_Label_bc3dd1c7-2c40-4a31-84b2-bec599b321a0_Name">
    <vt:lpwstr>bc3dd1c7-2c40-4a31-84b2-bec599b321a0</vt:lpwstr>
  </property>
  <property fmtid="{D5CDD505-2E9C-101B-9397-08002B2CF9AE}" pid="16" name="MSIP_Label_bc3dd1c7-2c40-4a31-84b2-bec599b321a0_SiteId">
    <vt:lpwstr>5b2a8fee-4c95-4bdc-8aae-196f8aacb1b6</vt:lpwstr>
  </property>
  <property fmtid="{D5CDD505-2E9C-101B-9397-08002B2CF9AE}" pid="17" name="MSIP_Label_bc3dd1c7-2c40-4a31-84b2-bec599b321a0_ActionId">
    <vt:lpwstr>f86eec35-8802-4ab4-a088-dba2dd8a4f41</vt:lpwstr>
  </property>
  <property fmtid="{D5CDD505-2E9C-101B-9397-08002B2CF9AE}" pid="18" name="MSIP_Label_bc3dd1c7-2c40-4a31-84b2-bec599b321a0_ContentBits">
    <vt:lpwstr>0</vt:lpwstr>
  </property>
</Properties>
</file>