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3783" w14:textId="652FA845" w:rsidR="00C6495D" w:rsidRPr="00B25996" w:rsidRDefault="00F10B9E" w:rsidP="00425B62">
      <w:pPr>
        <w:pStyle w:val="Heading1"/>
        <w:jc w:val="center"/>
        <w:rPr>
          <w:rFonts w:ascii="Aptos" w:hAnsi="Aptos"/>
          <w:b/>
          <w:bCs/>
          <w:color w:val="auto"/>
        </w:rPr>
      </w:pPr>
      <w:r w:rsidRPr="00B25996">
        <w:rPr>
          <w:rFonts w:ascii="Aptos" w:hAnsi="Aptos"/>
          <w:b/>
          <w:bCs/>
          <w:color w:val="auto"/>
        </w:rPr>
        <w:t xml:space="preserve">Monthly Call </w:t>
      </w:r>
      <w:r w:rsidR="001865D5" w:rsidRPr="00B25996">
        <w:rPr>
          <w:rFonts w:ascii="Aptos" w:hAnsi="Aptos"/>
          <w:b/>
          <w:bCs/>
          <w:color w:val="auto"/>
        </w:rPr>
        <w:t>Form</w:t>
      </w:r>
    </w:p>
    <w:p w14:paraId="1E557CCB" w14:textId="7C566190" w:rsidR="00436338" w:rsidRPr="00B25996" w:rsidRDefault="00436338" w:rsidP="00860D19">
      <w:pPr>
        <w:pStyle w:val="Heading2"/>
        <w:rPr>
          <w:rStyle w:val="normaltextrun"/>
          <w:rFonts w:ascii="Aptos" w:hAnsi="Aptos"/>
          <w:sz w:val="24"/>
          <w:szCs w:val="24"/>
        </w:rPr>
      </w:pPr>
      <w:r w:rsidRPr="00B25996">
        <w:rPr>
          <w:rStyle w:val="normaltextrun"/>
          <w:rFonts w:ascii="Aptos" w:hAnsi="Aptos"/>
          <w:sz w:val="24"/>
          <w:szCs w:val="24"/>
        </w:rPr>
        <w:t>Purpose of call</w:t>
      </w:r>
      <w:r w:rsidR="00E16F2C" w:rsidRPr="00B25996">
        <w:rPr>
          <w:rStyle w:val="normaltextrun"/>
          <w:rFonts w:ascii="Aptos" w:hAnsi="Aptos"/>
          <w:sz w:val="24"/>
          <w:szCs w:val="24"/>
        </w:rPr>
        <w:t>s:</w:t>
      </w:r>
    </w:p>
    <w:p w14:paraId="541AEE2A" w14:textId="274CA71C" w:rsidR="003F3790" w:rsidRPr="00B25996" w:rsidRDefault="00436338" w:rsidP="1507A914">
      <w:pPr>
        <w:pStyle w:val="NoSpacing"/>
        <w:rPr>
          <w:rStyle w:val="normaltextrun"/>
          <w:rFonts w:ascii="Aptos" w:hAnsi="Aptos"/>
          <w:sz w:val="24"/>
          <w:szCs w:val="24"/>
        </w:rPr>
      </w:pPr>
      <w:r w:rsidRPr="00B25996">
        <w:rPr>
          <w:rStyle w:val="normaltextrun"/>
          <w:rFonts w:ascii="Aptos" w:hAnsi="Aptos"/>
          <w:sz w:val="24"/>
          <w:szCs w:val="24"/>
        </w:rPr>
        <w:t>Monthly phone calls between CAMs and</w:t>
      </w:r>
      <w:r w:rsidR="0060376F" w:rsidRPr="00B25996">
        <w:rPr>
          <w:rStyle w:val="normaltextrun"/>
          <w:rFonts w:ascii="Aptos" w:hAnsi="Aptos"/>
          <w:sz w:val="24"/>
          <w:szCs w:val="24"/>
        </w:rPr>
        <w:t xml:space="preserve"> </w:t>
      </w:r>
      <w:r w:rsidRPr="00B25996">
        <w:rPr>
          <w:rStyle w:val="normaltextrun"/>
          <w:rFonts w:ascii="Aptos" w:hAnsi="Aptos"/>
          <w:sz w:val="24"/>
          <w:szCs w:val="24"/>
        </w:rPr>
        <w:t>Recipients</w:t>
      </w:r>
      <w:r w:rsidR="0060376F" w:rsidRPr="00B25996">
        <w:rPr>
          <w:rStyle w:val="normaltextrun"/>
          <w:rFonts w:ascii="Aptos" w:hAnsi="Aptos"/>
          <w:sz w:val="24"/>
          <w:szCs w:val="24"/>
        </w:rPr>
        <w:t xml:space="preserve"> </w:t>
      </w:r>
      <w:r w:rsidRPr="00B25996">
        <w:rPr>
          <w:rStyle w:val="normaltextrun"/>
          <w:rFonts w:ascii="Aptos" w:hAnsi="Aptos"/>
          <w:sz w:val="24"/>
          <w:szCs w:val="24"/>
        </w:rPr>
        <w:t xml:space="preserve">are key to ensure that the CAM is well informed on how the project is progressing, and to address any emerging issues in a timely fashion. </w:t>
      </w:r>
      <w:r w:rsidR="2B1B25CE" w:rsidRPr="00B25996">
        <w:rPr>
          <w:rStyle w:val="normaltextrun"/>
          <w:rFonts w:ascii="Aptos" w:hAnsi="Aptos"/>
          <w:sz w:val="24"/>
          <w:szCs w:val="24"/>
        </w:rPr>
        <w:t xml:space="preserve">This will also provide more consistency among CAM management and </w:t>
      </w:r>
      <w:r w:rsidR="003F3790" w:rsidRPr="00B25996">
        <w:rPr>
          <w:rStyle w:val="normaltextrun"/>
          <w:rFonts w:ascii="Aptos" w:hAnsi="Aptos"/>
          <w:sz w:val="24"/>
          <w:szCs w:val="24"/>
        </w:rPr>
        <w:t xml:space="preserve">will </w:t>
      </w:r>
      <w:r w:rsidR="2B1B25CE" w:rsidRPr="00B25996">
        <w:rPr>
          <w:rStyle w:val="normaltextrun"/>
          <w:rFonts w:ascii="Aptos" w:hAnsi="Aptos"/>
          <w:sz w:val="24"/>
          <w:szCs w:val="24"/>
        </w:rPr>
        <w:t xml:space="preserve">provide </w:t>
      </w:r>
      <w:r w:rsidRPr="00B25996">
        <w:rPr>
          <w:rStyle w:val="normaltextrun"/>
          <w:rFonts w:ascii="Aptos" w:hAnsi="Aptos"/>
          <w:sz w:val="24"/>
          <w:szCs w:val="24"/>
        </w:rPr>
        <w:t>documentation of project pro</w:t>
      </w:r>
      <w:r w:rsidR="005710B8" w:rsidRPr="00B25996">
        <w:rPr>
          <w:rStyle w:val="normaltextrun"/>
          <w:rFonts w:ascii="Aptos" w:hAnsi="Aptos"/>
          <w:sz w:val="24"/>
          <w:szCs w:val="24"/>
        </w:rPr>
        <w:t>gr</w:t>
      </w:r>
      <w:r w:rsidRPr="00B25996">
        <w:rPr>
          <w:rStyle w:val="normaltextrun"/>
          <w:rFonts w:ascii="Aptos" w:hAnsi="Aptos"/>
          <w:sz w:val="24"/>
          <w:szCs w:val="24"/>
        </w:rPr>
        <w:t>ess.</w:t>
      </w:r>
    </w:p>
    <w:p w14:paraId="44B72741" w14:textId="77777777" w:rsidR="003F3790" w:rsidRPr="00B25996" w:rsidRDefault="003F3790" w:rsidP="1507A914">
      <w:pPr>
        <w:pStyle w:val="NoSpacing"/>
        <w:rPr>
          <w:rStyle w:val="normaltextrun"/>
          <w:rFonts w:ascii="Aptos" w:hAnsi="Aptos"/>
          <w:sz w:val="24"/>
          <w:szCs w:val="24"/>
        </w:rPr>
      </w:pPr>
    </w:p>
    <w:p w14:paraId="65765777" w14:textId="74BB4757" w:rsidR="00436338" w:rsidRPr="00B25996" w:rsidRDefault="00CC2FC5" w:rsidP="1507A914">
      <w:pPr>
        <w:pStyle w:val="NoSpacing"/>
        <w:rPr>
          <w:rStyle w:val="normaltextrun"/>
          <w:rFonts w:ascii="Aptos" w:hAnsi="Aptos"/>
          <w:sz w:val="24"/>
          <w:szCs w:val="24"/>
        </w:rPr>
      </w:pPr>
      <w:r w:rsidRPr="00323B79">
        <w:rPr>
          <w:rStyle w:val="normaltextrun"/>
          <w:rFonts w:ascii="Aptos" w:hAnsi="Aptos"/>
          <w:b/>
          <w:bCs/>
          <w:sz w:val="24"/>
          <w:szCs w:val="24"/>
        </w:rPr>
        <w:t>Recipients are responsible for completing the form and submitting it to the CAM at least two business days before the scheduled call.</w:t>
      </w:r>
      <w:r w:rsidR="00A67557" w:rsidRPr="00323B79">
        <w:rPr>
          <w:rStyle w:val="normaltextrun"/>
          <w:rFonts w:ascii="Aptos" w:hAnsi="Aptos"/>
          <w:b/>
          <w:bCs/>
          <w:sz w:val="24"/>
          <w:szCs w:val="24"/>
        </w:rPr>
        <w:t xml:space="preserve"> </w:t>
      </w:r>
      <w:r w:rsidR="00B04AED" w:rsidRPr="00323B79">
        <w:rPr>
          <w:rStyle w:val="normaltextrun"/>
          <w:rFonts w:ascii="Aptos" w:hAnsi="Aptos"/>
          <w:sz w:val="24"/>
          <w:szCs w:val="24"/>
        </w:rPr>
        <w:t>The CAM will provide notes from the call, along with the action items discussed, by email.</w:t>
      </w:r>
      <w:r>
        <w:rPr>
          <w:rStyle w:val="normaltextrun"/>
          <w:rFonts w:ascii="Aptos" w:hAnsi="Aptos"/>
          <w:sz w:val="24"/>
          <w:szCs w:val="24"/>
        </w:rPr>
        <w:t xml:space="preserve"> </w:t>
      </w:r>
      <w:r w:rsidR="003F3790" w:rsidRPr="00B25996">
        <w:rPr>
          <w:rStyle w:val="normaltextrun"/>
          <w:rFonts w:ascii="Aptos" w:hAnsi="Aptos"/>
          <w:sz w:val="24"/>
          <w:szCs w:val="24"/>
        </w:rPr>
        <w:t>The same questions will be asked each month, with only CAM-created questions changing.</w:t>
      </w:r>
      <w:r w:rsidR="00300D1F" w:rsidRPr="00B25996">
        <w:rPr>
          <w:rStyle w:val="normaltextrun"/>
          <w:rFonts w:ascii="Aptos" w:hAnsi="Aptos"/>
          <w:sz w:val="24"/>
          <w:szCs w:val="24"/>
        </w:rPr>
        <w:t xml:space="preserve"> </w:t>
      </w:r>
      <w:r w:rsidR="05F173DC" w:rsidRPr="00B25996">
        <w:rPr>
          <w:rStyle w:val="normaltextrun"/>
          <w:rFonts w:ascii="Aptos" w:hAnsi="Aptos"/>
          <w:sz w:val="24"/>
          <w:szCs w:val="24"/>
        </w:rPr>
        <w:t>We recognize that some questions may be inapplicable from month to month</w:t>
      </w:r>
      <w:r w:rsidR="27AE09F9" w:rsidRPr="00B25996">
        <w:rPr>
          <w:rStyle w:val="normaltextrun"/>
          <w:rFonts w:ascii="Aptos" w:hAnsi="Aptos"/>
          <w:sz w:val="24"/>
          <w:szCs w:val="24"/>
        </w:rPr>
        <w:t xml:space="preserve">, and a “N/A” response </w:t>
      </w:r>
      <w:r w:rsidR="00540B00" w:rsidRPr="00B25996">
        <w:rPr>
          <w:rStyle w:val="normaltextrun"/>
          <w:rFonts w:ascii="Aptos" w:hAnsi="Aptos"/>
          <w:sz w:val="24"/>
          <w:szCs w:val="24"/>
        </w:rPr>
        <w:t xml:space="preserve">is </w:t>
      </w:r>
      <w:r w:rsidR="27AE09F9" w:rsidRPr="00B25996">
        <w:rPr>
          <w:rStyle w:val="normaltextrun"/>
          <w:rFonts w:ascii="Aptos" w:hAnsi="Aptos"/>
          <w:sz w:val="24"/>
          <w:szCs w:val="24"/>
        </w:rPr>
        <w:t>appropriate</w:t>
      </w:r>
      <w:r w:rsidR="00540B00" w:rsidRPr="00B25996">
        <w:rPr>
          <w:rStyle w:val="normaltextrun"/>
          <w:rFonts w:ascii="Aptos" w:hAnsi="Aptos"/>
          <w:sz w:val="24"/>
          <w:szCs w:val="24"/>
        </w:rPr>
        <w:t xml:space="preserve"> in those circumstances.</w:t>
      </w:r>
    </w:p>
    <w:p w14:paraId="366FB28A" w14:textId="76212755" w:rsidR="00540B00" w:rsidRPr="00B25996" w:rsidRDefault="00540B00" w:rsidP="1507A914">
      <w:pPr>
        <w:pStyle w:val="NoSpacing"/>
        <w:rPr>
          <w:rStyle w:val="normaltextrun"/>
          <w:rFonts w:ascii="Aptos" w:hAnsi="Aptos"/>
          <w:sz w:val="24"/>
          <w:szCs w:val="24"/>
        </w:rPr>
      </w:pPr>
    </w:p>
    <w:p w14:paraId="21A75F1C" w14:textId="0A36A27F" w:rsidR="00436338" w:rsidRPr="00B25996" w:rsidRDefault="00213F27" w:rsidP="00436338">
      <w:pPr>
        <w:pStyle w:val="NoSpacing"/>
        <w:rPr>
          <w:rStyle w:val="normaltextrun"/>
          <w:rFonts w:ascii="Aptos" w:hAnsi="Aptos"/>
          <w:sz w:val="24"/>
          <w:szCs w:val="24"/>
        </w:rPr>
      </w:pPr>
      <w:r w:rsidRPr="00B25996">
        <w:rPr>
          <w:rStyle w:val="normaltextrun"/>
          <w:rFonts w:ascii="Aptos" w:hAnsi="Aptos"/>
          <w:b/>
          <w:bCs/>
          <w:i/>
          <w:iCs/>
          <w:color w:val="C00000"/>
          <w:sz w:val="24"/>
          <w:szCs w:val="24"/>
        </w:rPr>
        <w:t xml:space="preserve">Monthly phone calls </w:t>
      </w:r>
      <w:r w:rsidR="00A85A4F" w:rsidRPr="00B25996">
        <w:rPr>
          <w:rStyle w:val="normaltextrun"/>
          <w:rFonts w:ascii="Aptos" w:hAnsi="Aptos"/>
          <w:b/>
          <w:bCs/>
          <w:i/>
          <w:iCs/>
          <w:color w:val="C00000"/>
          <w:sz w:val="24"/>
          <w:szCs w:val="24"/>
        </w:rPr>
        <w:t xml:space="preserve">may not be necessary </w:t>
      </w:r>
      <w:r w:rsidR="002A697F" w:rsidRPr="00B25996">
        <w:rPr>
          <w:rStyle w:val="normaltextrun"/>
          <w:rFonts w:ascii="Aptos" w:hAnsi="Aptos"/>
          <w:b/>
          <w:bCs/>
          <w:i/>
          <w:iCs/>
          <w:color w:val="C00000"/>
          <w:sz w:val="24"/>
          <w:szCs w:val="24"/>
        </w:rPr>
        <w:t>in</w:t>
      </w:r>
      <w:r w:rsidR="00A85A4F" w:rsidRPr="00B25996">
        <w:rPr>
          <w:rStyle w:val="normaltextrun"/>
          <w:rFonts w:ascii="Aptos" w:hAnsi="Aptos"/>
          <w:b/>
          <w:bCs/>
          <w:i/>
          <w:iCs/>
          <w:color w:val="C00000"/>
          <w:sz w:val="24"/>
          <w:szCs w:val="24"/>
        </w:rPr>
        <w:t xml:space="preserve"> the month when Quarterly Progress Reports are due.</w:t>
      </w:r>
    </w:p>
    <w:p w14:paraId="4F9D7A53" w14:textId="0D620736" w:rsidR="00060B4E" w:rsidRPr="00B25996" w:rsidRDefault="00060B4E" w:rsidP="004B4626">
      <w:pPr>
        <w:pStyle w:val="NoSpacing"/>
        <w:pBdr>
          <w:bottom w:val="single" w:sz="4" w:space="1" w:color="auto"/>
        </w:pBdr>
        <w:tabs>
          <w:tab w:val="left" w:pos="1080"/>
        </w:tabs>
        <w:rPr>
          <w:rFonts w:ascii="Aptos" w:hAnsi="Apto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770"/>
      </w:tblGrid>
      <w:tr w:rsidR="00870BEC" w:rsidRPr="00870BEC" w14:paraId="7E600A14" w14:textId="77777777">
        <w:trPr>
          <w:trHeight w:val="300"/>
        </w:trPr>
        <w:tc>
          <w:tcPr>
            <w:tcW w:w="4575" w:type="dxa"/>
            <w:tcBorders>
              <w:top w:val="nil"/>
              <w:left w:val="nil"/>
              <w:bottom w:val="nil"/>
              <w:right w:val="nil"/>
            </w:tcBorders>
            <w:hideMark/>
          </w:tcPr>
          <w:p w14:paraId="6ACBB9C2"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Agreement #: [XXX-XX-XXX] </w:t>
            </w:r>
          </w:p>
        </w:tc>
        <w:tc>
          <w:tcPr>
            <w:tcW w:w="4755" w:type="dxa"/>
            <w:tcBorders>
              <w:top w:val="nil"/>
              <w:left w:val="nil"/>
              <w:bottom w:val="nil"/>
              <w:right w:val="nil"/>
            </w:tcBorders>
            <w:hideMark/>
          </w:tcPr>
          <w:p w14:paraId="24A2388C"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Recipient: [Organization Name] </w:t>
            </w:r>
          </w:p>
        </w:tc>
      </w:tr>
      <w:tr w:rsidR="00870BEC" w:rsidRPr="00870BEC" w14:paraId="65D1B2EE" w14:textId="77777777">
        <w:trPr>
          <w:trHeight w:val="300"/>
        </w:trPr>
        <w:tc>
          <w:tcPr>
            <w:tcW w:w="9345" w:type="dxa"/>
            <w:gridSpan w:val="2"/>
            <w:tcBorders>
              <w:top w:val="nil"/>
              <w:left w:val="nil"/>
              <w:bottom w:val="nil"/>
              <w:right w:val="nil"/>
            </w:tcBorders>
            <w:hideMark/>
          </w:tcPr>
          <w:p w14:paraId="456F9C73"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Project Title: [Project Title] </w:t>
            </w:r>
          </w:p>
        </w:tc>
      </w:tr>
      <w:tr w:rsidR="00870BEC" w:rsidRPr="00870BEC" w14:paraId="29560BF2" w14:textId="77777777">
        <w:trPr>
          <w:trHeight w:val="300"/>
        </w:trPr>
        <w:tc>
          <w:tcPr>
            <w:tcW w:w="4575" w:type="dxa"/>
            <w:tcBorders>
              <w:top w:val="nil"/>
              <w:left w:val="nil"/>
              <w:bottom w:val="nil"/>
              <w:right w:val="nil"/>
            </w:tcBorders>
            <w:hideMark/>
          </w:tcPr>
          <w:p w14:paraId="38CA356B"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Date of Call: [Date] </w:t>
            </w:r>
          </w:p>
        </w:tc>
        <w:tc>
          <w:tcPr>
            <w:tcW w:w="4755" w:type="dxa"/>
            <w:tcBorders>
              <w:top w:val="nil"/>
              <w:left w:val="nil"/>
              <w:bottom w:val="nil"/>
              <w:right w:val="nil"/>
            </w:tcBorders>
            <w:hideMark/>
          </w:tcPr>
          <w:p w14:paraId="4070255C"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Period Covered: [Date – Date] </w:t>
            </w:r>
          </w:p>
        </w:tc>
      </w:tr>
      <w:tr w:rsidR="00870BEC" w:rsidRPr="00870BEC" w14:paraId="13E46C84" w14:textId="77777777">
        <w:trPr>
          <w:trHeight w:val="450"/>
        </w:trPr>
        <w:tc>
          <w:tcPr>
            <w:tcW w:w="9345" w:type="dxa"/>
            <w:gridSpan w:val="2"/>
            <w:tcBorders>
              <w:top w:val="nil"/>
              <w:left w:val="nil"/>
              <w:bottom w:val="nil"/>
              <w:right w:val="nil"/>
            </w:tcBorders>
            <w:hideMark/>
          </w:tcPr>
          <w:p w14:paraId="65150E5D" w14:textId="77777777" w:rsidR="00870BEC" w:rsidRPr="00870BEC" w:rsidRDefault="00870BEC" w:rsidP="00870BEC">
            <w:pPr>
              <w:rPr>
                <w:rFonts w:ascii="Aptos" w:eastAsiaTheme="majorEastAsia" w:hAnsi="Aptos" w:cstheme="majorBidi"/>
                <w:b/>
                <w:bCs/>
                <w:sz w:val="24"/>
                <w:szCs w:val="24"/>
                <w:u w:val="single"/>
              </w:rPr>
            </w:pPr>
            <w:r w:rsidRPr="00870BEC">
              <w:rPr>
                <w:rFonts w:ascii="Aptos" w:eastAsiaTheme="majorEastAsia" w:hAnsi="Aptos" w:cstheme="majorBidi"/>
                <w:b/>
                <w:bCs/>
                <w:sz w:val="24"/>
                <w:szCs w:val="24"/>
                <w:u w:val="single"/>
              </w:rPr>
              <w:t>Call Participants: </w:t>
            </w:r>
          </w:p>
          <w:p w14:paraId="73D5029D" w14:textId="77777777" w:rsidR="00870BEC" w:rsidRPr="00870BEC" w:rsidRDefault="00870BEC" w:rsidP="00870BEC">
            <w:pPr>
              <w:numPr>
                <w:ilvl w:val="0"/>
                <w:numId w:val="13"/>
              </w:numPr>
              <w:rPr>
                <w:rFonts w:ascii="Aptos" w:eastAsiaTheme="majorEastAsia" w:hAnsi="Aptos" w:cstheme="majorBidi"/>
                <w:sz w:val="24"/>
                <w:szCs w:val="24"/>
              </w:rPr>
            </w:pPr>
            <w:r w:rsidRPr="00870BEC">
              <w:rPr>
                <w:rFonts w:ascii="Aptos" w:eastAsiaTheme="majorEastAsia" w:hAnsi="Aptos" w:cstheme="majorBidi"/>
                <w:sz w:val="24"/>
                <w:szCs w:val="24"/>
              </w:rPr>
              <w:t>[Name, CEC, CAM] </w:t>
            </w:r>
          </w:p>
          <w:p w14:paraId="4DD23267" w14:textId="1CBD4577" w:rsidR="00870BEC" w:rsidRPr="00870BEC" w:rsidRDefault="00870BEC" w:rsidP="00870BEC">
            <w:pPr>
              <w:numPr>
                <w:ilvl w:val="0"/>
                <w:numId w:val="14"/>
              </w:numPr>
              <w:rPr>
                <w:rFonts w:ascii="Aptos" w:eastAsiaTheme="majorEastAsia" w:hAnsi="Aptos" w:cstheme="majorBidi"/>
                <w:b/>
                <w:bCs/>
                <w:sz w:val="24"/>
                <w:szCs w:val="24"/>
                <w:u w:val="single"/>
              </w:rPr>
            </w:pPr>
            <w:r w:rsidRPr="00870BEC">
              <w:rPr>
                <w:rFonts w:ascii="Aptos" w:eastAsiaTheme="majorEastAsia" w:hAnsi="Aptos" w:cstheme="majorBidi"/>
                <w:sz w:val="24"/>
                <w:szCs w:val="24"/>
              </w:rPr>
              <w:t>[Name, Organization, Role]</w:t>
            </w:r>
          </w:p>
        </w:tc>
      </w:tr>
    </w:tbl>
    <w:p w14:paraId="2E906E64" w14:textId="271AD375" w:rsidR="00220AD4" w:rsidRPr="00B25996" w:rsidRDefault="00220AD4" w:rsidP="00870BEC">
      <w:pPr>
        <w:pStyle w:val="Heading2"/>
        <w:spacing w:before="240" w:after="240"/>
        <w:rPr>
          <w:rFonts w:ascii="Aptos" w:hAnsi="Aptos"/>
          <w:sz w:val="24"/>
          <w:szCs w:val="24"/>
        </w:rPr>
      </w:pPr>
      <w:r w:rsidRPr="00B25996">
        <w:rPr>
          <w:rFonts w:ascii="Aptos" w:hAnsi="Aptos"/>
          <w:sz w:val="24"/>
          <w:szCs w:val="24"/>
        </w:rPr>
        <w:t>Required Questions</w:t>
      </w:r>
      <w:r w:rsidR="00B31BB5" w:rsidRPr="00B25996">
        <w:rPr>
          <w:rFonts w:ascii="Aptos" w:hAnsi="Aptos"/>
          <w:sz w:val="24"/>
          <w:szCs w:val="24"/>
        </w:rPr>
        <w:t>:</w:t>
      </w:r>
    </w:p>
    <w:p w14:paraId="3C968EA5" w14:textId="7E270318" w:rsidR="00D071FA" w:rsidRPr="00B25996" w:rsidRDefault="00D071FA" w:rsidP="00E42724">
      <w:pPr>
        <w:pStyle w:val="Heading3"/>
        <w:rPr>
          <w:rFonts w:ascii="Aptos" w:hAnsi="Aptos"/>
        </w:rPr>
      </w:pPr>
      <w:r w:rsidRPr="00B25996">
        <w:rPr>
          <w:rFonts w:ascii="Aptos" w:hAnsi="Aptos"/>
        </w:rPr>
        <w:t>Project Progress:</w:t>
      </w:r>
    </w:p>
    <w:p w14:paraId="43F6C3D3" w14:textId="6660D770" w:rsidR="005938D6" w:rsidRPr="00B25996" w:rsidRDefault="00D071FA" w:rsidP="00DD6072">
      <w:pPr>
        <w:pStyle w:val="ListParagraph"/>
        <w:numPr>
          <w:ilvl w:val="0"/>
          <w:numId w:val="6"/>
        </w:numPr>
        <w:rPr>
          <w:rFonts w:ascii="Aptos" w:hAnsi="Aptos"/>
          <w:sz w:val="24"/>
          <w:szCs w:val="24"/>
        </w:rPr>
      </w:pPr>
      <w:r w:rsidRPr="00B25996">
        <w:rPr>
          <w:rFonts w:ascii="Aptos" w:hAnsi="Aptos"/>
          <w:sz w:val="24"/>
          <w:szCs w:val="24"/>
        </w:rPr>
        <w:t>What work has happened on the project over the past month?</w:t>
      </w:r>
      <w:r w:rsidR="4EB2B23E" w:rsidRPr="00B25996">
        <w:rPr>
          <w:rFonts w:ascii="Aptos" w:hAnsi="Aptos"/>
          <w:sz w:val="24"/>
          <w:szCs w:val="24"/>
        </w:rPr>
        <w:t xml:space="preserve"> (e.g. </w:t>
      </w:r>
      <w:r w:rsidR="79F20EAB" w:rsidRPr="00B25996">
        <w:rPr>
          <w:rFonts w:ascii="Aptos" w:hAnsi="Aptos"/>
          <w:sz w:val="24"/>
          <w:szCs w:val="24"/>
        </w:rPr>
        <w:t>communications with sub</w:t>
      </w:r>
      <w:r w:rsidR="009F15ED" w:rsidRPr="00B25996">
        <w:rPr>
          <w:rFonts w:ascii="Aptos" w:hAnsi="Aptos"/>
          <w:sz w:val="24"/>
          <w:szCs w:val="24"/>
        </w:rPr>
        <w:t>recipient</w:t>
      </w:r>
      <w:r w:rsidR="79F20EAB" w:rsidRPr="00B25996">
        <w:rPr>
          <w:rFonts w:ascii="Aptos" w:hAnsi="Aptos"/>
          <w:sz w:val="24"/>
          <w:szCs w:val="24"/>
        </w:rPr>
        <w:t>s, vendors</w:t>
      </w:r>
      <w:r w:rsidR="4C02D120" w:rsidRPr="00B25996">
        <w:rPr>
          <w:rFonts w:ascii="Aptos" w:hAnsi="Aptos"/>
          <w:sz w:val="24"/>
          <w:szCs w:val="24"/>
        </w:rPr>
        <w:t>,</w:t>
      </w:r>
      <w:r w:rsidR="79F20EAB" w:rsidRPr="00B25996">
        <w:rPr>
          <w:rFonts w:ascii="Aptos" w:hAnsi="Aptos"/>
          <w:sz w:val="24"/>
          <w:szCs w:val="24"/>
        </w:rPr>
        <w:t xml:space="preserve"> and </w:t>
      </w:r>
      <w:r w:rsidR="4EB2B23E" w:rsidRPr="00B25996">
        <w:rPr>
          <w:rFonts w:ascii="Aptos" w:hAnsi="Aptos"/>
          <w:sz w:val="24"/>
          <w:szCs w:val="24"/>
        </w:rPr>
        <w:t>host site</w:t>
      </w:r>
      <w:r w:rsidR="4F60AF30" w:rsidRPr="00B25996">
        <w:rPr>
          <w:rFonts w:ascii="Aptos" w:hAnsi="Aptos"/>
          <w:sz w:val="24"/>
          <w:szCs w:val="24"/>
        </w:rPr>
        <w:t>;</w:t>
      </w:r>
      <w:r w:rsidR="4EB2B23E" w:rsidRPr="00B25996">
        <w:rPr>
          <w:rFonts w:ascii="Aptos" w:hAnsi="Aptos"/>
          <w:sz w:val="24"/>
          <w:szCs w:val="24"/>
        </w:rPr>
        <w:t xml:space="preserve"> </w:t>
      </w:r>
      <w:r w:rsidR="512EF229" w:rsidRPr="00B25996">
        <w:rPr>
          <w:rFonts w:ascii="Aptos" w:hAnsi="Aptos"/>
          <w:sz w:val="24"/>
          <w:szCs w:val="24"/>
        </w:rPr>
        <w:t xml:space="preserve">submission of </w:t>
      </w:r>
      <w:r w:rsidR="1733002C" w:rsidRPr="00B25996">
        <w:rPr>
          <w:rFonts w:ascii="Aptos" w:hAnsi="Aptos"/>
          <w:sz w:val="24"/>
          <w:szCs w:val="24"/>
        </w:rPr>
        <w:t>deliverables</w:t>
      </w:r>
      <w:r w:rsidR="690A14A6" w:rsidRPr="00B25996">
        <w:rPr>
          <w:rFonts w:ascii="Aptos" w:hAnsi="Aptos"/>
          <w:sz w:val="24"/>
          <w:szCs w:val="24"/>
        </w:rPr>
        <w:t>)</w:t>
      </w:r>
    </w:p>
    <w:p w14:paraId="3E1F9532" w14:textId="71784F47" w:rsidR="1F58F832" w:rsidRPr="00B25996" w:rsidRDefault="1F58F832" w:rsidP="0025404C">
      <w:pPr>
        <w:pStyle w:val="ListParagraph"/>
        <w:rPr>
          <w:rFonts w:ascii="Aptos" w:hAnsi="Aptos"/>
          <w:sz w:val="24"/>
          <w:szCs w:val="24"/>
        </w:rPr>
      </w:pPr>
    </w:p>
    <w:p w14:paraId="728CD808" w14:textId="7808FAA8" w:rsidR="27C87F1F" w:rsidRPr="00B25996" w:rsidRDefault="27C87F1F" w:rsidP="1F58F832">
      <w:pPr>
        <w:pStyle w:val="ListParagraph"/>
        <w:numPr>
          <w:ilvl w:val="0"/>
          <w:numId w:val="6"/>
        </w:numPr>
        <w:rPr>
          <w:rFonts w:ascii="Aptos" w:hAnsi="Aptos"/>
          <w:sz w:val="24"/>
          <w:szCs w:val="24"/>
        </w:rPr>
      </w:pPr>
      <w:r w:rsidRPr="00B25996">
        <w:rPr>
          <w:rFonts w:ascii="Aptos" w:hAnsi="Aptos"/>
          <w:sz w:val="24"/>
          <w:szCs w:val="24"/>
        </w:rPr>
        <w:t xml:space="preserve">What is the status </w:t>
      </w:r>
      <w:r w:rsidR="4462A30B" w:rsidRPr="00B25996">
        <w:rPr>
          <w:rFonts w:ascii="Aptos" w:hAnsi="Aptos"/>
          <w:sz w:val="24"/>
          <w:szCs w:val="24"/>
        </w:rPr>
        <w:t>o</w:t>
      </w:r>
      <w:r w:rsidRPr="00B25996">
        <w:rPr>
          <w:rFonts w:ascii="Aptos" w:hAnsi="Aptos"/>
          <w:sz w:val="24"/>
          <w:szCs w:val="24"/>
        </w:rPr>
        <w:t>f project milestones?</w:t>
      </w:r>
    </w:p>
    <w:p w14:paraId="2DDEEC26" w14:textId="4A676E02" w:rsidR="008D6CE7" w:rsidRPr="00B6463F" w:rsidRDefault="27C87F1F" w:rsidP="1F58F832">
      <w:pPr>
        <w:ind w:left="720"/>
        <w:rPr>
          <w:rFonts w:ascii="Aptos" w:hAnsi="Aptos"/>
          <w:color w:val="0070C0"/>
        </w:rPr>
      </w:pPr>
      <w:r w:rsidRPr="00B6463F">
        <w:rPr>
          <w:rFonts w:ascii="Aptos" w:hAnsi="Aptos"/>
          <w:color w:val="0070C0"/>
        </w:rPr>
        <w:t>[Copy and paste Milestone Table from grant agreement’s Project Schedule (Attachment 0</w:t>
      </w:r>
      <w:r w:rsidR="00B6463F">
        <w:rPr>
          <w:rFonts w:ascii="Aptos" w:hAnsi="Aptos"/>
          <w:color w:val="0070C0"/>
        </w:rPr>
        <w:t>4</w:t>
      </w:r>
      <w:r w:rsidRPr="3598450A">
        <w:rPr>
          <w:rFonts w:ascii="Aptos" w:hAnsi="Aptos"/>
          <w:color w:val="0070C0"/>
        </w:rPr>
        <w:t>)]</w:t>
      </w:r>
    </w:p>
    <w:p w14:paraId="2B9CDEAE" w14:textId="2EC760EB" w:rsidR="00442E7F" w:rsidRPr="00B25996" w:rsidRDefault="00D071FA" w:rsidP="00442E7F">
      <w:pPr>
        <w:pStyle w:val="ListParagraph"/>
        <w:numPr>
          <w:ilvl w:val="0"/>
          <w:numId w:val="6"/>
        </w:numPr>
        <w:rPr>
          <w:rFonts w:ascii="Aptos" w:hAnsi="Aptos"/>
          <w:sz w:val="24"/>
          <w:szCs w:val="24"/>
        </w:rPr>
      </w:pPr>
      <w:r w:rsidRPr="00B25996">
        <w:rPr>
          <w:rFonts w:ascii="Aptos" w:hAnsi="Aptos"/>
          <w:sz w:val="24"/>
          <w:szCs w:val="24"/>
        </w:rPr>
        <w:t>Which individuals/entities have had a primary role in completing that work?</w:t>
      </w:r>
    </w:p>
    <w:p w14:paraId="25B2ED62" w14:textId="4BCDF342" w:rsidR="00442E7F" w:rsidRPr="00B25996" w:rsidRDefault="00442E7F" w:rsidP="007E0F8D">
      <w:pPr>
        <w:ind w:left="720"/>
        <w:rPr>
          <w:rFonts w:ascii="Aptos" w:hAnsi="Aptos"/>
          <w:sz w:val="24"/>
          <w:szCs w:val="24"/>
        </w:rPr>
      </w:pPr>
    </w:p>
    <w:p w14:paraId="29F45E31" w14:textId="46AE8147" w:rsidR="00D071FA" w:rsidRPr="00B25996" w:rsidRDefault="585154EC" w:rsidP="00D071FA">
      <w:pPr>
        <w:pStyle w:val="ListParagraph"/>
        <w:numPr>
          <w:ilvl w:val="0"/>
          <w:numId w:val="6"/>
        </w:numPr>
        <w:rPr>
          <w:rFonts w:ascii="Aptos" w:hAnsi="Aptos"/>
          <w:sz w:val="24"/>
          <w:szCs w:val="24"/>
        </w:rPr>
      </w:pPr>
      <w:r w:rsidRPr="00B25996">
        <w:rPr>
          <w:rFonts w:ascii="Aptos" w:hAnsi="Aptos"/>
          <w:sz w:val="24"/>
          <w:szCs w:val="24"/>
        </w:rPr>
        <w:lastRenderedPageBreak/>
        <w:t xml:space="preserve">Has </w:t>
      </w:r>
      <w:r w:rsidR="00D071FA" w:rsidRPr="00B25996">
        <w:rPr>
          <w:rFonts w:ascii="Aptos" w:hAnsi="Aptos"/>
          <w:sz w:val="24"/>
          <w:szCs w:val="24"/>
        </w:rPr>
        <w:t>the project faced challenges</w:t>
      </w:r>
      <w:r w:rsidR="007317CB" w:rsidRPr="00B25996">
        <w:rPr>
          <w:rFonts w:ascii="Aptos" w:hAnsi="Aptos"/>
          <w:sz w:val="24"/>
          <w:szCs w:val="24"/>
        </w:rPr>
        <w:t xml:space="preserve"> (e.g.,</w:t>
      </w:r>
      <w:r w:rsidR="0035194D" w:rsidRPr="00B25996">
        <w:rPr>
          <w:rFonts w:ascii="Aptos" w:hAnsi="Aptos"/>
          <w:sz w:val="24"/>
          <w:szCs w:val="24"/>
        </w:rPr>
        <w:t xml:space="preserve"> concerns or issues related t</w:t>
      </w:r>
      <w:r w:rsidR="6C3A51DB" w:rsidRPr="00B25996">
        <w:rPr>
          <w:rFonts w:ascii="Aptos" w:hAnsi="Aptos"/>
          <w:sz w:val="24"/>
          <w:szCs w:val="24"/>
        </w:rPr>
        <w:t>o sub</w:t>
      </w:r>
      <w:r w:rsidR="003E3A25" w:rsidRPr="00B25996">
        <w:rPr>
          <w:rFonts w:ascii="Aptos" w:hAnsi="Aptos"/>
          <w:sz w:val="24"/>
          <w:szCs w:val="24"/>
        </w:rPr>
        <w:t>recipient</w:t>
      </w:r>
      <w:r w:rsidR="6C3A51DB" w:rsidRPr="00B25996">
        <w:rPr>
          <w:rFonts w:ascii="Aptos" w:hAnsi="Aptos"/>
          <w:sz w:val="24"/>
          <w:szCs w:val="24"/>
        </w:rPr>
        <w:t xml:space="preserve">s, vendors, </w:t>
      </w:r>
      <w:r w:rsidR="0035194D" w:rsidRPr="00B25996">
        <w:rPr>
          <w:rFonts w:ascii="Aptos" w:hAnsi="Aptos"/>
          <w:sz w:val="24"/>
          <w:szCs w:val="24"/>
        </w:rPr>
        <w:t>the site(s) or host(s))</w:t>
      </w:r>
      <w:r w:rsidR="768E7363" w:rsidRPr="00B25996">
        <w:rPr>
          <w:rFonts w:ascii="Aptos" w:hAnsi="Aptos"/>
          <w:sz w:val="24"/>
          <w:szCs w:val="24"/>
        </w:rPr>
        <w:t>?</w:t>
      </w:r>
      <w:r w:rsidR="00D071FA" w:rsidRPr="00B25996">
        <w:rPr>
          <w:rFonts w:ascii="Aptos" w:hAnsi="Aptos"/>
          <w:sz w:val="24"/>
          <w:szCs w:val="24"/>
        </w:rPr>
        <w:t xml:space="preserve"> </w:t>
      </w:r>
      <w:r w:rsidR="70DB6376" w:rsidRPr="00B25996">
        <w:rPr>
          <w:rFonts w:ascii="Aptos" w:hAnsi="Aptos"/>
          <w:sz w:val="24"/>
          <w:szCs w:val="24"/>
        </w:rPr>
        <w:t>I</w:t>
      </w:r>
      <w:r w:rsidR="00D071FA" w:rsidRPr="00B25996">
        <w:rPr>
          <w:rFonts w:ascii="Aptos" w:hAnsi="Aptos"/>
          <w:sz w:val="24"/>
          <w:szCs w:val="24"/>
        </w:rPr>
        <w:t>s there something the Energy Commission could do to help with that challenge?</w:t>
      </w:r>
    </w:p>
    <w:p w14:paraId="5A99D7ED" w14:textId="77777777" w:rsidR="008D6CE7" w:rsidRPr="00B25996" w:rsidRDefault="008D6CE7" w:rsidP="007E0F8D">
      <w:pPr>
        <w:ind w:left="720"/>
        <w:rPr>
          <w:rFonts w:ascii="Aptos" w:hAnsi="Aptos"/>
          <w:sz w:val="24"/>
          <w:szCs w:val="24"/>
        </w:rPr>
      </w:pPr>
    </w:p>
    <w:p w14:paraId="418AF568" w14:textId="22720212" w:rsidR="008D6CE7" w:rsidRPr="00B25996" w:rsidRDefault="002B42F1" w:rsidP="008D6CE7">
      <w:pPr>
        <w:pStyle w:val="ListParagraph"/>
        <w:numPr>
          <w:ilvl w:val="0"/>
          <w:numId w:val="6"/>
        </w:numPr>
        <w:rPr>
          <w:rFonts w:ascii="Aptos" w:hAnsi="Aptos"/>
          <w:sz w:val="24"/>
          <w:szCs w:val="24"/>
        </w:rPr>
      </w:pPr>
      <w:r w:rsidRPr="00B25996">
        <w:rPr>
          <w:rFonts w:ascii="Aptos" w:hAnsi="Aptos"/>
          <w:sz w:val="24"/>
          <w:szCs w:val="24"/>
        </w:rPr>
        <w:t xml:space="preserve">Are any agreement changes anticipated in the coming </w:t>
      </w:r>
      <w:r w:rsidR="00E861B2" w:rsidRPr="00B25996">
        <w:rPr>
          <w:rFonts w:ascii="Aptos" w:hAnsi="Aptos"/>
          <w:sz w:val="24"/>
          <w:szCs w:val="24"/>
        </w:rPr>
        <w:t>mont</w:t>
      </w:r>
      <w:r w:rsidR="00394047" w:rsidRPr="00B25996">
        <w:rPr>
          <w:rFonts w:ascii="Aptos" w:hAnsi="Aptos"/>
          <w:sz w:val="24"/>
          <w:szCs w:val="24"/>
        </w:rPr>
        <w:t xml:space="preserve">h </w:t>
      </w:r>
      <w:r w:rsidR="00F751BB" w:rsidRPr="00B25996">
        <w:rPr>
          <w:rFonts w:ascii="Aptos" w:hAnsi="Aptos"/>
          <w:sz w:val="24"/>
          <w:szCs w:val="24"/>
        </w:rPr>
        <w:t>(e.g.,</w:t>
      </w:r>
      <w:r w:rsidR="00300D1F" w:rsidRPr="00B25996">
        <w:rPr>
          <w:rFonts w:ascii="Aptos" w:hAnsi="Aptos"/>
          <w:sz w:val="24"/>
          <w:szCs w:val="24"/>
        </w:rPr>
        <w:t xml:space="preserve"> </w:t>
      </w:r>
      <w:r w:rsidR="00394047" w:rsidRPr="00B25996">
        <w:rPr>
          <w:rFonts w:ascii="Aptos" w:hAnsi="Aptos"/>
          <w:sz w:val="24"/>
          <w:szCs w:val="24"/>
        </w:rPr>
        <w:t>budget</w:t>
      </w:r>
      <w:r w:rsidR="00127705" w:rsidRPr="00B25996">
        <w:rPr>
          <w:rFonts w:ascii="Aptos" w:hAnsi="Aptos"/>
          <w:sz w:val="24"/>
          <w:szCs w:val="24"/>
        </w:rPr>
        <w:t>,</w:t>
      </w:r>
      <w:r w:rsidR="00394047" w:rsidRPr="00B25996">
        <w:rPr>
          <w:rFonts w:ascii="Aptos" w:hAnsi="Aptos"/>
          <w:sz w:val="24"/>
          <w:szCs w:val="24"/>
        </w:rPr>
        <w:t xml:space="preserve"> schedule</w:t>
      </w:r>
      <w:r w:rsidR="00D1580B" w:rsidRPr="00B25996">
        <w:rPr>
          <w:rFonts w:ascii="Aptos" w:hAnsi="Aptos"/>
          <w:sz w:val="24"/>
          <w:szCs w:val="24"/>
        </w:rPr>
        <w:t xml:space="preserve"> updates</w:t>
      </w:r>
      <w:r w:rsidR="00127705" w:rsidRPr="00B25996">
        <w:rPr>
          <w:rFonts w:ascii="Aptos" w:hAnsi="Aptos"/>
          <w:sz w:val="24"/>
          <w:szCs w:val="24"/>
        </w:rPr>
        <w:t>, site change</w:t>
      </w:r>
      <w:r w:rsidR="473EEFB4" w:rsidRPr="00B25996">
        <w:rPr>
          <w:rFonts w:ascii="Aptos" w:hAnsi="Aptos"/>
          <w:sz w:val="24"/>
          <w:szCs w:val="24"/>
        </w:rPr>
        <w:t>, or other amendments</w:t>
      </w:r>
      <w:r w:rsidR="00127705" w:rsidRPr="00B25996">
        <w:rPr>
          <w:rFonts w:ascii="Aptos" w:hAnsi="Aptos"/>
          <w:sz w:val="24"/>
          <w:szCs w:val="24"/>
        </w:rPr>
        <w:t>)</w:t>
      </w:r>
      <w:r w:rsidR="00D1580B" w:rsidRPr="00B25996">
        <w:rPr>
          <w:rFonts w:ascii="Aptos" w:hAnsi="Aptos"/>
          <w:sz w:val="24"/>
          <w:szCs w:val="24"/>
        </w:rPr>
        <w:t>?</w:t>
      </w:r>
    </w:p>
    <w:p w14:paraId="0893742F" w14:textId="48A4A280" w:rsidR="008D6CE7" w:rsidRPr="00B25996" w:rsidRDefault="008D6CE7" w:rsidP="007E0F8D">
      <w:pPr>
        <w:ind w:left="720"/>
        <w:rPr>
          <w:rFonts w:ascii="Aptos" w:hAnsi="Aptos"/>
          <w:sz w:val="24"/>
          <w:szCs w:val="24"/>
        </w:rPr>
      </w:pPr>
    </w:p>
    <w:p w14:paraId="702B8EAD" w14:textId="0BA7E33C" w:rsidR="00D071FA" w:rsidRPr="00B25996" w:rsidRDefault="00D071FA" w:rsidP="59F4AD94">
      <w:pPr>
        <w:pStyle w:val="ListParagraph"/>
        <w:numPr>
          <w:ilvl w:val="0"/>
          <w:numId w:val="6"/>
        </w:numPr>
        <w:rPr>
          <w:rFonts w:ascii="Aptos" w:hAnsi="Aptos"/>
          <w:sz w:val="24"/>
          <w:szCs w:val="24"/>
        </w:rPr>
      </w:pPr>
      <w:r w:rsidRPr="00B25996">
        <w:rPr>
          <w:rFonts w:ascii="Aptos" w:hAnsi="Aptos"/>
          <w:sz w:val="24"/>
          <w:szCs w:val="24"/>
        </w:rPr>
        <w:t xml:space="preserve">Have any </w:t>
      </w:r>
      <w:r w:rsidR="00CC78C7" w:rsidRPr="00B25996">
        <w:rPr>
          <w:rFonts w:ascii="Aptos" w:hAnsi="Aptos"/>
          <w:sz w:val="24"/>
          <w:szCs w:val="24"/>
        </w:rPr>
        <w:t>changes to key personnel, or those who have expertise critical to the project,</w:t>
      </w:r>
      <w:r w:rsidR="00300D1F" w:rsidRPr="00B25996">
        <w:rPr>
          <w:rFonts w:ascii="Aptos" w:hAnsi="Aptos"/>
          <w:sz w:val="24"/>
          <w:szCs w:val="24"/>
        </w:rPr>
        <w:t xml:space="preserve"> </w:t>
      </w:r>
      <w:r w:rsidRPr="00B25996">
        <w:rPr>
          <w:rFonts w:ascii="Aptos" w:hAnsi="Aptos"/>
          <w:sz w:val="24"/>
          <w:szCs w:val="24"/>
        </w:rPr>
        <w:t>occurred this month?</w:t>
      </w:r>
    </w:p>
    <w:p w14:paraId="65816C29" w14:textId="77777777" w:rsidR="000F1460" w:rsidRPr="00B25996" w:rsidRDefault="000F1460" w:rsidP="007E0F8D">
      <w:pPr>
        <w:ind w:left="720"/>
        <w:rPr>
          <w:rFonts w:ascii="Aptos" w:hAnsi="Aptos"/>
          <w:sz w:val="24"/>
          <w:szCs w:val="24"/>
        </w:rPr>
      </w:pPr>
    </w:p>
    <w:p w14:paraId="26E35157" w14:textId="62C3DEA9" w:rsidR="280D72AB" w:rsidRPr="00B25996" w:rsidRDefault="280D72AB" w:rsidP="1F58F832">
      <w:pPr>
        <w:pStyle w:val="ListParagraph"/>
        <w:numPr>
          <w:ilvl w:val="0"/>
          <w:numId w:val="6"/>
        </w:numPr>
        <w:rPr>
          <w:rFonts w:ascii="Aptos" w:hAnsi="Aptos"/>
          <w:sz w:val="24"/>
          <w:szCs w:val="24"/>
        </w:rPr>
      </w:pPr>
      <w:r w:rsidRPr="00B25996">
        <w:rPr>
          <w:rFonts w:ascii="Aptos" w:hAnsi="Aptos"/>
          <w:color w:val="1C1C1C"/>
          <w:sz w:val="24"/>
          <w:szCs w:val="24"/>
        </w:rPr>
        <w:t xml:space="preserve">What is the </w:t>
      </w:r>
      <w:r w:rsidR="006C0F88" w:rsidRPr="00B25996">
        <w:rPr>
          <w:rFonts w:ascii="Aptos" w:hAnsi="Aptos"/>
          <w:color w:val="1C1C1C"/>
          <w:sz w:val="24"/>
          <w:szCs w:val="24"/>
        </w:rPr>
        <w:t>status</w:t>
      </w:r>
      <w:r w:rsidRPr="00B25996">
        <w:rPr>
          <w:rFonts w:ascii="Aptos" w:hAnsi="Aptos"/>
          <w:color w:val="1C1C1C"/>
          <w:sz w:val="24"/>
          <w:szCs w:val="24"/>
        </w:rPr>
        <w:t xml:space="preserve"> of upcoming project deliverables?</w:t>
      </w:r>
    </w:p>
    <w:p w14:paraId="1E0A2F47" w14:textId="79F090EE" w:rsidR="1F58F832" w:rsidRPr="00B25996" w:rsidRDefault="1F58F832" w:rsidP="0025404C">
      <w:pPr>
        <w:pStyle w:val="ListParagraph"/>
        <w:rPr>
          <w:rFonts w:ascii="Aptos" w:hAnsi="Aptos"/>
          <w:sz w:val="24"/>
          <w:szCs w:val="24"/>
        </w:rPr>
      </w:pPr>
    </w:p>
    <w:p w14:paraId="7F0495B8" w14:textId="431D3DDD" w:rsidR="1F58F832" w:rsidRPr="00B25996" w:rsidRDefault="1F58F832" w:rsidP="1F58F832">
      <w:pPr>
        <w:pStyle w:val="ListParagraph"/>
        <w:rPr>
          <w:rFonts w:ascii="Aptos" w:hAnsi="Aptos"/>
          <w:sz w:val="24"/>
          <w:szCs w:val="24"/>
        </w:rPr>
      </w:pPr>
    </w:p>
    <w:p w14:paraId="60758DAE" w14:textId="138AF376" w:rsidR="00E204F0" w:rsidRPr="00B25996" w:rsidRDefault="000F1460" w:rsidP="00796BE4">
      <w:pPr>
        <w:pStyle w:val="ListParagraph"/>
        <w:numPr>
          <w:ilvl w:val="0"/>
          <w:numId w:val="6"/>
        </w:numPr>
        <w:rPr>
          <w:rFonts w:ascii="Aptos" w:hAnsi="Aptos"/>
          <w:sz w:val="24"/>
          <w:szCs w:val="24"/>
        </w:rPr>
      </w:pPr>
      <w:r w:rsidRPr="00B25996">
        <w:rPr>
          <w:rFonts w:ascii="Aptos" w:hAnsi="Aptos"/>
          <w:sz w:val="24"/>
          <w:szCs w:val="24"/>
        </w:rPr>
        <w:t xml:space="preserve">Are </w:t>
      </w:r>
      <w:r w:rsidR="00CD6082" w:rsidRPr="00B25996">
        <w:rPr>
          <w:rFonts w:ascii="Aptos" w:hAnsi="Aptos"/>
          <w:sz w:val="24"/>
          <w:szCs w:val="24"/>
        </w:rPr>
        <w:t xml:space="preserve">you having any challenges with upcoming </w:t>
      </w:r>
      <w:r w:rsidRPr="00B25996">
        <w:rPr>
          <w:rFonts w:ascii="Aptos" w:hAnsi="Aptos"/>
          <w:sz w:val="24"/>
          <w:szCs w:val="24"/>
        </w:rPr>
        <w:t>deliverables</w:t>
      </w:r>
      <w:r w:rsidR="00CD6082" w:rsidRPr="00B25996">
        <w:rPr>
          <w:rFonts w:ascii="Aptos" w:hAnsi="Aptos"/>
          <w:sz w:val="24"/>
          <w:szCs w:val="24"/>
        </w:rPr>
        <w:t>?</w:t>
      </w:r>
    </w:p>
    <w:p w14:paraId="54C36965" w14:textId="77777777" w:rsidR="007E0F8D" w:rsidRPr="00B25996" w:rsidRDefault="007E0F8D" w:rsidP="007E0F8D">
      <w:pPr>
        <w:ind w:left="720"/>
        <w:rPr>
          <w:rFonts w:ascii="Aptos" w:hAnsi="Aptos"/>
          <w:sz w:val="24"/>
          <w:szCs w:val="24"/>
        </w:rPr>
      </w:pPr>
    </w:p>
    <w:p w14:paraId="158441EF" w14:textId="04D74A6E" w:rsidR="00E204F0" w:rsidRPr="00B25996" w:rsidRDefault="00CD6082" w:rsidP="007E0F8D">
      <w:pPr>
        <w:pStyle w:val="ListParagraph"/>
        <w:numPr>
          <w:ilvl w:val="0"/>
          <w:numId w:val="6"/>
        </w:numPr>
        <w:rPr>
          <w:rFonts w:ascii="Aptos" w:hAnsi="Aptos"/>
          <w:sz w:val="24"/>
          <w:szCs w:val="24"/>
        </w:rPr>
      </w:pPr>
      <w:r w:rsidRPr="00B25996">
        <w:rPr>
          <w:rFonts w:ascii="Aptos" w:hAnsi="Aptos"/>
          <w:sz w:val="24"/>
          <w:szCs w:val="24"/>
        </w:rPr>
        <w:t>Are deliverables</w:t>
      </w:r>
      <w:r w:rsidR="000F1460" w:rsidRPr="00B25996">
        <w:rPr>
          <w:rFonts w:ascii="Aptos" w:hAnsi="Aptos"/>
          <w:sz w:val="24"/>
          <w:szCs w:val="24"/>
        </w:rPr>
        <w:t xml:space="preserve"> expected to be completed per the current schedule?</w:t>
      </w:r>
    </w:p>
    <w:p w14:paraId="3C1DE13A" w14:textId="77777777" w:rsidR="007E0F8D" w:rsidRPr="00B25996" w:rsidRDefault="007E0F8D" w:rsidP="007E0F8D">
      <w:pPr>
        <w:ind w:left="720"/>
        <w:rPr>
          <w:rFonts w:ascii="Aptos" w:hAnsi="Aptos"/>
          <w:sz w:val="24"/>
          <w:szCs w:val="24"/>
        </w:rPr>
      </w:pPr>
    </w:p>
    <w:p w14:paraId="689F2128" w14:textId="2994033A" w:rsidR="008D6CE7" w:rsidRPr="00B25996" w:rsidRDefault="00CD6082" w:rsidP="1F58F832">
      <w:pPr>
        <w:pStyle w:val="ListParagraph"/>
        <w:numPr>
          <w:ilvl w:val="0"/>
          <w:numId w:val="6"/>
        </w:numPr>
        <w:rPr>
          <w:rFonts w:ascii="Aptos" w:hAnsi="Aptos"/>
          <w:sz w:val="24"/>
          <w:szCs w:val="24"/>
        </w:rPr>
      </w:pPr>
      <w:r w:rsidRPr="00B25996">
        <w:rPr>
          <w:rFonts w:ascii="Aptos" w:hAnsi="Aptos"/>
          <w:sz w:val="24"/>
          <w:szCs w:val="24"/>
        </w:rPr>
        <w:t>Has the project faced any other challenges this month</w:t>
      </w:r>
      <w:r w:rsidR="00CF625A" w:rsidRPr="00B25996">
        <w:rPr>
          <w:rFonts w:ascii="Aptos" w:hAnsi="Aptos"/>
          <w:sz w:val="24"/>
          <w:szCs w:val="24"/>
        </w:rPr>
        <w:t xml:space="preserve"> (</w:t>
      </w:r>
      <w:r w:rsidR="00256886" w:rsidRPr="00B25996">
        <w:rPr>
          <w:rFonts w:ascii="Aptos" w:hAnsi="Aptos"/>
          <w:sz w:val="24"/>
          <w:szCs w:val="24"/>
        </w:rPr>
        <w:t>e.g</w:t>
      </w:r>
      <w:r w:rsidR="004610CE" w:rsidRPr="00B25996">
        <w:rPr>
          <w:rFonts w:ascii="Aptos" w:hAnsi="Aptos"/>
          <w:sz w:val="24"/>
          <w:szCs w:val="24"/>
        </w:rPr>
        <w:t>.</w:t>
      </w:r>
      <w:r w:rsidR="008F3560" w:rsidRPr="00B25996">
        <w:rPr>
          <w:rFonts w:ascii="Aptos" w:hAnsi="Aptos"/>
          <w:sz w:val="24"/>
          <w:szCs w:val="24"/>
        </w:rPr>
        <w:t xml:space="preserve"> supply chain)</w:t>
      </w:r>
      <w:r w:rsidRPr="00B25996">
        <w:rPr>
          <w:rFonts w:ascii="Aptos" w:hAnsi="Aptos"/>
          <w:sz w:val="24"/>
          <w:szCs w:val="24"/>
        </w:rPr>
        <w:t>?</w:t>
      </w:r>
    </w:p>
    <w:p w14:paraId="0A7E6AD5" w14:textId="32B169F5" w:rsidR="008D6CE7" w:rsidRPr="00B25996" w:rsidRDefault="008D6CE7" w:rsidP="1F58F832">
      <w:pPr>
        <w:rPr>
          <w:rFonts w:ascii="Aptos" w:hAnsi="Aptos"/>
          <w:sz w:val="24"/>
          <w:szCs w:val="24"/>
        </w:rPr>
      </w:pPr>
    </w:p>
    <w:p w14:paraId="5F6E4F06" w14:textId="5E296F2A" w:rsidR="009E5652" w:rsidRPr="00B25996" w:rsidRDefault="009E5652" w:rsidP="002E191F">
      <w:pPr>
        <w:pStyle w:val="Heading3"/>
        <w:spacing w:after="240"/>
        <w:rPr>
          <w:rFonts w:ascii="Aptos" w:hAnsi="Aptos"/>
        </w:rPr>
      </w:pPr>
      <w:r w:rsidRPr="00B25996">
        <w:rPr>
          <w:rFonts w:ascii="Aptos" w:hAnsi="Aptos"/>
        </w:rPr>
        <w:t>Financials:</w:t>
      </w:r>
    </w:p>
    <w:p w14:paraId="79B71DBC" w14:textId="77777777" w:rsidR="000A66EB" w:rsidRDefault="00752367" w:rsidP="000A66EB">
      <w:pPr>
        <w:pStyle w:val="ListParagraph"/>
        <w:numPr>
          <w:ilvl w:val="0"/>
          <w:numId w:val="2"/>
        </w:numPr>
        <w:rPr>
          <w:rFonts w:ascii="Aptos" w:hAnsi="Aptos"/>
          <w:sz w:val="24"/>
          <w:szCs w:val="24"/>
        </w:rPr>
      </w:pPr>
      <w:r w:rsidRPr="00752367">
        <w:rPr>
          <w:rFonts w:ascii="Aptos" w:hAnsi="Aptos"/>
          <w:sz w:val="24"/>
          <w:szCs w:val="24"/>
        </w:rPr>
        <w:t xml:space="preserve">Is all project spending (CEC and match) occurring at the expected rate and in accordance with the approved budget and project schedule, ensuring that sufficient funding remains to complete the project on schedule? </w:t>
      </w:r>
    </w:p>
    <w:p w14:paraId="7E8C3400" w14:textId="77777777" w:rsidR="00E204F0" w:rsidRPr="00B25996" w:rsidRDefault="00E204F0" w:rsidP="0091104B">
      <w:pPr>
        <w:ind w:left="720"/>
        <w:rPr>
          <w:rFonts w:ascii="Aptos" w:hAnsi="Aptos"/>
          <w:sz w:val="24"/>
          <w:szCs w:val="24"/>
        </w:rPr>
      </w:pPr>
    </w:p>
    <w:p w14:paraId="666FCE7E" w14:textId="70A4E41C" w:rsidR="00540B00" w:rsidRPr="00B25996" w:rsidRDefault="00540B00">
      <w:pPr>
        <w:pStyle w:val="ListParagraph"/>
        <w:numPr>
          <w:ilvl w:val="0"/>
          <w:numId w:val="2"/>
        </w:numPr>
        <w:rPr>
          <w:rFonts w:ascii="Aptos" w:hAnsi="Aptos"/>
          <w:sz w:val="24"/>
          <w:szCs w:val="24"/>
        </w:rPr>
      </w:pPr>
      <w:r w:rsidRPr="00B25996">
        <w:rPr>
          <w:rFonts w:ascii="Aptos" w:hAnsi="Aptos"/>
          <w:sz w:val="24"/>
          <w:szCs w:val="24"/>
        </w:rPr>
        <w:t>Is the Recipient facing a loss, or threat of loss, of match funds?</w:t>
      </w:r>
    </w:p>
    <w:p w14:paraId="22AAED56" w14:textId="77777777" w:rsidR="008D6CE7" w:rsidRPr="00B25996" w:rsidRDefault="008D6CE7" w:rsidP="0091104B">
      <w:pPr>
        <w:ind w:left="720"/>
        <w:rPr>
          <w:rFonts w:ascii="Aptos" w:hAnsi="Aptos"/>
          <w:sz w:val="24"/>
          <w:szCs w:val="24"/>
        </w:rPr>
      </w:pPr>
    </w:p>
    <w:p w14:paraId="64B0A4AC" w14:textId="77777777" w:rsidR="0079383B" w:rsidRPr="00B25996" w:rsidRDefault="642788C5" w:rsidP="002E191F">
      <w:pPr>
        <w:pStyle w:val="Heading3"/>
        <w:spacing w:after="240"/>
        <w:rPr>
          <w:rFonts w:ascii="Aptos" w:hAnsi="Aptos"/>
        </w:rPr>
      </w:pPr>
      <w:r w:rsidRPr="00B25996">
        <w:rPr>
          <w:rFonts w:ascii="Aptos" w:hAnsi="Aptos"/>
        </w:rPr>
        <w:t>Equipment</w:t>
      </w:r>
      <w:r w:rsidR="3F47E636" w:rsidRPr="00B25996">
        <w:rPr>
          <w:rFonts w:ascii="Aptos" w:hAnsi="Aptos"/>
        </w:rPr>
        <w:t>:</w:t>
      </w:r>
    </w:p>
    <w:p w14:paraId="74D43723" w14:textId="7D22708E" w:rsidR="00E204F0" w:rsidRPr="00B25996" w:rsidRDefault="00E204F0" w:rsidP="00E204F0">
      <w:pPr>
        <w:pStyle w:val="ListParagraph"/>
        <w:numPr>
          <w:ilvl w:val="0"/>
          <w:numId w:val="7"/>
        </w:numPr>
        <w:rPr>
          <w:rFonts w:ascii="Aptos" w:hAnsi="Aptos"/>
          <w:sz w:val="24"/>
          <w:szCs w:val="24"/>
        </w:rPr>
      </w:pPr>
      <w:r w:rsidRPr="00B25996">
        <w:rPr>
          <w:rFonts w:ascii="Aptos" w:hAnsi="Aptos"/>
          <w:sz w:val="24"/>
          <w:szCs w:val="24"/>
        </w:rPr>
        <w:t>Do you anticipate any equipment purchases that are not currently listed on the budget?</w:t>
      </w:r>
      <w:r w:rsidR="00FB58AF" w:rsidRPr="00B25996">
        <w:rPr>
          <w:rFonts w:ascii="Aptos" w:hAnsi="Aptos"/>
          <w:sz w:val="24"/>
          <w:szCs w:val="24"/>
        </w:rPr>
        <w:br/>
      </w:r>
      <w:r w:rsidRPr="0025404C">
        <w:rPr>
          <w:rFonts w:ascii="Aptos" w:hAnsi="Aptos"/>
          <w:i/>
          <w:iCs/>
          <w:color w:val="0070C0"/>
        </w:rPr>
        <w:t>The form to add equipment is available at:</w:t>
      </w:r>
      <w:r w:rsidRPr="0025404C">
        <w:rPr>
          <w:rFonts w:ascii="Aptos" w:hAnsi="Aptos"/>
          <w:color w:val="0070C0"/>
        </w:rPr>
        <w:t xml:space="preserve"> </w:t>
      </w:r>
      <w:hyperlink r:id="rId10" w:history="1">
        <w:r w:rsidR="008D1D68" w:rsidRPr="008D1D68">
          <w:rPr>
            <w:rStyle w:val="Hyperlink"/>
            <w:rFonts w:ascii="Aptos" w:hAnsi="Aptos"/>
          </w:rPr>
          <w:t>https://www.energy.ca.gov/media/12282</w:t>
        </w:r>
      </w:hyperlink>
    </w:p>
    <w:p w14:paraId="36792F59" w14:textId="77777777" w:rsidR="00E204F0" w:rsidRPr="00B25996" w:rsidRDefault="00E204F0" w:rsidP="0091104B">
      <w:pPr>
        <w:ind w:left="720"/>
        <w:rPr>
          <w:rFonts w:ascii="Aptos" w:hAnsi="Aptos"/>
          <w:color w:val="7030A0"/>
          <w:sz w:val="24"/>
          <w:szCs w:val="24"/>
        </w:rPr>
      </w:pPr>
    </w:p>
    <w:p w14:paraId="4F39E36D" w14:textId="49A78519" w:rsidR="007A395B" w:rsidRPr="00B25996" w:rsidRDefault="1FA694EB" w:rsidP="008D6CE7">
      <w:pPr>
        <w:pStyle w:val="ListParagraph"/>
        <w:numPr>
          <w:ilvl w:val="0"/>
          <w:numId w:val="7"/>
        </w:numPr>
        <w:rPr>
          <w:rFonts w:ascii="Aptos" w:hAnsi="Aptos"/>
          <w:sz w:val="24"/>
          <w:szCs w:val="24"/>
        </w:rPr>
      </w:pPr>
      <w:r w:rsidRPr="00B25996">
        <w:rPr>
          <w:rFonts w:ascii="Aptos" w:hAnsi="Aptos"/>
          <w:sz w:val="24"/>
          <w:szCs w:val="24"/>
        </w:rPr>
        <w:t xml:space="preserve">If </w:t>
      </w:r>
      <w:r w:rsidR="27478C88" w:rsidRPr="00B25996">
        <w:rPr>
          <w:rFonts w:ascii="Aptos" w:hAnsi="Aptos"/>
          <w:sz w:val="24"/>
          <w:szCs w:val="24"/>
        </w:rPr>
        <w:t xml:space="preserve">the </w:t>
      </w:r>
      <w:r w:rsidR="484D531F" w:rsidRPr="00B25996">
        <w:rPr>
          <w:rFonts w:ascii="Aptos" w:hAnsi="Aptos"/>
          <w:sz w:val="24"/>
          <w:szCs w:val="24"/>
        </w:rPr>
        <w:t xml:space="preserve">Recipient has received a partial or full payment from the Energy Commission to cover </w:t>
      </w:r>
      <w:r w:rsidR="5E6BD4AC" w:rsidRPr="00B25996">
        <w:rPr>
          <w:rFonts w:ascii="Aptos" w:hAnsi="Aptos"/>
          <w:sz w:val="24"/>
          <w:szCs w:val="24"/>
        </w:rPr>
        <w:t>incurred costs</w:t>
      </w:r>
      <w:r w:rsidRPr="00B25996">
        <w:rPr>
          <w:rFonts w:ascii="Aptos" w:hAnsi="Aptos"/>
          <w:sz w:val="24"/>
          <w:szCs w:val="24"/>
        </w:rPr>
        <w:t xml:space="preserve"> for equipment, has the vendor/sub been paid? If not, why not?</w:t>
      </w:r>
    </w:p>
    <w:p w14:paraId="7F119B9C" w14:textId="77777777" w:rsidR="008D6CE7" w:rsidRPr="00B25996" w:rsidRDefault="008D6CE7" w:rsidP="0091104B">
      <w:pPr>
        <w:ind w:left="720"/>
        <w:rPr>
          <w:rFonts w:ascii="Aptos" w:hAnsi="Aptos"/>
          <w:sz w:val="24"/>
          <w:szCs w:val="24"/>
        </w:rPr>
      </w:pPr>
    </w:p>
    <w:p w14:paraId="5604F222" w14:textId="61A3F87C" w:rsidR="008D6CE7" w:rsidRPr="00B25996" w:rsidRDefault="00220AD4" w:rsidP="000F1460">
      <w:pPr>
        <w:pStyle w:val="ListParagraph"/>
        <w:numPr>
          <w:ilvl w:val="0"/>
          <w:numId w:val="7"/>
        </w:numPr>
        <w:rPr>
          <w:rFonts w:ascii="Aptos" w:hAnsi="Aptos"/>
          <w:sz w:val="24"/>
          <w:szCs w:val="24"/>
        </w:rPr>
      </w:pPr>
      <w:r w:rsidRPr="00B25996">
        <w:rPr>
          <w:rFonts w:ascii="Aptos" w:hAnsi="Aptos"/>
          <w:sz w:val="24"/>
          <w:szCs w:val="24"/>
        </w:rPr>
        <w:t>Has any equipment</w:t>
      </w:r>
      <w:r w:rsidR="00C55FBA" w:rsidRPr="00B25996">
        <w:rPr>
          <w:rFonts w:ascii="Aptos" w:hAnsi="Aptos"/>
          <w:sz w:val="24"/>
          <w:szCs w:val="24"/>
        </w:rPr>
        <w:t xml:space="preserve"> with a budget </w:t>
      </w:r>
      <w:r w:rsidR="0025404C" w:rsidRPr="00B25996">
        <w:rPr>
          <w:rFonts w:ascii="Aptos" w:hAnsi="Aptos"/>
          <w:sz w:val="24"/>
          <w:szCs w:val="24"/>
        </w:rPr>
        <w:t>line-item</w:t>
      </w:r>
      <w:r w:rsidR="00C55FBA" w:rsidRPr="00B25996">
        <w:rPr>
          <w:rFonts w:ascii="Aptos" w:hAnsi="Aptos"/>
          <w:sz w:val="24"/>
          <w:szCs w:val="24"/>
        </w:rPr>
        <w:t xml:space="preserve"> cost of $100,000 or greater been received within the past month or since the last call? </w:t>
      </w:r>
      <w:r w:rsidRPr="00B25996">
        <w:rPr>
          <w:rFonts w:ascii="Aptos" w:hAnsi="Aptos"/>
          <w:sz w:val="24"/>
          <w:szCs w:val="24"/>
        </w:rPr>
        <w:t xml:space="preserve">If </w:t>
      </w:r>
      <w:r w:rsidR="00C55FBA" w:rsidRPr="00B25996">
        <w:rPr>
          <w:rFonts w:ascii="Aptos" w:hAnsi="Aptos"/>
          <w:sz w:val="24"/>
          <w:szCs w:val="24"/>
        </w:rPr>
        <w:t>yes</w:t>
      </w:r>
      <w:r w:rsidRPr="00B25996">
        <w:rPr>
          <w:rFonts w:ascii="Aptos" w:hAnsi="Aptos"/>
          <w:sz w:val="24"/>
          <w:szCs w:val="24"/>
        </w:rPr>
        <w:t xml:space="preserve">, please provide </w:t>
      </w:r>
      <w:r w:rsidR="00C55FBA" w:rsidRPr="00B25996">
        <w:rPr>
          <w:rFonts w:ascii="Aptos" w:hAnsi="Aptos"/>
          <w:sz w:val="24"/>
          <w:szCs w:val="24"/>
        </w:rPr>
        <w:t xml:space="preserve">a photo of the equipment and the receipt showing </w:t>
      </w:r>
      <w:r w:rsidR="001A7D99" w:rsidRPr="00B25996">
        <w:rPr>
          <w:rFonts w:ascii="Aptos" w:hAnsi="Aptos"/>
          <w:sz w:val="24"/>
          <w:szCs w:val="24"/>
        </w:rPr>
        <w:t xml:space="preserve">that </w:t>
      </w:r>
      <w:r w:rsidR="00C55FBA" w:rsidRPr="00B25996">
        <w:rPr>
          <w:rFonts w:ascii="Aptos" w:hAnsi="Aptos"/>
          <w:sz w:val="24"/>
          <w:szCs w:val="24"/>
        </w:rPr>
        <w:t>the cost of the equipment has been fully paid.</w:t>
      </w:r>
    </w:p>
    <w:p w14:paraId="2B8F6A7D" w14:textId="4E5B8775" w:rsidR="00220AD4" w:rsidRPr="00B25996" w:rsidRDefault="00220AD4" w:rsidP="0091104B">
      <w:pPr>
        <w:ind w:left="720"/>
        <w:rPr>
          <w:rFonts w:ascii="Aptos" w:hAnsi="Aptos"/>
          <w:sz w:val="24"/>
          <w:szCs w:val="24"/>
        </w:rPr>
      </w:pPr>
    </w:p>
    <w:p w14:paraId="57ED4F44" w14:textId="42FD3FEF" w:rsidR="12531AD6" w:rsidRPr="00B25996" w:rsidRDefault="12531AD6" w:rsidP="0025404C">
      <w:pPr>
        <w:pStyle w:val="Heading3"/>
        <w:spacing w:after="240"/>
        <w:rPr>
          <w:rFonts w:ascii="Aptos" w:hAnsi="Aptos"/>
        </w:rPr>
      </w:pPr>
      <w:r w:rsidRPr="00B25996">
        <w:rPr>
          <w:rFonts w:ascii="Aptos" w:hAnsi="Aptos"/>
        </w:rPr>
        <w:t>Sub</w:t>
      </w:r>
      <w:r w:rsidR="1722CC7A" w:rsidRPr="00B25996">
        <w:rPr>
          <w:rFonts w:ascii="Aptos" w:hAnsi="Aptos"/>
        </w:rPr>
        <w:t>recipient</w:t>
      </w:r>
      <w:r w:rsidRPr="00B25996">
        <w:rPr>
          <w:rFonts w:ascii="Aptos" w:hAnsi="Aptos"/>
        </w:rPr>
        <w:t>s</w:t>
      </w:r>
      <w:r w:rsidR="084CA782" w:rsidRPr="00B25996">
        <w:rPr>
          <w:rFonts w:ascii="Aptos" w:hAnsi="Aptos"/>
        </w:rPr>
        <w:t>,</w:t>
      </w:r>
      <w:r w:rsidRPr="00B25996">
        <w:rPr>
          <w:rFonts w:ascii="Aptos" w:hAnsi="Aptos"/>
        </w:rPr>
        <w:t xml:space="preserve"> Vendors</w:t>
      </w:r>
      <w:r w:rsidR="084CA782" w:rsidRPr="00B25996">
        <w:rPr>
          <w:rFonts w:ascii="Aptos" w:hAnsi="Aptos"/>
        </w:rPr>
        <w:t>,</w:t>
      </w:r>
      <w:r w:rsidR="769C891B" w:rsidRPr="00B25996">
        <w:rPr>
          <w:rFonts w:ascii="Aptos" w:hAnsi="Aptos"/>
        </w:rPr>
        <w:t xml:space="preserve"> </w:t>
      </w:r>
      <w:r w:rsidR="34D72BA5" w:rsidRPr="00B25996">
        <w:rPr>
          <w:rFonts w:ascii="Aptos" w:hAnsi="Aptos"/>
        </w:rPr>
        <w:t xml:space="preserve">and </w:t>
      </w:r>
      <w:r w:rsidR="769C891B" w:rsidRPr="00B25996">
        <w:rPr>
          <w:rFonts w:ascii="Aptos" w:hAnsi="Aptos"/>
        </w:rPr>
        <w:t>Site Hosts</w:t>
      </w:r>
      <w:r w:rsidR="3F47E636" w:rsidRPr="00B25996">
        <w:rPr>
          <w:rFonts w:ascii="Aptos" w:hAnsi="Aptos"/>
        </w:rPr>
        <w:t>:</w:t>
      </w:r>
    </w:p>
    <w:p w14:paraId="0C02DAD8" w14:textId="758B8C60" w:rsidR="00D071FA" w:rsidRPr="00B25996" w:rsidRDefault="00D071FA" w:rsidP="00D071FA">
      <w:pPr>
        <w:pStyle w:val="ListParagraph"/>
        <w:numPr>
          <w:ilvl w:val="0"/>
          <w:numId w:val="8"/>
        </w:numPr>
        <w:rPr>
          <w:rFonts w:ascii="Aptos" w:hAnsi="Aptos"/>
          <w:sz w:val="24"/>
          <w:szCs w:val="24"/>
        </w:rPr>
      </w:pPr>
      <w:r w:rsidRPr="00B25996">
        <w:rPr>
          <w:rFonts w:ascii="Aptos" w:hAnsi="Aptos"/>
          <w:sz w:val="24"/>
          <w:szCs w:val="24"/>
        </w:rPr>
        <w:t>Have any sub/vendor changes occurred this month, or have any new subs or vendors been added to the project?</w:t>
      </w:r>
    </w:p>
    <w:p w14:paraId="304EBFAD" w14:textId="5BAB239B" w:rsidR="2F7F8923" w:rsidRPr="00B25996" w:rsidRDefault="2F7F8923" w:rsidP="0091104B">
      <w:pPr>
        <w:ind w:left="720"/>
        <w:rPr>
          <w:rFonts w:ascii="Aptos" w:hAnsi="Aptos"/>
          <w:sz w:val="24"/>
          <w:szCs w:val="24"/>
        </w:rPr>
      </w:pPr>
    </w:p>
    <w:p w14:paraId="20C47856" w14:textId="660BF33B" w:rsidR="2F7F8923" w:rsidRPr="00B25996" w:rsidRDefault="00220AD4" w:rsidP="00B173E4">
      <w:pPr>
        <w:pStyle w:val="ListParagraph"/>
        <w:numPr>
          <w:ilvl w:val="0"/>
          <w:numId w:val="8"/>
        </w:numPr>
        <w:rPr>
          <w:rFonts w:ascii="Aptos" w:hAnsi="Aptos"/>
          <w:sz w:val="24"/>
          <w:szCs w:val="24"/>
        </w:rPr>
      </w:pPr>
      <w:r w:rsidRPr="00B25996">
        <w:rPr>
          <w:rFonts w:ascii="Aptos" w:hAnsi="Aptos"/>
          <w:sz w:val="24"/>
          <w:szCs w:val="24"/>
        </w:rPr>
        <w:t xml:space="preserve">If any pre-payments </w:t>
      </w:r>
      <w:r w:rsidR="00D071FA" w:rsidRPr="00B25996">
        <w:rPr>
          <w:rFonts w:ascii="Aptos" w:hAnsi="Aptos"/>
          <w:sz w:val="24"/>
          <w:szCs w:val="24"/>
        </w:rPr>
        <w:t xml:space="preserve">for incurred costs </w:t>
      </w:r>
      <w:r w:rsidRPr="00B25996">
        <w:rPr>
          <w:rFonts w:ascii="Aptos" w:hAnsi="Aptos"/>
          <w:sz w:val="24"/>
          <w:szCs w:val="24"/>
        </w:rPr>
        <w:t>have been made for equipment or services rendered by subs or vendors, has the sub/vendor been paid? If not, why not?</w:t>
      </w:r>
    </w:p>
    <w:p w14:paraId="6D722836" w14:textId="0D506647" w:rsidR="2F7F8923" w:rsidRPr="00B25996" w:rsidRDefault="2F7F8923" w:rsidP="00B173E4">
      <w:pPr>
        <w:ind w:left="720"/>
        <w:rPr>
          <w:rFonts w:ascii="Aptos" w:hAnsi="Aptos"/>
          <w:sz w:val="24"/>
          <w:szCs w:val="24"/>
        </w:rPr>
      </w:pPr>
    </w:p>
    <w:p w14:paraId="2A647CDD" w14:textId="7F5C508B" w:rsidR="00AD7D22" w:rsidRPr="00B25996" w:rsidRDefault="002E6835" w:rsidP="00471EA2">
      <w:pPr>
        <w:pStyle w:val="ListParagraph"/>
        <w:numPr>
          <w:ilvl w:val="0"/>
          <w:numId w:val="8"/>
        </w:numPr>
        <w:tabs>
          <w:tab w:val="left" w:pos="720"/>
        </w:tabs>
        <w:rPr>
          <w:rFonts w:ascii="Aptos" w:hAnsi="Aptos"/>
          <w:sz w:val="24"/>
          <w:szCs w:val="24"/>
        </w:rPr>
      </w:pPr>
      <w:r w:rsidRPr="00B25996">
        <w:rPr>
          <w:rFonts w:ascii="Aptos" w:hAnsi="Aptos"/>
          <w:sz w:val="24"/>
          <w:szCs w:val="24"/>
        </w:rPr>
        <w:t>Ha</w:t>
      </w:r>
      <w:r w:rsidR="001037C2" w:rsidRPr="00B25996">
        <w:rPr>
          <w:rFonts w:ascii="Aptos" w:hAnsi="Aptos"/>
          <w:sz w:val="24"/>
          <w:szCs w:val="24"/>
        </w:rPr>
        <w:t>ve</w:t>
      </w:r>
      <w:r w:rsidRPr="00B25996">
        <w:rPr>
          <w:rFonts w:ascii="Aptos" w:hAnsi="Aptos"/>
          <w:sz w:val="24"/>
          <w:szCs w:val="24"/>
        </w:rPr>
        <w:t xml:space="preserve"> any </w:t>
      </w:r>
      <w:r w:rsidR="005D6E0E" w:rsidRPr="00B25996">
        <w:rPr>
          <w:rFonts w:ascii="Aptos" w:hAnsi="Aptos"/>
          <w:sz w:val="24"/>
          <w:szCs w:val="24"/>
        </w:rPr>
        <w:t>site host administrator</w:t>
      </w:r>
      <w:r w:rsidR="001315C0" w:rsidRPr="00B25996">
        <w:rPr>
          <w:rFonts w:ascii="Aptos" w:hAnsi="Aptos"/>
          <w:sz w:val="24"/>
          <w:szCs w:val="24"/>
        </w:rPr>
        <w:t>(s)</w:t>
      </w:r>
      <w:r w:rsidR="009D3784" w:rsidRPr="00B25996">
        <w:rPr>
          <w:rFonts w:ascii="Aptos" w:hAnsi="Aptos"/>
          <w:sz w:val="24"/>
          <w:szCs w:val="24"/>
        </w:rPr>
        <w:t xml:space="preserve"> or</w:t>
      </w:r>
      <w:r w:rsidR="00CC7D52" w:rsidRPr="00B25996">
        <w:rPr>
          <w:rFonts w:ascii="Aptos" w:hAnsi="Aptos"/>
          <w:sz w:val="24"/>
          <w:szCs w:val="24"/>
        </w:rPr>
        <w:t xml:space="preserve"> site host</w:t>
      </w:r>
      <w:r w:rsidR="009D3784" w:rsidRPr="00B25996">
        <w:rPr>
          <w:rFonts w:ascii="Aptos" w:hAnsi="Aptos"/>
          <w:sz w:val="24"/>
          <w:szCs w:val="24"/>
        </w:rPr>
        <w:t xml:space="preserve"> </w:t>
      </w:r>
      <w:r w:rsidR="005D6E0E" w:rsidRPr="00B25996">
        <w:rPr>
          <w:rFonts w:ascii="Aptos" w:hAnsi="Aptos"/>
          <w:sz w:val="24"/>
          <w:szCs w:val="24"/>
        </w:rPr>
        <w:t>point</w:t>
      </w:r>
      <w:r w:rsidR="5EE34FB0" w:rsidRPr="00B25996">
        <w:rPr>
          <w:rFonts w:ascii="Aptos" w:hAnsi="Aptos"/>
          <w:sz w:val="24"/>
          <w:szCs w:val="24"/>
        </w:rPr>
        <w:t>(s)</w:t>
      </w:r>
      <w:r w:rsidR="005D6E0E" w:rsidRPr="00B25996">
        <w:rPr>
          <w:rFonts w:ascii="Aptos" w:hAnsi="Aptos"/>
          <w:sz w:val="24"/>
          <w:szCs w:val="24"/>
        </w:rPr>
        <w:t xml:space="preserve"> of contact</w:t>
      </w:r>
      <w:r w:rsidR="00B12CD2" w:rsidRPr="00B25996">
        <w:rPr>
          <w:rFonts w:ascii="Aptos" w:hAnsi="Aptos"/>
          <w:sz w:val="24"/>
          <w:szCs w:val="24"/>
        </w:rPr>
        <w:t xml:space="preserve"> change</w:t>
      </w:r>
      <w:r w:rsidR="00601111" w:rsidRPr="00B25996">
        <w:rPr>
          <w:rFonts w:ascii="Aptos" w:hAnsi="Aptos"/>
          <w:sz w:val="24"/>
          <w:szCs w:val="24"/>
        </w:rPr>
        <w:t>s</w:t>
      </w:r>
      <w:r w:rsidR="005D6E0E" w:rsidRPr="00B25996">
        <w:rPr>
          <w:rFonts w:ascii="Aptos" w:hAnsi="Aptos"/>
          <w:sz w:val="24"/>
          <w:szCs w:val="24"/>
        </w:rPr>
        <w:t xml:space="preserve"> occurred this month</w:t>
      </w:r>
      <w:r w:rsidR="002116B4" w:rsidRPr="00B25996">
        <w:rPr>
          <w:rFonts w:ascii="Aptos" w:hAnsi="Aptos"/>
          <w:sz w:val="24"/>
          <w:szCs w:val="24"/>
        </w:rPr>
        <w:t>?</w:t>
      </w:r>
      <w:r w:rsidR="00300D1F" w:rsidRPr="00B25996">
        <w:rPr>
          <w:rFonts w:ascii="Aptos" w:hAnsi="Aptos"/>
          <w:sz w:val="24"/>
          <w:szCs w:val="24"/>
        </w:rPr>
        <w:t xml:space="preserve"> </w:t>
      </w:r>
      <w:r w:rsidR="000D05A3" w:rsidRPr="00B25996">
        <w:rPr>
          <w:rFonts w:ascii="Aptos" w:hAnsi="Aptos"/>
          <w:sz w:val="24"/>
          <w:szCs w:val="24"/>
        </w:rPr>
        <w:t xml:space="preserve">If yes, </w:t>
      </w:r>
      <w:r w:rsidR="0006155E" w:rsidRPr="00B25996">
        <w:rPr>
          <w:rFonts w:ascii="Aptos" w:hAnsi="Aptos"/>
          <w:sz w:val="24"/>
          <w:szCs w:val="24"/>
        </w:rPr>
        <w:t>will</w:t>
      </w:r>
      <w:r w:rsidR="00132B0F" w:rsidRPr="00B25996">
        <w:rPr>
          <w:rFonts w:ascii="Aptos" w:hAnsi="Aptos"/>
          <w:sz w:val="24"/>
          <w:szCs w:val="24"/>
        </w:rPr>
        <w:t xml:space="preserve"> this change </w:t>
      </w:r>
      <w:r w:rsidR="000D05A3" w:rsidRPr="00B25996">
        <w:rPr>
          <w:rFonts w:ascii="Aptos" w:hAnsi="Aptos"/>
          <w:sz w:val="24"/>
          <w:szCs w:val="24"/>
        </w:rPr>
        <w:t xml:space="preserve">affect the site host’s </w:t>
      </w:r>
      <w:r w:rsidR="0006155E" w:rsidRPr="00B25996">
        <w:rPr>
          <w:rFonts w:ascii="Aptos" w:hAnsi="Aptos"/>
          <w:sz w:val="24"/>
          <w:szCs w:val="24"/>
        </w:rPr>
        <w:t xml:space="preserve">level of </w:t>
      </w:r>
      <w:r w:rsidR="000D05A3" w:rsidRPr="00B25996">
        <w:rPr>
          <w:rFonts w:ascii="Aptos" w:hAnsi="Aptos"/>
          <w:sz w:val="24"/>
          <w:szCs w:val="24"/>
        </w:rPr>
        <w:t>commitment</w:t>
      </w:r>
      <w:r w:rsidR="000501E3" w:rsidRPr="00B25996">
        <w:rPr>
          <w:rFonts w:ascii="Aptos" w:hAnsi="Aptos"/>
          <w:sz w:val="24"/>
          <w:szCs w:val="24"/>
        </w:rPr>
        <w:t xml:space="preserve"> to this project or willingness</w:t>
      </w:r>
      <w:r w:rsidR="000D05A3" w:rsidRPr="00B25996">
        <w:rPr>
          <w:rFonts w:ascii="Aptos" w:hAnsi="Aptos"/>
          <w:sz w:val="24"/>
          <w:szCs w:val="24"/>
        </w:rPr>
        <w:t xml:space="preserve"> to participate as a demonstration</w:t>
      </w:r>
      <w:r w:rsidR="37A96E29" w:rsidRPr="00B25996">
        <w:rPr>
          <w:rFonts w:ascii="Aptos" w:hAnsi="Aptos"/>
          <w:sz w:val="24"/>
          <w:szCs w:val="24"/>
        </w:rPr>
        <w:t>/deployment</w:t>
      </w:r>
      <w:r w:rsidR="000D05A3" w:rsidRPr="00B25996">
        <w:rPr>
          <w:rFonts w:ascii="Aptos" w:hAnsi="Aptos"/>
          <w:sz w:val="24"/>
          <w:szCs w:val="24"/>
        </w:rPr>
        <w:t xml:space="preserve"> site</w:t>
      </w:r>
      <w:r w:rsidR="00932489" w:rsidRPr="00B25996">
        <w:rPr>
          <w:rFonts w:ascii="Aptos" w:hAnsi="Aptos"/>
          <w:sz w:val="24"/>
          <w:szCs w:val="24"/>
        </w:rPr>
        <w:t>(s)</w:t>
      </w:r>
      <w:r w:rsidR="000D05A3" w:rsidRPr="00B25996">
        <w:rPr>
          <w:rFonts w:ascii="Aptos" w:hAnsi="Aptos"/>
          <w:sz w:val="24"/>
          <w:szCs w:val="24"/>
        </w:rPr>
        <w:t>?</w:t>
      </w:r>
    </w:p>
    <w:p w14:paraId="2E57E6D9" w14:textId="6F268DC0" w:rsidR="00A0365F" w:rsidRPr="00B25996" w:rsidRDefault="00A0365F" w:rsidP="00B173E4">
      <w:pPr>
        <w:ind w:left="720"/>
        <w:rPr>
          <w:rFonts w:ascii="Aptos" w:hAnsi="Aptos"/>
          <w:sz w:val="24"/>
          <w:szCs w:val="24"/>
        </w:rPr>
      </w:pPr>
    </w:p>
    <w:p w14:paraId="3518F164" w14:textId="1B0381B6" w:rsidR="00540B00" w:rsidRPr="00B25996" w:rsidRDefault="00540B00" w:rsidP="0025404C">
      <w:pPr>
        <w:pStyle w:val="Heading3"/>
        <w:spacing w:after="240"/>
        <w:rPr>
          <w:rFonts w:ascii="Aptos" w:hAnsi="Aptos"/>
        </w:rPr>
      </w:pPr>
      <w:r w:rsidRPr="00B25996">
        <w:rPr>
          <w:rFonts w:ascii="Aptos" w:hAnsi="Aptos"/>
        </w:rPr>
        <w:t>Travel:</w:t>
      </w:r>
    </w:p>
    <w:p w14:paraId="7093E43A" w14:textId="3AA7491C" w:rsidR="00540B00" w:rsidRPr="00B25996" w:rsidRDefault="00540B00" w:rsidP="00540B00">
      <w:pPr>
        <w:pStyle w:val="ListParagraph"/>
        <w:numPr>
          <w:ilvl w:val="0"/>
          <w:numId w:val="11"/>
        </w:numPr>
        <w:rPr>
          <w:rFonts w:ascii="Aptos" w:hAnsi="Aptos"/>
          <w:sz w:val="24"/>
          <w:szCs w:val="24"/>
        </w:rPr>
      </w:pPr>
      <w:r w:rsidRPr="00B25996">
        <w:rPr>
          <w:rFonts w:ascii="Aptos" w:hAnsi="Aptos"/>
          <w:sz w:val="24"/>
          <w:szCs w:val="24"/>
        </w:rPr>
        <w:t>Has any travel occurred this month, or is any travel planned for the upcoming month?</w:t>
      </w:r>
    </w:p>
    <w:p w14:paraId="5976CF18" w14:textId="1550A39A" w:rsidR="00350355" w:rsidRPr="00B25996" w:rsidRDefault="00350355" w:rsidP="00E465CB">
      <w:pPr>
        <w:pStyle w:val="ListParagraph"/>
        <w:rPr>
          <w:rFonts w:ascii="Aptos" w:hAnsi="Aptos"/>
          <w:sz w:val="24"/>
          <w:szCs w:val="24"/>
        </w:rPr>
      </w:pPr>
      <w:r w:rsidRPr="0025404C">
        <w:rPr>
          <w:rFonts w:ascii="Aptos" w:hAnsi="Aptos"/>
          <w:i/>
          <w:iCs/>
          <w:color w:val="0070C0"/>
        </w:rPr>
        <w:t>If travel has not yet been approved, the Travel Form is available at:</w:t>
      </w:r>
      <w:r w:rsidRPr="0025404C">
        <w:rPr>
          <w:rFonts w:ascii="Aptos" w:hAnsi="Aptos"/>
          <w:color w:val="0070C0"/>
        </w:rPr>
        <w:t xml:space="preserve"> </w:t>
      </w:r>
      <w:hyperlink r:id="rId11" w:history="1">
        <w:r w:rsidR="00E465CB" w:rsidRPr="00272666">
          <w:rPr>
            <w:rStyle w:val="Hyperlink"/>
            <w:rFonts w:ascii="Aptos" w:hAnsi="Aptos"/>
          </w:rPr>
          <w:t>https://www.energy.ca.gov/sites/default/files/2020-12/Travel%20Form.Rev_.25Sep2020-R1.0%20%282%29_ada.docx</w:t>
        </w:r>
      </w:hyperlink>
      <w:r w:rsidR="00E465CB">
        <w:rPr>
          <w:rFonts w:ascii="Aptos" w:hAnsi="Aptos"/>
          <w:color w:val="0070C0"/>
        </w:rPr>
        <w:t xml:space="preserve">. </w:t>
      </w:r>
      <w:r w:rsidR="00B173E4" w:rsidRPr="00B25996">
        <w:rPr>
          <w:rFonts w:ascii="Aptos" w:hAnsi="Aptos"/>
          <w:sz w:val="24"/>
          <w:szCs w:val="24"/>
        </w:rPr>
        <w:tab/>
      </w:r>
    </w:p>
    <w:p w14:paraId="5E393A27" w14:textId="77777777" w:rsidR="00540B00" w:rsidRPr="00B25996" w:rsidRDefault="00540B00" w:rsidP="3E137C96">
      <w:pPr>
        <w:pStyle w:val="ListParagraph"/>
        <w:pBdr>
          <w:bottom w:val="single" w:sz="4" w:space="1" w:color="auto"/>
        </w:pBdr>
        <w:ind w:left="0"/>
        <w:rPr>
          <w:rFonts w:ascii="Aptos" w:hAnsi="Aptos"/>
          <w:sz w:val="24"/>
          <w:szCs w:val="24"/>
        </w:rPr>
      </w:pPr>
    </w:p>
    <w:p w14:paraId="6CD6A3D7" w14:textId="1F9F53D6" w:rsidR="00F273BF" w:rsidRDefault="00F273BF" w:rsidP="0025404C">
      <w:pPr>
        <w:pStyle w:val="Heading2"/>
        <w:spacing w:after="240"/>
        <w:rPr>
          <w:rFonts w:ascii="Aptos" w:hAnsi="Aptos"/>
          <w:sz w:val="24"/>
          <w:szCs w:val="24"/>
        </w:rPr>
      </w:pPr>
      <w:r>
        <w:rPr>
          <w:rFonts w:ascii="Aptos" w:hAnsi="Aptos"/>
          <w:sz w:val="24"/>
          <w:szCs w:val="24"/>
        </w:rPr>
        <w:t>Community Engagement &amp; Workforce Development Updates:</w:t>
      </w:r>
    </w:p>
    <w:p w14:paraId="0DBAADA5" w14:textId="5CAFC6DB" w:rsidR="12D52435" w:rsidRDefault="12D52435" w:rsidP="41DB0446">
      <w:pPr>
        <w:pStyle w:val="ListParagraph"/>
        <w:numPr>
          <w:ilvl w:val="0"/>
          <w:numId w:val="15"/>
        </w:numPr>
        <w:rPr>
          <w:rFonts w:ascii="Aptos" w:eastAsia="Aptos" w:hAnsi="Aptos" w:cs="Aptos"/>
          <w:sz w:val="24"/>
          <w:szCs w:val="24"/>
        </w:rPr>
      </w:pPr>
      <w:r w:rsidRPr="41DB0446">
        <w:rPr>
          <w:rFonts w:ascii="Aptos" w:eastAsia="Aptos" w:hAnsi="Aptos" w:cs="Aptos"/>
          <w:sz w:val="24"/>
          <w:szCs w:val="24"/>
        </w:rPr>
        <w:t xml:space="preserve">Has the </w:t>
      </w:r>
      <w:r w:rsidR="2D8E3D1C" w:rsidRPr="41DB0446">
        <w:rPr>
          <w:rFonts w:ascii="Aptos" w:eastAsia="Aptos" w:hAnsi="Aptos" w:cs="Aptos"/>
          <w:sz w:val="24"/>
          <w:szCs w:val="24"/>
        </w:rPr>
        <w:t>project team</w:t>
      </w:r>
      <w:r w:rsidRPr="41DB0446">
        <w:rPr>
          <w:rFonts w:ascii="Aptos" w:eastAsia="Aptos" w:hAnsi="Aptos" w:cs="Aptos"/>
          <w:sz w:val="24"/>
          <w:szCs w:val="24"/>
        </w:rPr>
        <w:t xml:space="preserve"> hosted any community engagement</w:t>
      </w:r>
      <w:r w:rsidR="3AD860E6" w:rsidRPr="41DB0446">
        <w:rPr>
          <w:rFonts w:ascii="Aptos" w:eastAsia="Aptos" w:hAnsi="Aptos" w:cs="Aptos"/>
          <w:sz w:val="24"/>
          <w:szCs w:val="24"/>
        </w:rPr>
        <w:t xml:space="preserve"> or workforce development/training</w:t>
      </w:r>
      <w:r w:rsidR="067EB611" w:rsidRPr="41DB0446">
        <w:rPr>
          <w:rFonts w:ascii="Aptos" w:eastAsia="Aptos" w:hAnsi="Aptos" w:cs="Aptos"/>
          <w:sz w:val="24"/>
          <w:szCs w:val="24"/>
        </w:rPr>
        <w:t xml:space="preserve"> events this month?</w:t>
      </w:r>
    </w:p>
    <w:p w14:paraId="6DC05E1B" w14:textId="77777777" w:rsidR="00B32163" w:rsidRPr="00B32163" w:rsidRDefault="00B32163" w:rsidP="00B32163">
      <w:pPr>
        <w:ind w:left="360"/>
        <w:rPr>
          <w:rFonts w:ascii="Aptos" w:eastAsia="Aptos" w:hAnsi="Aptos" w:cs="Aptos"/>
          <w:sz w:val="24"/>
          <w:szCs w:val="24"/>
        </w:rPr>
      </w:pPr>
    </w:p>
    <w:p w14:paraId="16208DD3" w14:textId="5477C5C0" w:rsidR="5F7B1E5A" w:rsidRDefault="5F7B1E5A" w:rsidP="41DB0446">
      <w:pPr>
        <w:pStyle w:val="ListParagraph"/>
        <w:numPr>
          <w:ilvl w:val="0"/>
          <w:numId w:val="15"/>
        </w:numPr>
        <w:rPr>
          <w:rFonts w:ascii="Aptos" w:eastAsia="Aptos" w:hAnsi="Aptos" w:cs="Aptos"/>
          <w:sz w:val="24"/>
          <w:szCs w:val="24"/>
        </w:rPr>
      </w:pPr>
      <w:r w:rsidRPr="41DB0446">
        <w:rPr>
          <w:rFonts w:ascii="Aptos" w:eastAsia="Aptos" w:hAnsi="Aptos" w:cs="Aptos"/>
          <w:sz w:val="24"/>
          <w:szCs w:val="24"/>
        </w:rPr>
        <w:t xml:space="preserve">Has the project team completed any </w:t>
      </w:r>
      <w:r w:rsidR="078CAE79" w:rsidRPr="41DB0446">
        <w:rPr>
          <w:rFonts w:ascii="Aptos" w:eastAsia="Aptos" w:hAnsi="Aptos" w:cs="Aptos"/>
          <w:sz w:val="24"/>
          <w:szCs w:val="24"/>
        </w:rPr>
        <w:t xml:space="preserve">community engagement or </w:t>
      </w:r>
      <w:r w:rsidRPr="41DB0446">
        <w:rPr>
          <w:rFonts w:ascii="Aptos" w:eastAsia="Aptos" w:hAnsi="Aptos" w:cs="Aptos"/>
          <w:sz w:val="24"/>
          <w:szCs w:val="24"/>
        </w:rPr>
        <w:t>workforce de</w:t>
      </w:r>
      <w:r w:rsidR="11269BCF" w:rsidRPr="41DB0446">
        <w:rPr>
          <w:rFonts w:ascii="Aptos" w:eastAsia="Aptos" w:hAnsi="Aptos" w:cs="Aptos"/>
          <w:sz w:val="24"/>
          <w:szCs w:val="24"/>
        </w:rPr>
        <w:t>velopment objectives</w:t>
      </w:r>
      <w:r w:rsidR="2A4BE5AC" w:rsidRPr="41DB0446">
        <w:rPr>
          <w:rFonts w:ascii="Aptos" w:eastAsia="Aptos" w:hAnsi="Aptos" w:cs="Aptos"/>
          <w:sz w:val="24"/>
          <w:szCs w:val="24"/>
        </w:rPr>
        <w:t xml:space="preserve"> </w:t>
      </w:r>
      <w:r w:rsidR="11269BCF" w:rsidRPr="41DB0446">
        <w:rPr>
          <w:rFonts w:ascii="Aptos" w:eastAsia="Aptos" w:hAnsi="Aptos" w:cs="Aptos"/>
          <w:sz w:val="24"/>
          <w:szCs w:val="24"/>
        </w:rPr>
        <w:t>this month</w:t>
      </w:r>
      <w:r w:rsidR="2EB341FD" w:rsidRPr="41DB0446">
        <w:rPr>
          <w:rFonts w:ascii="Aptos" w:eastAsia="Aptos" w:hAnsi="Aptos" w:cs="Aptos"/>
          <w:sz w:val="24"/>
          <w:szCs w:val="24"/>
        </w:rPr>
        <w:t xml:space="preserve"> (</w:t>
      </w:r>
      <w:r w:rsidR="2E8C084B" w:rsidRPr="41DB0446">
        <w:rPr>
          <w:rFonts w:ascii="Aptos" w:eastAsia="Aptos" w:hAnsi="Aptos" w:cs="Aptos"/>
          <w:sz w:val="24"/>
          <w:szCs w:val="24"/>
        </w:rPr>
        <w:t xml:space="preserve">incorporating community feedback, </w:t>
      </w:r>
      <w:r w:rsidR="58B1C2BC" w:rsidRPr="41DB0446">
        <w:rPr>
          <w:rFonts w:ascii="Aptos" w:eastAsia="Aptos" w:hAnsi="Aptos" w:cs="Aptos"/>
          <w:sz w:val="24"/>
          <w:szCs w:val="24"/>
        </w:rPr>
        <w:t>labor force recruitment &amp; retention</w:t>
      </w:r>
      <w:r w:rsidR="573CD167" w:rsidRPr="41DB0446">
        <w:rPr>
          <w:rFonts w:ascii="Aptos" w:eastAsia="Aptos" w:hAnsi="Aptos" w:cs="Aptos"/>
          <w:sz w:val="24"/>
          <w:szCs w:val="24"/>
        </w:rPr>
        <w:t xml:space="preserve">, etc. </w:t>
      </w:r>
      <w:r w:rsidR="2EB341FD" w:rsidRPr="41DB0446">
        <w:rPr>
          <w:rFonts w:ascii="Aptos" w:eastAsia="Aptos" w:hAnsi="Aptos" w:cs="Aptos"/>
          <w:sz w:val="24"/>
          <w:szCs w:val="24"/>
        </w:rPr>
        <w:t>)</w:t>
      </w:r>
      <w:r w:rsidR="11269BCF" w:rsidRPr="41DB0446">
        <w:rPr>
          <w:rFonts w:ascii="Aptos" w:eastAsia="Aptos" w:hAnsi="Aptos" w:cs="Aptos"/>
          <w:sz w:val="24"/>
          <w:szCs w:val="24"/>
        </w:rPr>
        <w:t>?</w:t>
      </w:r>
    </w:p>
    <w:p w14:paraId="72CDEB01" w14:textId="77777777" w:rsidR="00B32163" w:rsidRPr="00B32163" w:rsidRDefault="00B32163" w:rsidP="00B32163">
      <w:pPr>
        <w:ind w:left="360"/>
        <w:rPr>
          <w:rFonts w:ascii="Aptos" w:eastAsia="Aptos" w:hAnsi="Aptos" w:cs="Aptos"/>
          <w:sz w:val="24"/>
          <w:szCs w:val="24"/>
        </w:rPr>
      </w:pPr>
    </w:p>
    <w:p w14:paraId="73067A89" w14:textId="0861D599" w:rsidR="517BEF69" w:rsidRDefault="517BEF69" w:rsidP="41DB0446">
      <w:pPr>
        <w:pStyle w:val="ListParagraph"/>
        <w:numPr>
          <w:ilvl w:val="0"/>
          <w:numId w:val="15"/>
        </w:numPr>
        <w:rPr>
          <w:rFonts w:ascii="Aptos" w:eastAsia="Aptos" w:hAnsi="Aptos" w:cs="Aptos"/>
          <w:sz w:val="24"/>
          <w:szCs w:val="24"/>
        </w:rPr>
      </w:pPr>
      <w:r w:rsidRPr="41DB0446">
        <w:rPr>
          <w:rFonts w:ascii="Aptos" w:eastAsia="Aptos" w:hAnsi="Aptos" w:cs="Aptos"/>
          <w:sz w:val="24"/>
          <w:szCs w:val="24"/>
        </w:rPr>
        <w:t xml:space="preserve">Has the project team collaborated with any </w:t>
      </w:r>
      <w:r w:rsidR="5AC2F9DC" w:rsidRPr="41DB0446">
        <w:rPr>
          <w:rFonts w:ascii="Aptos" w:eastAsia="Aptos" w:hAnsi="Aptos" w:cs="Aptos"/>
          <w:sz w:val="24"/>
          <w:szCs w:val="24"/>
        </w:rPr>
        <w:t xml:space="preserve">community engagement or </w:t>
      </w:r>
      <w:r w:rsidRPr="41DB0446">
        <w:rPr>
          <w:rFonts w:ascii="Aptos" w:eastAsia="Aptos" w:hAnsi="Aptos" w:cs="Aptos"/>
          <w:sz w:val="24"/>
          <w:szCs w:val="24"/>
        </w:rPr>
        <w:t>workforce development partners this month? If so, in what capacity and what was the outcome?</w:t>
      </w:r>
    </w:p>
    <w:p w14:paraId="55F92A81" w14:textId="77777777" w:rsidR="00B32163" w:rsidRPr="00B32163" w:rsidRDefault="00B32163" w:rsidP="00B32163">
      <w:pPr>
        <w:ind w:left="360"/>
        <w:rPr>
          <w:rFonts w:ascii="Aptos" w:eastAsia="Aptos" w:hAnsi="Aptos" w:cs="Aptos"/>
          <w:sz w:val="24"/>
          <w:szCs w:val="24"/>
        </w:rPr>
      </w:pPr>
    </w:p>
    <w:p w14:paraId="5D66404F" w14:textId="6C5508C7" w:rsidR="517BEF69" w:rsidRDefault="517BEF69" w:rsidP="41DB0446">
      <w:pPr>
        <w:pStyle w:val="ListParagraph"/>
        <w:numPr>
          <w:ilvl w:val="0"/>
          <w:numId w:val="15"/>
        </w:numPr>
        <w:rPr>
          <w:rFonts w:ascii="Aptos" w:eastAsia="Aptos" w:hAnsi="Aptos" w:cs="Aptos"/>
          <w:sz w:val="24"/>
          <w:szCs w:val="24"/>
        </w:rPr>
      </w:pPr>
      <w:r w:rsidRPr="41DB0446">
        <w:rPr>
          <w:rFonts w:ascii="Aptos" w:eastAsia="Aptos" w:hAnsi="Aptos" w:cs="Aptos"/>
          <w:sz w:val="24"/>
          <w:szCs w:val="24"/>
        </w:rPr>
        <w:t xml:space="preserve">Did the </w:t>
      </w:r>
      <w:r w:rsidR="68BEF84A" w:rsidRPr="41DB0446">
        <w:rPr>
          <w:rFonts w:ascii="Aptos" w:eastAsia="Aptos" w:hAnsi="Aptos" w:cs="Aptos"/>
          <w:sz w:val="24"/>
          <w:szCs w:val="24"/>
        </w:rPr>
        <w:t>project team encounter an</w:t>
      </w:r>
      <w:r w:rsidR="0001778E">
        <w:rPr>
          <w:rFonts w:ascii="Aptos" w:eastAsia="Aptos" w:hAnsi="Aptos" w:cs="Aptos"/>
          <w:sz w:val="24"/>
          <w:szCs w:val="24"/>
        </w:rPr>
        <w:t>y</w:t>
      </w:r>
      <w:r w:rsidR="68BEF84A" w:rsidRPr="41DB0446">
        <w:rPr>
          <w:rFonts w:ascii="Aptos" w:eastAsia="Aptos" w:hAnsi="Aptos" w:cs="Aptos"/>
          <w:sz w:val="24"/>
          <w:szCs w:val="24"/>
        </w:rPr>
        <w:t xml:space="preserve"> difficulties or barriers to successful </w:t>
      </w:r>
      <w:r w:rsidR="0EE39424" w:rsidRPr="41DB0446">
        <w:rPr>
          <w:rFonts w:ascii="Aptos" w:eastAsia="Aptos" w:hAnsi="Aptos" w:cs="Aptos"/>
          <w:sz w:val="24"/>
          <w:szCs w:val="24"/>
        </w:rPr>
        <w:t xml:space="preserve">community engagement or </w:t>
      </w:r>
      <w:r w:rsidR="68BEF84A" w:rsidRPr="41DB0446">
        <w:rPr>
          <w:rFonts w:ascii="Aptos" w:eastAsia="Aptos" w:hAnsi="Aptos" w:cs="Aptos"/>
          <w:sz w:val="24"/>
          <w:szCs w:val="24"/>
        </w:rPr>
        <w:t>workforce development this month?</w:t>
      </w:r>
    </w:p>
    <w:p w14:paraId="058D9D20" w14:textId="77777777" w:rsidR="00F273BF" w:rsidRPr="00F273BF" w:rsidRDefault="00F273BF" w:rsidP="00F273BF"/>
    <w:p w14:paraId="4A7BA4C5" w14:textId="2A8C8BA9" w:rsidR="000161E6" w:rsidRPr="00B25996" w:rsidRDefault="00540B00" w:rsidP="0025404C">
      <w:pPr>
        <w:pStyle w:val="Heading2"/>
        <w:spacing w:after="240"/>
        <w:rPr>
          <w:rFonts w:ascii="Aptos" w:hAnsi="Aptos"/>
          <w:sz w:val="24"/>
          <w:szCs w:val="24"/>
        </w:rPr>
      </w:pPr>
      <w:r w:rsidRPr="00B25996">
        <w:rPr>
          <w:rFonts w:ascii="Aptos" w:hAnsi="Aptos"/>
          <w:sz w:val="24"/>
          <w:szCs w:val="24"/>
        </w:rPr>
        <w:t xml:space="preserve">The Following </w:t>
      </w:r>
      <w:r w:rsidR="1FF3FD04" w:rsidRPr="00B25996">
        <w:rPr>
          <w:rFonts w:ascii="Aptos" w:hAnsi="Aptos"/>
          <w:sz w:val="24"/>
          <w:szCs w:val="24"/>
        </w:rPr>
        <w:t>Items are Discussed</w:t>
      </w:r>
      <w:r w:rsidRPr="00B25996">
        <w:rPr>
          <w:rFonts w:ascii="Aptos" w:hAnsi="Aptos"/>
          <w:sz w:val="24"/>
          <w:szCs w:val="24"/>
        </w:rPr>
        <w:t xml:space="preserve"> Only During the</w:t>
      </w:r>
      <w:r w:rsidR="000161E6" w:rsidRPr="00B25996">
        <w:rPr>
          <w:rFonts w:ascii="Aptos" w:hAnsi="Aptos"/>
          <w:sz w:val="24"/>
          <w:szCs w:val="24"/>
        </w:rPr>
        <w:t xml:space="preserve"> Last 6 Months of Project:</w:t>
      </w:r>
    </w:p>
    <w:p w14:paraId="27A3C0E2" w14:textId="28FA179F" w:rsidR="000161E6" w:rsidRPr="00B25996" w:rsidRDefault="1F58F832" w:rsidP="1F58F832">
      <w:pPr>
        <w:pStyle w:val="ListParagraph"/>
        <w:numPr>
          <w:ilvl w:val="0"/>
          <w:numId w:val="10"/>
        </w:numPr>
        <w:rPr>
          <w:rFonts w:ascii="Aptos" w:hAnsi="Aptos"/>
          <w:sz w:val="24"/>
          <w:szCs w:val="24"/>
        </w:rPr>
      </w:pPr>
      <w:r w:rsidRPr="00B25996">
        <w:rPr>
          <w:rFonts w:ascii="Aptos" w:hAnsi="Aptos"/>
          <w:sz w:val="24"/>
          <w:szCs w:val="24"/>
        </w:rPr>
        <w:t>Community Engagement and Impact Plan and Workforce Development Report</w:t>
      </w:r>
      <w:r w:rsidR="00511461">
        <w:rPr>
          <w:rFonts w:ascii="Aptos" w:hAnsi="Aptos"/>
          <w:sz w:val="24"/>
          <w:szCs w:val="24"/>
        </w:rPr>
        <w:t>s status</w:t>
      </w:r>
      <w:r w:rsidRPr="00B25996">
        <w:rPr>
          <w:rFonts w:ascii="Aptos" w:hAnsi="Aptos"/>
          <w:sz w:val="24"/>
          <w:szCs w:val="24"/>
        </w:rPr>
        <w:t>.</w:t>
      </w:r>
    </w:p>
    <w:p w14:paraId="62F0AC62" w14:textId="67717EAC" w:rsidR="000161E6" w:rsidRPr="00B25996" w:rsidRDefault="1F58F832" w:rsidP="1F58F832">
      <w:pPr>
        <w:pStyle w:val="ListParagraph"/>
        <w:numPr>
          <w:ilvl w:val="0"/>
          <w:numId w:val="10"/>
        </w:numPr>
        <w:rPr>
          <w:rFonts w:ascii="Aptos" w:hAnsi="Aptos"/>
          <w:sz w:val="24"/>
          <w:szCs w:val="24"/>
        </w:rPr>
      </w:pPr>
      <w:r w:rsidRPr="00B25996">
        <w:rPr>
          <w:rFonts w:ascii="Aptos" w:hAnsi="Aptos"/>
          <w:sz w:val="24"/>
          <w:szCs w:val="24"/>
        </w:rPr>
        <w:t>Final Report Status.</w:t>
      </w:r>
    </w:p>
    <w:p w14:paraId="383EC9DA" w14:textId="6D3AC742" w:rsidR="000161E6" w:rsidRPr="00B25996" w:rsidRDefault="000161E6" w:rsidP="000161E6">
      <w:pPr>
        <w:pStyle w:val="ListParagraph"/>
        <w:numPr>
          <w:ilvl w:val="0"/>
          <w:numId w:val="10"/>
        </w:numPr>
        <w:rPr>
          <w:rFonts w:ascii="Aptos" w:hAnsi="Aptos"/>
          <w:sz w:val="24"/>
          <w:szCs w:val="24"/>
        </w:rPr>
      </w:pPr>
      <w:r w:rsidRPr="00B25996">
        <w:rPr>
          <w:rFonts w:ascii="Aptos" w:hAnsi="Aptos"/>
          <w:sz w:val="24"/>
          <w:szCs w:val="24"/>
        </w:rPr>
        <w:t xml:space="preserve">Final Meeting </w:t>
      </w:r>
      <w:r w:rsidR="00CD6082" w:rsidRPr="00B25996">
        <w:rPr>
          <w:rFonts w:ascii="Aptos" w:hAnsi="Aptos"/>
          <w:sz w:val="24"/>
          <w:szCs w:val="24"/>
        </w:rPr>
        <w:t>Expectations</w:t>
      </w:r>
      <w:r w:rsidR="00350355" w:rsidRPr="00B25996">
        <w:rPr>
          <w:rFonts w:ascii="Aptos" w:hAnsi="Aptos"/>
          <w:sz w:val="24"/>
          <w:szCs w:val="24"/>
        </w:rPr>
        <w:t>.</w:t>
      </w:r>
    </w:p>
    <w:p w14:paraId="6695CD58" w14:textId="3C87E649" w:rsidR="000161E6" w:rsidRPr="00B25996" w:rsidRDefault="000161E6" w:rsidP="000161E6">
      <w:pPr>
        <w:pStyle w:val="ListParagraph"/>
        <w:numPr>
          <w:ilvl w:val="0"/>
          <w:numId w:val="10"/>
        </w:numPr>
        <w:rPr>
          <w:rFonts w:ascii="Aptos" w:hAnsi="Aptos"/>
          <w:sz w:val="24"/>
          <w:szCs w:val="24"/>
        </w:rPr>
      </w:pPr>
      <w:r w:rsidRPr="00B25996">
        <w:rPr>
          <w:rFonts w:ascii="Aptos" w:hAnsi="Aptos"/>
          <w:sz w:val="24"/>
          <w:szCs w:val="24"/>
        </w:rPr>
        <w:t>Final Invoice and Retention Release Invoice</w:t>
      </w:r>
      <w:r w:rsidR="00350355" w:rsidRPr="00B25996">
        <w:rPr>
          <w:rFonts w:ascii="Aptos" w:hAnsi="Aptos"/>
          <w:sz w:val="24"/>
          <w:szCs w:val="24"/>
        </w:rPr>
        <w:t>.</w:t>
      </w:r>
    </w:p>
    <w:p w14:paraId="596D5173" w14:textId="54EEAB53" w:rsidR="005E5785" w:rsidRPr="00B25996" w:rsidRDefault="005E5785" w:rsidP="000161E6">
      <w:pPr>
        <w:pStyle w:val="ListParagraph"/>
        <w:numPr>
          <w:ilvl w:val="0"/>
          <w:numId w:val="10"/>
        </w:numPr>
        <w:rPr>
          <w:rFonts w:ascii="Aptos" w:hAnsi="Aptos"/>
          <w:sz w:val="24"/>
          <w:szCs w:val="24"/>
        </w:rPr>
      </w:pPr>
      <w:r w:rsidRPr="00B25996">
        <w:rPr>
          <w:rFonts w:ascii="Aptos" w:hAnsi="Aptos"/>
          <w:sz w:val="24"/>
          <w:szCs w:val="24"/>
        </w:rPr>
        <w:t xml:space="preserve">DOE </w:t>
      </w:r>
      <w:r w:rsidR="00D34A40" w:rsidRPr="00B25996">
        <w:rPr>
          <w:rFonts w:ascii="Aptos" w:hAnsi="Aptos"/>
          <w:sz w:val="24"/>
          <w:szCs w:val="24"/>
        </w:rPr>
        <w:t>Closeout Reports.</w:t>
      </w:r>
    </w:p>
    <w:p w14:paraId="58383F06" w14:textId="4F7A0AE3" w:rsidR="000161E6" w:rsidRPr="00B25996" w:rsidRDefault="000161E6" w:rsidP="00172613">
      <w:pPr>
        <w:pStyle w:val="ListParagraph"/>
        <w:numPr>
          <w:ilvl w:val="0"/>
          <w:numId w:val="10"/>
        </w:numPr>
        <w:rPr>
          <w:rFonts w:ascii="Aptos" w:hAnsi="Aptos"/>
          <w:sz w:val="24"/>
          <w:szCs w:val="24"/>
        </w:rPr>
      </w:pPr>
      <w:r w:rsidRPr="00B25996">
        <w:rPr>
          <w:rFonts w:ascii="Aptos" w:hAnsi="Aptos"/>
          <w:sz w:val="24"/>
          <w:szCs w:val="24"/>
        </w:rPr>
        <w:t>Audits</w:t>
      </w:r>
      <w:r w:rsidR="00CD6082" w:rsidRPr="00B25996">
        <w:rPr>
          <w:rFonts w:ascii="Aptos" w:hAnsi="Aptos"/>
          <w:sz w:val="24"/>
          <w:szCs w:val="24"/>
        </w:rPr>
        <w:t xml:space="preserve"> – Remind</w:t>
      </w:r>
      <w:r w:rsidR="00E1361F">
        <w:rPr>
          <w:rFonts w:ascii="Aptos" w:hAnsi="Aptos"/>
          <w:sz w:val="24"/>
          <w:szCs w:val="24"/>
        </w:rPr>
        <w:t>er</w:t>
      </w:r>
      <w:r w:rsidR="00CD6082" w:rsidRPr="00B25996">
        <w:rPr>
          <w:rFonts w:ascii="Aptos" w:hAnsi="Aptos"/>
          <w:sz w:val="24"/>
          <w:szCs w:val="24"/>
        </w:rPr>
        <w:t xml:space="preserve"> that backup documentation must be kept for three years.</w:t>
      </w:r>
    </w:p>
    <w:p w14:paraId="79307E1B" w14:textId="77777777" w:rsidR="00540B00" w:rsidRPr="00B25996" w:rsidRDefault="00540B00" w:rsidP="009E5652">
      <w:pPr>
        <w:rPr>
          <w:rFonts w:ascii="Aptos" w:hAnsi="Aptos"/>
          <w:b/>
          <w:bCs/>
          <w:sz w:val="24"/>
          <w:szCs w:val="24"/>
          <w:u w:val="single"/>
        </w:rPr>
      </w:pPr>
    </w:p>
    <w:p w14:paraId="0A0F4D43" w14:textId="77777777" w:rsidR="005519E4" w:rsidRDefault="005519E4" w:rsidP="005519E4">
      <w:pPr>
        <w:rPr>
          <w:rFonts w:ascii="Aptos" w:eastAsiaTheme="majorEastAsia" w:hAnsi="Aptos" w:cstheme="majorBidi"/>
          <w:b/>
          <w:bCs/>
          <w:sz w:val="24"/>
          <w:szCs w:val="24"/>
          <w:u w:val="single"/>
        </w:rPr>
      </w:pPr>
      <w:r w:rsidRPr="005519E4">
        <w:rPr>
          <w:rFonts w:ascii="Aptos" w:eastAsiaTheme="majorEastAsia" w:hAnsi="Aptos" w:cstheme="majorBidi"/>
          <w:b/>
          <w:bCs/>
          <w:sz w:val="24"/>
          <w:szCs w:val="24"/>
          <w:u w:val="single"/>
        </w:rPr>
        <w:t xml:space="preserve">Project-Specific Questions: </w:t>
      </w:r>
    </w:p>
    <w:p w14:paraId="0BCD84B7" w14:textId="56C1AD2B" w:rsidR="62ACE202" w:rsidRPr="00B25996" w:rsidRDefault="005519E4" w:rsidP="00CD251B">
      <w:pPr>
        <w:rPr>
          <w:rFonts w:ascii="Aptos" w:hAnsi="Aptos"/>
          <w:sz w:val="24"/>
          <w:szCs w:val="24"/>
        </w:rPr>
      </w:pPr>
      <w:r w:rsidRPr="005519E4">
        <w:rPr>
          <w:rFonts w:ascii="Aptos" w:eastAsiaTheme="majorEastAsia" w:hAnsi="Aptos" w:cstheme="majorBidi"/>
          <w:sz w:val="24"/>
          <w:szCs w:val="24"/>
        </w:rPr>
        <w:t>The CAM may raise project-specific questions during the call. Responses will be documented and shared in the follow-up email.</w:t>
      </w:r>
    </w:p>
    <w:p w14:paraId="16B5C0E6" w14:textId="55B5F4FF" w:rsidR="000161E6" w:rsidRPr="00B25996" w:rsidRDefault="000161E6" w:rsidP="008D6CE7">
      <w:pPr>
        <w:rPr>
          <w:rFonts w:ascii="Aptos" w:hAnsi="Aptos"/>
          <w:sz w:val="24"/>
          <w:szCs w:val="24"/>
        </w:rPr>
      </w:pPr>
    </w:p>
    <w:p w14:paraId="67C64165" w14:textId="2A9E54C4" w:rsidR="00116C9E" w:rsidRPr="00B25996" w:rsidRDefault="000161E6" w:rsidP="00E1361F">
      <w:pPr>
        <w:pStyle w:val="Heading2"/>
        <w:spacing w:after="240"/>
        <w:rPr>
          <w:rFonts w:ascii="Aptos" w:hAnsi="Aptos"/>
          <w:sz w:val="24"/>
          <w:szCs w:val="24"/>
        </w:rPr>
      </w:pPr>
      <w:r w:rsidRPr="00B25996">
        <w:rPr>
          <w:rFonts w:ascii="Aptos" w:hAnsi="Aptos"/>
          <w:sz w:val="24"/>
          <w:szCs w:val="24"/>
        </w:rPr>
        <w:t>Additional Notes:</w:t>
      </w:r>
    </w:p>
    <w:p w14:paraId="3FD12DF7" w14:textId="77777777" w:rsidR="00B72402" w:rsidRPr="00B25996" w:rsidRDefault="0005473E" w:rsidP="0005473E">
      <w:pPr>
        <w:pStyle w:val="ListParagraph"/>
        <w:numPr>
          <w:ilvl w:val="0"/>
          <w:numId w:val="12"/>
        </w:numPr>
        <w:rPr>
          <w:rFonts w:ascii="Aptos" w:hAnsi="Aptos"/>
          <w:sz w:val="24"/>
          <w:szCs w:val="24"/>
        </w:rPr>
      </w:pPr>
      <w:r w:rsidRPr="00B25996">
        <w:rPr>
          <w:rFonts w:ascii="Aptos" w:hAnsi="Aptos"/>
          <w:sz w:val="24"/>
          <w:szCs w:val="24"/>
        </w:rPr>
        <w:t xml:space="preserve">Evidence </w:t>
      </w:r>
      <w:r w:rsidR="00B72402" w:rsidRPr="00B25996">
        <w:rPr>
          <w:rFonts w:ascii="Aptos" w:hAnsi="Aptos"/>
          <w:sz w:val="24"/>
          <w:szCs w:val="24"/>
        </w:rPr>
        <w:t xml:space="preserve">of progress provided by the Recipient. </w:t>
      </w:r>
    </w:p>
    <w:p w14:paraId="004B1733" w14:textId="46346E6F" w:rsidR="00116C9E" w:rsidRPr="0025404C" w:rsidRDefault="00B72402" w:rsidP="0025404C">
      <w:pPr>
        <w:pStyle w:val="ListParagraph"/>
        <w:rPr>
          <w:rFonts w:ascii="Aptos" w:hAnsi="Aptos"/>
          <w:color w:val="0070C0"/>
          <w:sz w:val="24"/>
          <w:szCs w:val="24"/>
        </w:rPr>
      </w:pPr>
      <w:r w:rsidRPr="0025404C">
        <w:rPr>
          <w:rFonts w:ascii="Aptos" w:hAnsi="Aptos"/>
          <w:color w:val="0070C0"/>
          <w:sz w:val="24"/>
          <w:szCs w:val="24"/>
        </w:rPr>
        <w:t>[Attach to Monthly Call Form]</w:t>
      </w:r>
    </w:p>
    <w:sectPr w:rsidR="00116C9E" w:rsidRPr="0025404C" w:rsidSect="00D75565">
      <w:headerReference w:type="default" r:id="rId12"/>
      <w:footerReference w:type="default" r:id="rId13"/>
      <w:pgSz w:w="12240" w:h="15840"/>
      <w:pgMar w:top="1872" w:right="1440" w:bottom="99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EED0" w14:textId="77777777" w:rsidR="00F944B1" w:rsidRDefault="00F944B1" w:rsidP="00291318">
      <w:pPr>
        <w:spacing w:after="0" w:line="240" w:lineRule="auto"/>
      </w:pPr>
      <w:r>
        <w:separator/>
      </w:r>
    </w:p>
    <w:p w14:paraId="0ED8824C" w14:textId="77777777" w:rsidR="00F944B1" w:rsidRDefault="00F944B1"/>
  </w:endnote>
  <w:endnote w:type="continuationSeparator" w:id="0">
    <w:p w14:paraId="070F89B1" w14:textId="77777777" w:rsidR="00F944B1" w:rsidRDefault="00F944B1" w:rsidP="00291318">
      <w:pPr>
        <w:spacing w:after="0" w:line="240" w:lineRule="auto"/>
      </w:pPr>
      <w:r>
        <w:continuationSeparator/>
      </w:r>
    </w:p>
    <w:p w14:paraId="7A21EF43" w14:textId="77777777" w:rsidR="00F944B1" w:rsidRDefault="00F944B1"/>
  </w:endnote>
  <w:endnote w:type="continuationNotice" w:id="1">
    <w:p w14:paraId="2227E2D4" w14:textId="77777777" w:rsidR="00F944B1" w:rsidRDefault="00F94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61716"/>
      <w:docPartObj>
        <w:docPartGallery w:val="Page Numbers (Bottom of Page)"/>
        <w:docPartUnique/>
      </w:docPartObj>
    </w:sdtPr>
    <w:sdtContent>
      <w:sdt>
        <w:sdtPr>
          <w:id w:val="1728636285"/>
          <w:docPartObj>
            <w:docPartGallery w:val="Page Numbers (Top of Page)"/>
            <w:docPartUnique/>
          </w:docPartObj>
        </w:sdtPr>
        <w:sdtContent>
          <w:p w14:paraId="3C2C86F6" w14:textId="745CBD7E" w:rsidR="00350355" w:rsidRDefault="003503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283F31" w14:textId="77777777" w:rsidR="00350355" w:rsidRDefault="00350355" w:rsidP="008D6CE7">
    <w:pPr>
      <w:pStyle w:val="Footer"/>
      <w:jc w:val="right"/>
    </w:pPr>
    <w:r>
      <w:t>Monthly Call Form</w:t>
    </w:r>
  </w:p>
  <w:p w14:paraId="24F3BD48" w14:textId="63ADDF7D" w:rsidR="00350355" w:rsidRPr="00300D1F" w:rsidRDefault="1F58F832" w:rsidP="2F7F8923">
    <w:pPr>
      <w:pStyle w:val="Footer"/>
      <w:jc w:val="right"/>
    </w:pPr>
    <w:r w:rsidRPr="002F5FFE">
      <w:t xml:space="preserve">Revision Date: </w:t>
    </w:r>
    <w:r w:rsidR="0025404C" w:rsidRPr="002F5FFE">
      <w:t>December 9</w:t>
    </w:r>
    <w:r w:rsidRPr="002F5FFE">
      <w:t>, 2025</w:t>
    </w:r>
  </w:p>
  <w:p w14:paraId="1FCE6E5C" w14:textId="77777777" w:rsidR="00350355" w:rsidRDefault="00350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C23C" w14:textId="77777777" w:rsidR="00F944B1" w:rsidRDefault="00F944B1" w:rsidP="00291318">
      <w:pPr>
        <w:spacing w:after="0" w:line="240" w:lineRule="auto"/>
      </w:pPr>
      <w:r>
        <w:separator/>
      </w:r>
    </w:p>
    <w:p w14:paraId="18DF2DBF" w14:textId="77777777" w:rsidR="00F944B1" w:rsidRDefault="00F944B1"/>
  </w:footnote>
  <w:footnote w:type="continuationSeparator" w:id="0">
    <w:p w14:paraId="7E4DDB39" w14:textId="77777777" w:rsidR="00F944B1" w:rsidRDefault="00F944B1" w:rsidP="00291318">
      <w:pPr>
        <w:spacing w:after="0" w:line="240" w:lineRule="auto"/>
      </w:pPr>
      <w:r>
        <w:continuationSeparator/>
      </w:r>
    </w:p>
    <w:p w14:paraId="0BE01AAA" w14:textId="77777777" w:rsidR="00F944B1" w:rsidRDefault="00F944B1"/>
  </w:footnote>
  <w:footnote w:type="continuationNotice" w:id="1">
    <w:p w14:paraId="4C83EC98" w14:textId="77777777" w:rsidR="00F944B1" w:rsidRDefault="00F94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A7E" w14:textId="00CBE750" w:rsidR="00040196" w:rsidRDefault="00C80443" w:rsidP="00040196">
    <w:pPr>
      <w:ind w:left="8640"/>
      <w:jc w:val="center"/>
    </w:pPr>
    <w:r w:rsidRPr="001C192F">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28EAFB08" wp14:editId="5A9C6A1C">
              <wp:simplePos x="0" y="0"/>
              <wp:positionH relativeFrom="margin">
                <wp:posOffset>-493495</wp:posOffset>
              </wp:positionH>
              <wp:positionV relativeFrom="paragraph">
                <wp:posOffset>-232410</wp:posOffset>
              </wp:positionV>
              <wp:extent cx="4676775" cy="447675"/>
              <wp:effectExtent l="0" t="0" r="0" b="0"/>
              <wp:wrapNone/>
              <wp:docPr id="1072392957" name="Text Box 10"/>
              <wp:cNvGraphicFramePr/>
              <a:graphic xmlns:a="http://schemas.openxmlformats.org/drawingml/2006/main">
                <a:graphicData uri="http://schemas.microsoft.com/office/word/2010/wordprocessingShape">
                  <wps:wsp>
                    <wps:cNvSpPr txBox="1"/>
                    <wps:spPr>
                      <a:xfrm>
                        <a:off x="0" y="0"/>
                        <a:ext cx="4676775" cy="447675"/>
                      </a:xfrm>
                      <a:prstGeom prst="rect">
                        <a:avLst/>
                      </a:prstGeom>
                      <a:noFill/>
                      <a:ln w="6350">
                        <a:noFill/>
                      </a:ln>
                    </wps:spPr>
                    <wps:txbx>
                      <w:txbxContent>
                        <w:p w14:paraId="026DB7B3" w14:textId="77777777" w:rsidR="001C192F" w:rsidRDefault="001C192F" w:rsidP="001C192F">
                          <w:pPr>
                            <w:spacing w:after="0"/>
                            <w:rPr>
                              <w:rFonts w:ascii="Century Gothic" w:hAnsi="Century Gothic"/>
                              <w:b/>
                              <w:color w:val="F3C01A"/>
                            </w:rPr>
                          </w:pPr>
                          <w:r>
                            <w:rPr>
                              <w:rFonts w:ascii="Century Gothic" w:hAnsi="Century Gothic"/>
                              <w:b/>
                              <w:color w:val="F3C01A"/>
                            </w:rPr>
                            <w:t>CALIFORNIA ENERGY COMMISSION</w:t>
                          </w:r>
                        </w:p>
                        <w:p w14:paraId="462D0852" w14:textId="0D480B94" w:rsidR="001C192F" w:rsidRPr="001C192F" w:rsidRDefault="001C192F" w:rsidP="001C192F">
                          <w:pPr>
                            <w:spacing w:after="0"/>
                            <w:rPr>
                              <w:rFonts w:ascii="Century Gothic" w:hAnsi="Century Gothic"/>
                              <w:b/>
                              <w:color w:val="FFFFFF"/>
                              <w14:textOutline w14:w="9525" w14:cap="rnd" w14:cmpd="sng" w14:algn="ctr">
                                <w14:noFill/>
                                <w14:prstDash w14:val="solid"/>
                                <w14:bevel/>
                              </w14:textOutline>
                            </w:rPr>
                          </w:pPr>
                          <w:r w:rsidRPr="001C192F">
                            <w:rPr>
                              <w:rFonts w:ascii="Century Gothic" w:hAnsi="Century Gothic"/>
                              <w:b/>
                              <w:color w:val="FFFFFF"/>
                              <w14:textOutline w14:w="9525" w14:cap="rnd" w14:cmpd="sng" w14:algn="ctr">
                                <w14:noFill/>
                                <w14:prstDash w14:val="solid"/>
                                <w14:bevel/>
                              </w14:textOutline>
                            </w:rPr>
                            <w:t>Community Energy Reliability &amp; Resilience Investment</w:t>
                          </w:r>
                          <w:r w:rsidR="00833C22">
                            <w:rPr>
                              <w:rFonts w:ascii="Century Gothic" w:hAnsi="Century Gothic"/>
                              <w:b/>
                              <w:color w:val="FFFFFF"/>
                              <w14:textOutline w14:w="9525" w14:cap="rnd" w14:cmpd="sng" w14:algn="ctr">
                                <w14:noFill/>
                                <w14:prstDash w14:val="solid"/>
                                <w14:bevel/>
                              </w14:textOutline>
                            </w:rPr>
                            <w:t xml:space="preserve"> Program</w:t>
                          </w:r>
                          <w:r w:rsidRPr="001C192F">
                            <w:rPr>
                              <w:rFonts w:ascii="Century Gothic" w:hAnsi="Century Gothic"/>
                              <w:b/>
                              <w:color w:val="FFFFFF"/>
                              <w14:textOutline w14:w="9525" w14:cap="rnd" w14:cmpd="sng" w14:algn="ctr">
                                <w14:noFill/>
                                <w14:prstDash w14:val="solid"/>
                                <w14:bevel/>
                              </w14:textOutline>
                            </w:rPr>
                            <w:t xml:space="preserve"> </w:t>
                          </w:r>
                          <w:r w:rsidR="00574380">
                            <w:rPr>
                              <w:rFonts w:ascii="Century Gothic" w:hAnsi="Century Gothic"/>
                              <w:b/>
                              <w:color w:val="FFFFFF"/>
                              <w14:textOutline w14:w="9525" w14:cap="rnd" w14:cmpd="sng" w14:algn="ctr">
                                <w14:noFill/>
                                <w14:prstDash w14:val="solid"/>
                                <w14:bevel/>
                              </w14:textOutline>
                            </w:rPr>
                            <w:t xml:space="preserve"> </w:t>
                          </w:r>
                          <w:proofErr w:type="spellStart"/>
                          <w:r w:rsidR="00574380">
                            <w:rPr>
                              <w:rFonts w:ascii="Century Gothic" w:hAnsi="Century Gothic"/>
                              <w:b/>
                              <w:color w:val="FFFFFF"/>
                              <w14:textOutline w14:w="9525" w14:cap="rnd" w14:cmpd="sng" w14:algn="ctr">
                                <w14:noFill/>
                                <w14:prstDash w14:val="solid"/>
                                <w14:bevel/>
                              </w14:textOutline>
                            </w:rPr>
                            <w:t>ProPPP</w:t>
                          </w:r>
                          <w:r w:rsidR="0071535A">
                            <w:rPr>
                              <w:rFonts w:ascii="Century Gothic" w:hAnsi="Century Gothic"/>
                              <w:b/>
                              <w:color w:val="FFFFFF"/>
                              <w14:textOutline w14:w="9525" w14:cap="rnd" w14:cmpd="sng" w14:algn="ctr">
                                <w14:noFill/>
                                <w14:prstDash w14:val="solid"/>
                                <w14:bevel/>
                              </w14:textOutline>
                            </w:rPr>
                            <w:t>PP</w:t>
                          </w:r>
                          <w:r w:rsidR="00916595">
                            <w:rPr>
                              <w:rFonts w:ascii="Century Gothic" w:hAnsi="Century Gothic"/>
                              <w:b/>
                              <w:color w:val="FFFFFF"/>
                              <w14:textOutline w14:w="9525" w14:cap="rnd" w14:cmpd="sng" w14:algn="ctr">
                                <w14:noFill/>
                                <w14:prstDash w14:val="solid"/>
                                <w14:bevel/>
                              </w14:textOutline>
                            </w:rPr>
                            <w:t>PProgram</w:t>
                          </w:r>
                          <w:r w:rsidRPr="001C192F">
                            <w:rPr>
                              <w:rFonts w:ascii="Century Gothic" w:hAnsi="Century Gothic"/>
                              <w:b/>
                              <w:color w:val="FFFFFF"/>
                              <w14:textOutline w14:w="9525" w14:cap="rnd" w14:cmpd="sng" w14:algn="ctr">
                                <w14:noFill/>
                                <w14:prstDash w14:val="solid"/>
                                <w14:bevel/>
                              </w14:textOutline>
                            </w:rPr>
                            <w:t>Program</w:t>
                          </w:r>
                          <w:proofErr w:type="spellEnd"/>
                        </w:p>
                        <w:p w14:paraId="48A517C5" w14:textId="77777777" w:rsidR="001C192F" w:rsidRDefault="001C192F" w:rsidP="001C192F">
                          <w:pPr>
                            <w:rPr>
                              <w:rFonts w:ascii="Arial" w:hAnsi="Arial"/>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AFB08" id="_x0000_t202" coordsize="21600,21600" o:spt="202" path="m,l,21600r21600,l21600,xe">
              <v:stroke joinstyle="miter"/>
              <v:path gradientshapeok="t" o:connecttype="rect"/>
            </v:shapetype>
            <v:shape id="Text Box 10" o:spid="_x0000_s1026" type="#_x0000_t202" style="position:absolute;left:0;text-align:left;margin-left:-38.85pt;margin-top:-18.3pt;width:368.25pt;height:35.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" filled="f" stroked="f" strokeweight=".5pt">
              <v:textbox>
                <w:txbxContent>
                  <w:p w14:paraId="026DB7B3" w14:textId="77777777" w:rsidR="001C192F" w:rsidRDefault="001C192F" w:rsidP="001C192F">
                    <w:pPr>
                      <w:spacing w:after="0"/>
                      <w:rPr>
                        <w:rFonts w:ascii="Century Gothic" w:hAnsi="Century Gothic"/>
                        <w:b/>
                        <w:color w:val="F3C01A"/>
                      </w:rPr>
                    </w:pPr>
                    <w:r>
                      <w:rPr>
                        <w:rFonts w:ascii="Century Gothic" w:hAnsi="Century Gothic"/>
                        <w:b/>
                        <w:color w:val="F3C01A"/>
                      </w:rPr>
                      <w:t>CALIFORNIA ENERGY COMMISSION</w:t>
                    </w:r>
                  </w:p>
                  <w:p w14:paraId="462D0852" w14:textId="0D480B94" w:rsidR="001C192F" w:rsidRPr="001C192F" w:rsidRDefault="001C192F" w:rsidP="001C192F">
                    <w:pPr>
                      <w:spacing w:after="0"/>
                      <w:rPr>
                        <w:rFonts w:ascii="Century Gothic" w:hAnsi="Century Gothic"/>
                        <w:b/>
                        <w:color w:val="FFFFFF"/>
                        <w14:textOutline w14:w="9525" w14:cap="rnd" w14:cmpd="sng" w14:algn="ctr">
                          <w14:noFill/>
                          <w14:prstDash w14:val="solid"/>
                          <w14:bevel/>
                        </w14:textOutline>
                      </w:rPr>
                    </w:pPr>
                    <w:r w:rsidRPr="001C192F">
                      <w:rPr>
                        <w:rFonts w:ascii="Century Gothic" w:hAnsi="Century Gothic"/>
                        <w:b/>
                        <w:color w:val="FFFFFF"/>
                        <w14:textOutline w14:w="9525" w14:cap="rnd" w14:cmpd="sng" w14:algn="ctr">
                          <w14:noFill/>
                          <w14:prstDash w14:val="solid"/>
                          <w14:bevel/>
                        </w14:textOutline>
                      </w:rPr>
                      <w:t>Community Energy Reliability &amp; Resilience Investment</w:t>
                    </w:r>
                    <w:r w:rsidR="00833C22">
                      <w:rPr>
                        <w:rFonts w:ascii="Century Gothic" w:hAnsi="Century Gothic"/>
                        <w:b/>
                        <w:color w:val="FFFFFF"/>
                        <w14:textOutline w14:w="9525" w14:cap="rnd" w14:cmpd="sng" w14:algn="ctr">
                          <w14:noFill/>
                          <w14:prstDash w14:val="solid"/>
                          <w14:bevel/>
                        </w14:textOutline>
                      </w:rPr>
                      <w:t xml:space="preserve"> </w:t>
                    </w:r>
                    <w:proofErr w:type="gramStart"/>
                    <w:r w:rsidR="00833C22">
                      <w:rPr>
                        <w:rFonts w:ascii="Century Gothic" w:hAnsi="Century Gothic"/>
                        <w:b/>
                        <w:color w:val="FFFFFF"/>
                        <w14:textOutline w14:w="9525" w14:cap="rnd" w14:cmpd="sng" w14:algn="ctr">
                          <w14:noFill/>
                          <w14:prstDash w14:val="solid"/>
                          <w14:bevel/>
                        </w14:textOutline>
                      </w:rPr>
                      <w:t>Program</w:t>
                    </w:r>
                    <w:r w:rsidRPr="001C192F">
                      <w:rPr>
                        <w:rFonts w:ascii="Century Gothic" w:hAnsi="Century Gothic"/>
                        <w:b/>
                        <w:color w:val="FFFFFF"/>
                        <w14:textOutline w14:w="9525" w14:cap="rnd" w14:cmpd="sng" w14:algn="ctr">
                          <w14:noFill/>
                          <w14:prstDash w14:val="solid"/>
                          <w14:bevel/>
                        </w14:textOutline>
                      </w:rPr>
                      <w:t xml:space="preserve"> </w:t>
                    </w:r>
                    <w:r w:rsidR="00574380">
                      <w:rPr>
                        <w:rFonts w:ascii="Century Gothic" w:hAnsi="Century Gothic"/>
                        <w:b/>
                        <w:color w:val="FFFFFF"/>
                        <w14:textOutline w14:w="9525" w14:cap="rnd" w14:cmpd="sng" w14:algn="ctr">
                          <w14:noFill/>
                          <w14:prstDash w14:val="solid"/>
                          <w14:bevel/>
                        </w14:textOutline>
                      </w:rPr>
                      <w:t xml:space="preserve"> </w:t>
                    </w:r>
                    <w:proofErr w:type="spellStart"/>
                    <w:r w:rsidR="00574380">
                      <w:rPr>
                        <w:rFonts w:ascii="Century Gothic" w:hAnsi="Century Gothic"/>
                        <w:b/>
                        <w:color w:val="FFFFFF"/>
                        <w14:textOutline w14:w="9525" w14:cap="rnd" w14:cmpd="sng" w14:algn="ctr">
                          <w14:noFill/>
                          <w14:prstDash w14:val="solid"/>
                          <w14:bevel/>
                        </w14:textOutline>
                      </w:rPr>
                      <w:t>ProPPP</w:t>
                    </w:r>
                    <w:r w:rsidR="0071535A">
                      <w:rPr>
                        <w:rFonts w:ascii="Century Gothic" w:hAnsi="Century Gothic"/>
                        <w:b/>
                        <w:color w:val="FFFFFF"/>
                        <w14:textOutline w14:w="9525" w14:cap="rnd" w14:cmpd="sng" w14:algn="ctr">
                          <w14:noFill/>
                          <w14:prstDash w14:val="solid"/>
                          <w14:bevel/>
                        </w14:textOutline>
                      </w:rPr>
                      <w:t>PP</w:t>
                    </w:r>
                    <w:r w:rsidR="00916595">
                      <w:rPr>
                        <w:rFonts w:ascii="Century Gothic" w:hAnsi="Century Gothic"/>
                        <w:b/>
                        <w:color w:val="FFFFFF"/>
                        <w14:textOutline w14:w="9525" w14:cap="rnd" w14:cmpd="sng" w14:algn="ctr">
                          <w14:noFill/>
                          <w14:prstDash w14:val="solid"/>
                          <w14:bevel/>
                        </w14:textOutline>
                      </w:rPr>
                      <w:t>PProgram</w:t>
                    </w:r>
                    <w:r w:rsidRPr="001C192F">
                      <w:rPr>
                        <w:rFonts w:ascii="Century Gothic" w:hAnsi="Century Gothic"/>
                        <w:b/>
                        <w:color w:val="FFFFFF"/>
                        <w14:textOutline w14:w="9525" w14:cap="rnd" w14:cmpd="sng" w14:algn="ctr">
                          <w14:noFill/>
                          <w14:prstDash w14:val="solid"/>
                          <w14:bevel/>
                        </w14:textOutline>
                      </w:rPr>
                      <w:t>Program</w:t>
                    </w:r>
                    <w:proofErr w:type="spellEnd"/>
                    <w:proofErr w:type="gramEnd"/>
                  </w:p>
                  <w:p w14:paraId="48A517C5" w14:textId="77777777" w:rsidR="001C192F" w:rsidRDefault="001C192F" w:rsidP="001C192F">
                    <w:pPr>
                      <w:rPr>
                        <w:rFonts w:ascii="Arial" w:hAnsi="Arial"/>
                        <w:szCs w:val="20"/>
                      </w:rPr>
                    </w:pPr>
                  </w:p>
                </w:txbxContent>
              </v:textbox>
              <w10:wrap anchorx="margin"/>
            </v:shape>
          </w:pict>
        </mc:Fallback>
      </mc:AlternateContent>
    </w:r>
    <w:r w:rsidR="00B4165F">
      <w:rPr>
        <w:noProof/>
      </w:rPr>
      <w:drawing>
        <wp:anchor distT="0" distB="0" distL="114300" distR="114300" simplePos="0" relativeHeight="251658242" behindDoc="0" locked="0" layoutInCell="1" allowOverlap="1" wp14:anchorId="05C7D49F" wp14:editId="5BA93F75">
          <wp:simplePos x="0" y="0"/>
          <wp:positionH relativeFrom="column">
            <wp:posOffset>5285875</wp:posOffset>
          </wp:positionH>
          <wp:positionV relativeFrom="paragraph">
            <wp:posOffset>-465220</wp:posOffset>
          </wp:positionV>
          <wp:extent cx="914032" cy="914032"/>
          <wp:effectExtent l="0" t="0" r="635" b="0"/>
          <wp:wrapNone/>
          <wp:docPr id="17961183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812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878" cy="914878"/>
                  </a:xfrm>
                  <a:prstGeom prst="rect">
                    <a:avLst/>
                  </a:prstGeom>
                </pic:spPr>
              </pic:pic>
            </a:graphicData>
          </a:graphic>
          <wp14:sizeRelH relativeFrom="page">
            <wp14:pctWidth>0</wp14:pctWidth>
          </wp14:sizeRelH>
          <wp14:sizeRelV relativeFrom="page">
            <wp14:pctHeight>0</wp14:pctHeight>
          </wp14:sizeRelV>
        </wp:anchor>
      </w:drawing>
    </w:r>
    <w:r w:rsidR="00040196">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1B27A8B" wp14:editId="011C278A">
              <wp:simplePos x="0" y="0"/>
              <wp:positionH relativeFrom="margin">
                <wp:posOffset>-933450</wp:posOffset>
              </wp:positionH>
              <wp:positionV relativeFrom="paragraph">
                <wp:posOffset>-468798</wp:posOffset>
              </wp:positionV>
              <wp:extent cx="8229600" cy="914400"/>
              <wp:effectExtent l="0" t="0" r="0" b="0"/>
              <wp:wrapNone/>
              <wp:docPr id="1178825218" name="Rectangle 4"/>
              <wp:cNvGraphicFramePr/>
              <a:graphic xmlns:a="http://schemas.openxmlformats.org/drawingml/2006/main">
                <a:graphicData uri="http://schemas.microsoft.com/office/word/2010/wordprocessingShape">
                  <wps:wsp>
                    <wps:cNvSpPr/>
                    <wps:spPr>
                      <a:xfrm>
                        <a:off x="0" y="0"/>
                        <a:ext cx="8229600" cy="914400"/>
                      </a:xfrm>
                      <a:prstGeom prst="rect">
                        <a:avLst/>
                      </a:prstGeom>
                      <a:solidFill>
                        <a:srgbClr val="063268"/>
                      </a:solidFill>
                      <a:ln w="25400" cap="flat" cmpd="sng" algn="ctr">
                        <a:noFill/>
                        <a:prstDash val="solid"/>
                      </a:ln>
                      <a:effectLst/>
                    </wps:spPr>
                    <wps:txbx>
                      <w:txbxContent>
                        <w:p w14:paraId="30394726" w14:textId="17A1AF29" w:rsidR="00671EF5" w:rsidRDefault="00FD5F07" w:rsidP="00574380">
                          <w:pPr>
                            <w:spacing w:after="0"/>
                            <w:ind w:left="7920" w:firstLine="720"/>
                          </w:pPr>
                          <w:r>
                            <w:t xml:space="preserve">          </w:t>
                          </w:r>
                          <w:r w:rsidR="0097579E">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27A8B" id="Rectangle 4" o:spid="_x0000_s1027" style="position:absolute;left:0;text-align:left;margin-left:-73.5pt;margin-top:-36.9pt;width:9in;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" fillcolor="#063268" stroked="f" strokeweight="2pt">
              <v:textbox>
                <w:txbxContent>
                  <w:p w14:paraId="30394726" w14:textId="17A1AF29" w:rsidR="00671EF5" w:rsidRDefault="00FD5F07" w:rsidP="00574380">
                    <w:pPr>
                      <w:spacing w:after="0"/>
                      <w:ind w:left="7920" w:firstLine="720"/>
                    </w:pPr>
                    <w:r>
                      <w:t xml:space="preserve">          </w:t>
                    </w:r>
                    <w:r w:rsidR="0097579E">
                      <w:t xml:space="preserve">        </w:t>
                    </w:r>
                  </w:p>
                </w:txbxContent>
              </v:textbox>
              <w10:wrap anchorx="margin"/>
            </v:rect>
          </w:pict>
        </mc:Fallback>
      </mc:AlternateContent>
    </w:r>
  </w:p>
  <w:p w14:paraId="4357F8BF" w14:textId="6AE516E8" w:rsidR="735F0E26" w:rsidRDefault="00425B62" w:rsidP="00425B62">
    <w:pPr>
      <w:pStyle w:val="Header"/>
      <w:tabs>
        <w:tab w:val="clear" w:pos="4680"/>
        <w:tab w:val="clear" w:pos="9360"/>
        <w:tab w:val="left" w:pos="83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71"/>
    <w:multiLevelType w:val="hybridMultilevel"/>
    <w:tmpl w:val="C062F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69A2"/>
    <w:multiLevelType w:val="hybridMultilevel"/>
    <w:tmpl w:val="5C3C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178A3"/>
    <w:multiLevelType w:val="hybridMultilevel"/>
    <w:tmpl w:val="9E025E1A"/>
    <w:lvl w:ilvl="0" w:tplc="2FFE9E98">
      <w:start w:val="2"/>
      <w:numFmt w:val="lowerLetter"/>
      <w:lvlText w:val="%1."/>
      <w:lvlJc w:val="left"/>
      <w:pPr>
        <w:tabs>
          <w:tab w:val="num" w:pos="720"/>
        </w:tabs>
        <w:ind w:left="720" w:hanging="360"/>
      </w:pPr>
    </w:lvl>
    <w:lvl w:ilvl="1" w:tplc="C1BCCF98" w:tentative="1">
      <w:start w:val="1"/>
      <w:numFmt w:val="lowerLetter"/>
      <w:lvlText w:val="%2."/>
      <w:lvlJc w:val="left"/>
      <w:pPr>
        <w:tabs>
          <w:tab w:val="num" w:pos="1440"/>
        </w:tabs>
        <w:ind w:left="1440" w:hanging="360"/>
      </w:pPr>
    </w:lvl>
    <w:lvl w:ilvl="2" w:tplc="88F473F0" w:tentative="1">
      <w:start w:val="1"/>
      <w:numFmt w:val="lowerLetter"/>
      <w:lvlText w:val="%3."/>
      <w:lvlJc w:val="left"/>
      <w:pPr>
        <w:tabs>
          <w:tab w:val="num" w:pos="2160"/>
        </w:tabs>
        <w:ind w:left="2160" w:hanging="360"/>
      </w:pPr>
    </w:lvl>
    <w:lvl w:ilvl="3" w:tplc="5EE00FF8" w:tentative="1">
      <w:start w:val="1"/>
      <w:numFmt w:val="lowerLetter"/>
      <w:lvlText w:val="%4."/>
      <w:lvlJc w:val="left"/>
      <w:pPr>
        <w:tabs>
          <w:tab w:val="num" w:pos="2880"/>
        </w:tabs>
        <w:ind w:left="2880" w:hanging="360"/>
      </w:pPr>
    </w:lvl>
    <w:lvl w:ilvl="4" w:tplc="FFE6C0E0" w:tentative="1">
      <w:start w:val="1"/>
      <w:numFmt w:val="lowerLetter"/>
      <w:lvlText w:val="%5."/>
      <w:lvlJc w:val="left"/>
      <w:pPr>
        <w:tabs>
          <w:tab w:val="num" w:pos="3600"/>
        </w:tabs>
        <w:ind w:left="3600" w:hanging="360"/>
      </w:pPr>
    </w:lvl>
    <w:lvl w:ilvl="5" w:tplc="E3025858" w:tentative="1">
      <w:start w:val="1"/>
      <w:numFmt w:val="lowerLetter"/>
      <w:lvlText w:val="%6."/>
      <w:lvlJc w:val="left"/>
      <w:pPr>
        <w:tabs>
          <w:tab w:val="num" w:pos="4320"/>
        </w:tabs>
        <w:ind w:left="4320" w:hanging="360"/>
      </w:pPr>
    </w:lvl>
    <w:lvl w:ilvl="6" w:tplc="95BA7B56" w:tentative="1">
      <w:start w:val="1"/>
      <w:numFmt w:val="lowerLetter"/>
      <w:lvlText w:val="%7."/>
      <w:lvlJc w:val="left"/>
      <w:pPr>
        <w:tabs>
          <w:tab w:val="num" w:pos="5040"/>
        </w:tabs>
        <w:ind w:left="5040" w:hanging="360"/>
      </w:pPr>
    </w:lvl>
    <w:lvl w:ilvl="7" w:tplc="F4A604B2" w:tentative="1">
      <w:start w:val="1"/>
      <w:numFmt w:val="lowerLetter"/>
      <w:lvlText w:val="%8."/>
      <w:lvlJc w:val="left"/>
      <w:pPr>
        <w:tabs>
          <w:tab w:val="num" w:pos="5760"/>
        </w:tabs>
        <w:ind w:left="5760" w:hanging="360"/>
      </w:pPr>
    </w:lvl>
    <w:lvl w:ilvl="8" w:tplc="5C4E9576" w:tentative="1">
      <w:start w:val="1"/>
      <w:numFmt w:val="lowerLetter"/>
      <w:lvlText w:val="%9."/>
      <w:lvlJc w:val="left"/>
      <w:pPr>
        <w:tabs>
          <w:tab w:val="num" w:pos="6480"/>
        </w:tabs>
        <w:ind w:left="6480" w:hanging="360"/>
      </w:pPr>
    </w:lvl>
  </w:abstractNum>
  <w:abstractNum w:abstractNumId="3" w15:restartNumberingAfterBreak="0">
    <w:nsid w:val="1361296F"/>
    <w:multiLevelType w:val="hybridMultilevel"/>
    <w:tmpl w:val="44C0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136B5"/>
    <w:multiLevelType w:val="hybridMultilevel"/>
    <w:tmpl w:val="191A4C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3479"/>
    <w:multiLevelType w:val="hybridMultilevel"/>
    <w:tmpl w:val="532E9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158FF"/>
    <w:multiLevelType w:val="hybridMultilevel"/>
    <w:tmpl w:val="BE5443A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2498E"/>
    <w:multiLevelType w:val="hybridMultilevel"/>
    <w:tmpl w:val="713ED108"/>
    <w:lvl w:ilvl="0" w:tplc="B96A997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80246"/>
    <w:multiLevelType w:val="hybridMultilevel"/>
    <w:tmpl w:val="B07A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98445E"/>
    <w:multiLevelType w:val="multilevel"/>
    <w:tmpl w:val="30C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AC1A97"/>
    <w:multiLevelType w:val="hybridMultilevel"/>
    <w:tmpl w:val="6D1076FA"/>
    <w:lvl w:ilvl="0" w:tplc="D0BA0CEA">
      <w:start w:val="1"/>
      <w:numFmt w:val="lowerRoman"/>
      <w:lvlText w:val="%1."/>
      <w:lvlJc w:val="right"/>
      <w:pPr>
        <w:tabs>
          <w:tab w:val="num" w:pos="720"/>
        </w:tabs>
        <w:ind w:left="720" w:hanging="360"/>
      </w:pPr>
    </w:lvl>
    <w:lvl w:ilvl="1" w:tplc="AA2E10A6" w:tentative="1">
      <w:start w:val="1"/>
      <w:numFmt w:val="lowerRoman"/>
      <w:lvlText w:val="%2."/>
      <w:lvlJc w:val="right"/>
      <w:pPr>
        <w:tabs>
          <w:tab w:val="num" w:pos="1440"/>
        </w:tabs>
        <w:ind w:left="1440" w:hanging="360"/>
      </w:pPr>
    </w:lvl>
    <w:lvl w:ilvl="2" w:tplc="FD1CA76E" w:tentative="1">
      <w:start w:val="1"/>
      <w:numFmt w:val="lowerRoman"/>
      <w:lvlText w:val="%3."/>
      <w:lvlJc w:val="right"/>
      <w:pPr>
        <w:tabs>
          <w:tab w:val="num" w:pos="2160"/>
        </w:tabs>
        <w:ind w:left="2160" w:hanging="360"/>
      </w:pPr>
    </w:lvl>
    <w:lvl w:ilvl="3" w:tplc="D486BA22" w:tentative="1">
      <w:start w:val="1"/>
      <w:numFmt w:val="lowerRoman"/>
      <w:lvlText w:val="%4."/>
      <w:lvlJc w:val="right"/>
      <w:pPr>
        <w:tabs>
          <w:tab w:val="num" w:pos="2880"/>
        </w:tabs>
        <w:ind w:left="2880" w:hanging="360"/>
      </w:pPr>
    </w:lvl>
    <w:lvl w:ilvl="4" w:tplc="409E43F2" w:tentative="1">
      <w:start w:val="1"/>
      <w:numFmt w:val="lowerRoman"/>
      <w:lvlText w:val="%5."/>
      <w:lvlJc w:val="right"/>
      <w:pPr>
        <w:tabs>
          <w:tab w:val="num" w:pos="3600"/>
        </w:tabs>
        <w:ind w:left="3600" w:hanging="360"/>
      </w:pPr>
    </w:lvl>
    <w:lvl w:ilvl="5" w:tplc="FF8C2AD8" w:tentative="1">
      <w:start w:val="1"/>
      <w:numFmt w:val="lowerRoman"/>
      <w:lvlText w:val="%6."/>
      <w:lvlJc w:val="right"/>
      <w:pPr>
        <w:tabs>
          <w:tab w:val="num" w:pos="4320"/>
        </w:tabs>
        <w:ind w:left="4320" w:hanging="360"/>
      </w:pPr>
    </w:lvl>
    <w:lvl w:ilvl="6" w:tplc="F3BC1F60" w:tentative="1">
      <w:start w:val="1"/>
      <w:numFmt w:val="lowerRoman"/>
      <w:lvlText w:val="%7."/>
      <w:lvlJc w:val="right"/>
      <w:pPr>
        <w:tabs>
          <w:tab w:val="num" w:pos="5040"/>
        </w:tabs>
        <w:ind w:left="5040" w:hanging="360"/>
      </w:pPr>
    </w:lvl>
    <w:lvl w:ilvl="7" w:tplc="F4646ACA" w:tentative="1">
      <w:start w:val="1"/>
      <w:numFmt w:val="lowerRoman"/>
      <w:lvlText w:val="%8."/>
      <w:lvlJc w:val="right"/>
      <w:pPr>
        <w:tabs>
          <w:tab w:val="num" w:pos="5760"/>
        </w:tabs>
        <w:ind w:left="5760" w:hanging="360"/>
      </w:pPr>
    </w:lvl>
    <w:lvl w:ilvl="8" w:tplc="26EA4762" w:tentative="1">
      <w:start w:val="1"/>
      <w:numFmt w:val="lowerRoman"/>
      <w:lvlText w:val="%9."/>
      <w:lvlJc w:val="right"/>
      <w:pPr>
        <w:tabs>
          <w:tab w:val="num" w:pos="6480"/>
        </w:tabs>
        <w:ind w:left="6480" w:hanging="360"/>
      </w:pPr>
    </w:lvl>
  </w:abstractNum>
  <w:abstractNum w:abstractNumId="11" w15:restartNumberingAfterBreak="0">
    <w:nsid w:val="4CD6287A"/>
    <w:multiLevelType w:val="hybridMultilevel"/>
    <w:tmpl w:val="FFFFFFFF"/>
    <w:lvl w:ilvl="0" w:tplc="2B7ED40A">
      <w:start w:val="1"/>
      <w:numFmt w:val="decimal"/>
      <w:lvlText w:val="%1."/>
      <w:lvlJc w:val="left"/>
      <w:pPr>
        <w:ind w:left="720" w:hanging="360"/>
      </w:pPr>
    </w:lvl>
    <w:lvl w:ilvl="1" w:tplc="F97EEFAE">
      <w:start w:val="1"/>
      <w:numFmt w:val="lowerLetter"/>
      <w:lvlText w:val="%2."/>
      <w:lvlJc w:val="left"/>
      <w:pPr>
        <w:ind w:left="1440" w:hanging="360"/>
      </w:pPr>
    </w:lvl>
    <w:lvl w:ilvl="2" w:tplc="890AEE24">
      <w:start w:val="1"/>
      <w:numFmt w:val="lowerRoman"/>
      <w:lvlText w:val="%3."/>
      <w:lvlJc w:val="right"/>
      <w:pPr>
        <w:ind w:left="2160" w:hanging="180"/>
      </w:pPr>
    </w:lvl>
    <w:lvl w:ilvl="3" w:tplc="9E581B6E">
      <w:start w:val="1"/>
      <w:numFmt w:val="decimal"/>
      <w:lvlText w:val="%4."/>
      <w:lvlJc w:val="left"/>
      <w:pPr>
        <w:ind w:left="2880" w:hanging="360"/>
      </w:pPr>
    </w:lvl>
    <w:lvl w:ilvl="4" w:tplc="A31CD3EE">
      <w:start w:val="1"/>
      <w:numFmt w:val="lowerLetter"/>
      <w:lvlText w:val="%5."/>
      <w:lvlJc w:val="left"/>
      <w:pPr>
        <w:ind w:left="3600" w:hanging="360"/>
      </w:pPr>
    </w:lvl>
    <w:lvl w:ilvl="5" w:tplc="07582CE6">
      <w:start w:val="1"/>
      <w:numFmt w:val="lowerRoman"/>
      <w:lvlText w:val="%6."/>
      <w:lvlJc w:val="right"/>
      <w:pPr>
        <w:ind w:left="4320" w:hanging="180"/>
      </w:pPr>
    </w:lvl>
    <w:lvl w:ilvl="6" w:tplc="E426388E">
      <w:start w:val="1"/>
      <w:numFmt w:val="decimal"/>
      <w:lvlText w:val="%7."/>
      <w:lvlJc w:val="left"/>
      <w:pPr>
        <w:ind w:left="5040" w:hanging="360"/>
      </w:pPr>
    </w:lvl>
    <w:lvl w:ilvl="7" w:tplc="1B4212B8">
      <w:start w:val="1"/>
      <w:numFmt w:val="lowerLetter"/>
      <w:lvlText w:val="%8."/>
      <w:lvlJc w:val="left"/>
      <w:pPr>
        <w:ind w:left="5760" w:hanging="360"/>
      </w:pPr>
    </w:lvl>
    <w:lvl w:ilvl="8" w:tplc="9AE26B0A">
      <w:start w:val="1"/>
      <w:numFmt w:val="lowerRoman"/>
      <w:lvlText w:val="%9."/>
      <w:lvlJc w:val="right"/>
      <w:pPr>
        <w:ind w:left="6480" w:hanging="180"/>
      </w:pPr>
    </w:lvl>
  </w:abstractNum>
  <w:abstractNum w:abstractNumId="12" w15:restartNumberingAfterBreak="0">
    <w:nsid w:val="633C4B82"/>
    <w:multiLevelType w:val="hybridMultilevel"/>
    <w:tmpl w:val="88E8D48C"/>
    <w:lvl w:ilvl="0" w:tplc="BDC60C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E61D2"/>
    <w:multiLevelType w:val="hybridMultilevel"/>
    <w:tmpl w:val="FB660CC2"/>
    <w:lvl w:ilvl="0" w:tplc="E716D998">
      <w:start w:val="1"/>
      <w:numFmt w:val="decimal"/>
      <w:lvlText w:val="%1."/>
      <w:lvlJc w:val="left"/>
      <w:pPr>
        <w:ind w:left="720" w:hanging="360"/>
      </w:pPr>
    </w:lvl>
    <w:lvl w:ilvl="1" w:tplc="340C2CD0">
      <w:start w:val="1"/>
      <w:numFmt w:val="lowerLetter"/>
      <w:lvlText w:val="%2."/>
      <w:lvlJc w:val="left"/>
      <w:pPr>
        <w:ind w:left="1440" w:hanging="360"/>
      </w:pPr>
    </w:lvl>
    <w:lvl w:ilvl="2" w:tplc="884060D8">
      <w:start w:val="1"/>
      <w:numFmt w:val="lowerRoman"/>
      <w:lvlText w:val="%3."/>
      <w:lvlJc w:val="right"/>
      <w:pPr>
        <w:ind w:left="2160" w:hanging="180"/>
      </w:pPr>
    </w:lvl>
    <w:lvl w:ilvl="3" w:tplc="DCD2DF90">
      <w:start w:val="1"/>
      <w:numFmt w:val="decimal"/>
      <w:lvlText w:val="%4."/>
      <w:lvlJc w:val="left"/>
      <w:pPr>
        <w:ind w:left="2880" w:hanging="360"/>
      </w:pPr>
    </w:lvl>
    <w:lvl w:ilvl="4" w:tplc="2D544B6E">
      <w:start w:val="1"/>
      <w:numFmt w:val="lowerLetter"/>
      <w:lvlText w:val="%5."/>
      <w:lvlJc w:val="left"/>
      <w:pPr>
        <w:ind w:left="3600" w:hanging="360"/>
      </w:pPr>
    </w:lvl>
    <w:lvl w:ilvl="5" w:tplc="4E80EFCE">
      <w:start w:val="1"/>
      <w:numFmt w:val="lowerRoman"/>
      <w:lvlText w:val="%6."/>
      <w:lvlJc w:val="right"/>
      <w:pPr>
        <w:ind w:left="4320" w:hanging="180"/>
      </w:pPr>
    </w:lvl>
    <w:lvl w:ilvl="6" w:tplc="3F2A80F0">
      <w:start w:val="1"/>
      <w:numFmt w:val="decimal"/>
      <w:lvlText w:val="%7."/>
      <w:lvlJc w:val="left"/>
      <w:pPr>
        <w:ind w:left="5040" w:hanging="360"/>
      </w:pPr>
    </w:lvl>
    <w:lvl w:ilvl="7" w:tplc="DBDE732A">
      <w:start w:val="1"/>
      <w:numFmt w:val="lowerLetter"/>
      <w:lvlText w:val="%8."/>
      <w:lvlJc w:val="left"/>
      <w:pPr>
        <w:ind w:left="5760" w:hanging="360"/>
      </w:pPr>
    </w:lvl>
    <w:lvl w:ilvl="8" w:tplc="93B894AC">
      <w:start w:val="1"/>
      <w:numFmt w:val="lowerRoman"/>
      <w:lvlText w:val="%9."/>
      <w:lvlJc w:val="right"/>
      <w:pPr>
        <w:ind w:left="6480" w:hanging="180"/>
      </w:pPr>
    </w:lvl>
  </w:abstractNum>
  <w:abstractNum w:abstractNumId="14" w15:restartNumberingAfterBreak="0">
    <w:nsid w:val="7DDE0C8A"/>
    <w:multiLevelType w:val="multilevel"/>
    <w:tmpl w:val="5E1C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664863">
    <w:abstractNumId w:val="13"/>
  </w:num>
  <w:num w:numId="2" w16cid:durableId="476192964">
    <w:abstractNumId w:val="7"/>
  </w:num>
  <w:num w:numId="3" w16cid:durableId="73354498">
    <w:abstractNumId w:val="2"/>
  </w:num>
  <w:num w:numId="4" w16cid:durableId="300354766">
    <w:abstractNumId w:val="10"/>
  </w:num>
  <w:num w:numId="5" w16cid:durableId="912853906">
    <w:abstractNumId w:val="5"/>
  </w:num>
  <w:num w:numId="6" w16cid:durableId="1691376189">
    <w:abstractNumId w:val="6"/>
  </w:num>
  <w:num w:numId="7" w16cid:durableId="555746625">
    <w:abstractNumId w:val="12"/>
  </w:num>
  <w:num w:numId="8" w16cid:durableId="213393712">
    <w:abstractNumId w:val="3"/>
  </w:num>
  <w:num w:numId="9" w16cid:durableId="349721714">
    <w:abstractNumId w:val="0"/>
  </w:num>
  <w:num w:numId="10" w16cid:durableId="861749392">
    <w:abstractNumId w:val="4"/>
  </w:num>
  <w:num w:numId="11" w16cid:durableId="85462028">
    <w:abstractNumId w:val="1"/>
  </w:num>
  <w:num w:numId="12" w16cid:durableId="1841769310">
    <w:abstractNumId w:val="8"/>
  </w:num>
  <w:num w:numId="13" w16cid:durableId="387727191">
    <w:abstractNumId w:val="14"/>
  </w:num>
  <w:num w:numId="14" w16cid:durableId="1190995710">
    <w:abstractNumId w:val="9"/>
  </w:num>
  <w:num w:numId="15" w16cid:durableId="1541285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9E"/>
    <w:rsid w:val="00001C42"/>
    <w:rsid w:val="0000298F"/>
    <w:rsid w:val="00013CEA"/>
    <w:rsid w:val="00014BC9"/>
    <w:rsid w:val="000161E6"/>
    <w:rsid w:val="0001778E"/>
    <w:rsid w:val="00017BE2"/>
    <w:rsid w:val="00022325"/>
    <w:rsid w:val="000232C7"/>
    <w:rsid w:val="00032936"/>
    <w:rsid w:val="000346DA"/>
    <w:rsid w:val="0003555B"/>
    <w:rsid w:val="00040196"/>
    <w:rsid w:val="0004503B"/>
    <w:rsid w:val="0004718D"/>
    <w:rsid w:val="00047243"/>
    <w:rsid w:val="00050180"/>
    <w:rsid w:val="000501E3"/>
    <w:rsid w:val="00053722"/>
    <w:rsid w:val="0005473E"/>
    <w:rsid w:val="0005603C"/>
    <w:rsid w:val="00060B4E"/>
    <w:rsid w:val="00061515"/>
    <w:rsid w:val="0006155E"/>
    <w:rsid w:val="000664FE"/>
    <w:rsid w:val="00071EEF"/>
    <w:rsid w:val="000721E0"/>
    <w:rsid w:val="00081E25"/>
    <w:rsid w:val="00082C29"/>
    <w:rsid w:val="000A66EB"/>
    <w:rsid w:val="000A72C0"/>
    <w:rsid w:val="000B247D"/>
    <w:rsid w:val="000D05A3"/>
    <w:rsid w:val="000D086A"/>
    <w:rsid w:val="000D63F4"/>
    <w:rsid w:val="000D7384"/>
    <w:rsid w:val="000E17D9"/>
    <w:rsid w:val="000E67CE"/>
    <w:rsid w:val="000F1460"/>
    <w:rsid w:val="000F4BB9"/>
    <w:rsid w:val="000F6394"/>
    <w:rsid w:val="001002C3"/>
    <w:rsid w:val="001037C2"/>
    <w:rsid w:val="0010470C"/>
    <w:rsid w:val="00110551"/>
    <w:rsid w:val="0011140A"/>
    <w:rsid w:val="001114E3"/>
    <w:rsid w:val="00114053"/>
    <w:rsid w:val="00114568"/>
    <w:rsid w:val="001149F7"/>
    <w:rsid w:val="00116C9E"/>
    <w:rsid w:val="001203FF"/>
    <w:rsid w:val="00127705"/>
    <w:rsid w:val="001305CD"/>
    <w:rsid w:val="001315C0"/>
    <w:rsid w:val="00132B0F"/>
    <w:rsid w:val="001557F0"/>
    <w:rsid w:val="001616C3"/>
    <w:rsid w:val="001623DD"/>
    <w:rsid w:val="00164284"/>
    <w:rsid w:val="00172613"/>
    <w:rsid w:val="0018298A"/>
    <w:rsid w:val="0018470A"/>
    <w:rsid w:val="001865D5"/>
    <w:rsid w:val="00190372"/>
    <w:rsid w:val="001A1574"/>
    <w:rsid w:val="001A7D99"/>
    <w:rsid w:val="001B1121"/>
    <w:rsid w:val="001B2B4D"/>
    <w:rsid w:val="001B64BA"/>
    <w:rsid w:val="001C0CF4"/>
    <w:rsid w:val="001C192F"/>
    <w:rsid w:val="001C3FC8"/>
    <w:rsid w:val="001D23B2"/>
    <w:rsid w:val="001D5209"/>
    <w:rsid w:val="001E3016"/>
    <w:rsid w:val="001F34DE"/>
    <w:rsid w:val="002021F9"/>
    <w:rsid w:val="0020527C"/>
    <w:rsid w:val="002116B4"/>
    <w:rsid w:val="00213F27"/>
    <w:rsid w:val="00214F7C"/>
    <w:rsid w:val="00220AD4"/>
    <w:rsid w:val="002249F8"/>
    <w:rsid w:val="00227ED3"/>
    <w:rsid w:val="00230DA6"/>
    <w:rsid w:val="0023203E"/>
    <w:rsid w:val="00233689"/>
    <w:rsid w:val="00233BC4"/>
    <w:rsid w:val="0025404C"/>
    <w:rsid w:val="00256886"/>
    <w:rsid w:val="00260C70"/>
    <w:rsid w:val="00273D7D"/>
    <w:rsid w:val="00291318"/>
    <w:rsid w:val="00292AA2"/>
    <w:rsid w:val="002A38C2"/>
    <w:rsid w:val="002A697F"/>
    <w:rsid w:val="002B42F1"/>
    <w:rsid w:val="002B5D95"/>
    <w:rsid w:val="002B76DA"/>
    <w:rsid w:val="002C73B5"/>
    <w:rsid w:val="002D3001"/>
    <w:rsid w:val="002D78D6"/>
    <w:rsid w:val="002E191F"/>
    <w:rsid w:val="002E668B"/>
    <w:rsid w:val="002E6835"/>
    <w:rsid w:val="002E6C7D"/>
    <w:rsid w:val="002F0C51"/>
    <w:rsid w:val="002F0D28"/>
    <w:rsid w:val="002F2AA3"/>
    <w:rsid w:val="002F5CF6"/>
    <w:rsid w:val="002F5FFE"/>
    <w:rsid w:val="00300D1F"/>
    <w:rsid w:val="00302911"/>
    <w:rsid w:val="00306FB1"/>
    <w:rsid w:val="00320A25"/>
    <w:rsid w:val="0032140B"/>
    <w:rsid w:val="0032169E"/>
    <w:rsid w:val="00323401"/>
    <w:rsid w:val="00323B79"/>
    <w:rsid w:val="00324790"/>
    <w:rsid w:val="003256CB"/>
    <w:rsid w:val="00331C24"/>
    <w:rsid w:val="00332D7E"/>
    <w:rsid w:val="00337B6E"/>
    <w:rsid w:val="003424DF"/>
    <w:rsid w:val="00350355"/>
    <w:rsid w:val="0035194D"/>
    <w:rsid w:val="003604B6"/>
    <w:rsid w:val="0036056A"/>
    <w:rsid w:val="00363FB8"/>
    <w:rsid w:val="00364FF2"/>
    <w:rsid w:val="0036765E"/>
    <w:rsid w:val="0036778C"/>
    <w:rsid w:val="0037052E"/>
    <w:rsid w:val="00373E05"/>
    <w:rsid w:val="003746A8"/>
    <w:rsid w:val="00382BDA"/>
    <w:rsid w:val="00383220"/>
    <w:rsid w:val="003936C6"/>
    <w:rsid w:val="00394047"/>
    <w:rsid w:val="003A6229"/>
    <w:rsid w:val="003C25C8"/>
    <w:rsid w:val="003D392D"/>
    <w:rsid w:val="003D7468"/>
    <w:rsid w:val="003E3A25"/>
    <w:rsid w:val="003F1045"/>
    <w:rsid w:val="003F1F56"/>
    <w:rsid w:val="003F3790"/>
    <w:rsid w:val="003F63C4"/>
    <w:rsid w:val="003F6D00"/>
    <w:rsid w:val="003F71BE"/>
    <w:rsid w:val="00412803"/>
    <w:rsid w:val="00413191"/>
    <w:rsid w:val="00420C83"/>
    <w:rsid w:val="00425B62"/>
    <w:rsid w:val="004304DE"/>
    <w:rsid w:val="00434226"/>
    <w:rsid w:val="00436338"/>
    <w:rsid w:val="004379BC"/>
    <w:rsid w:val="0044168C"/>
    <w:rsid w:val="00442E7F"/>
    <w:rsid w:val="0044701D"/>
    <w:rsid w:val="004500CC"/>
    <w:rsid w:val="0045078F"/>
    <w:rsid w:val="004610CE"/>
    <w:rsid w:val="00470B9D"/>
    <w:rsid w:val="00471EA2"/>
    <w:rsid w:val="004926DF"/>
    <w:rsid w:val="00493D26"/>
    <w:rsid w:val="004A1A13"/>
    <w:rsid w:val="004A7699"/>
    <w:rsid w:val="004B06FF"/>
    <w:rsid w:val="004B1054"/>
    <w:rsid w:val="004B15E1"/>
    <w:rsid w:val="004B4626"/>
    <w:rsid w:val="004C5A6E"/>
    <w:rsid w:val="004F36C9"/>
    <w:rsid w:val="004F4A49"/>
    <w:rsid w:val="005017F9"/>
    <w:rsid w:val="00506F88"/>
    <w:rsid w:val="00511461"/>
    <w:rsid w:val="005323FA"/>
    <w:rsid w:val="00537A2B"/>
    <w:rsid w:val="00540B00"/>
    <w:rsid w:val="005414F4"/>
    <w:rsid w:val="005519E4"/>
    <w:rsid w:val="00554AC9"/>
    <w:rsid w:val="005576AC"/>
    <w:rsid w:val="005710B8"/>
    <w:rsid w:val="00574380"/>
    <w:rsid w:val="00575C2F"/>
    <w:rsid w:val="00575E2D"/>
    <w:rsid w:val="005801C1"/>
    <w:rsid w:val="00580315"/>
    <w:rsid w:val="00581CFC"/>
    <w:rsid w:val="005938D6"/>
    <w:rsid w:val="0059447E"/>
    <w:rsid w:val="005948EF"/>
    <w:rsid w:val="00596B56"/>
    <w:rsid w:val="005A13B1"/>
    <w:rsid w:val="005A2340"/>
    <w:rsid w:val="005A79E8"/>
    <w:rsid w:val="005B6E83"/>
    <w:rsid w:val="005C3CF5"/>
    <w:rsid w:val="005D61A9"/>
    <w:rsid w:val="005D6E0E"/>
    <w:rsid w:val="005E5785"/>
    <w:rsid w:val="005F32A0"/>
    <w:rsid w:val="00601111"/>
    <w:rsid w:val="0060376F"/>
    <w:rsid w:val="00610B4C"/>
    <w:rsid w:val="00611100"/>
    <w:rsid w:val="006139B6"/>
    <w:rsid w:val="00614624"/>
    <w:rsid w:val="00614F22"/>
    <w:rsid w:val="00616D43"/>
    <w:rsid w:val="0062213D"/>
    <w:rsid w:val="00622BBB"/>
    <w:rsid w:val="00632419"/>
    <w:rsid w:val="00637DF3"/>
    <w:rsid w:val="00643F66"/>
    <w:rsid w:val="00650C2E"/>
    <w:rsid w:val="006548C0"/>
    <w:rsid w:val="00671EF5"/>
    <w:rsid w:val="00672F88"/>
    <w:rsid w:val="00675481"/>
    <w:rsid w:val="00691050"/>
    <w:rsid w:val="006970FA"/>
    <w:rsid w:val="006B7E29"/>
    <w:rsid w:val="006C0197"/>
    <w:rsid w:val="006C0F88"/>
    <w:rsid w:val="006C1440"/>
    <w:rsid w:val="006C294B"/>
    <w:rsid w:val="006D6D9C"/>
    <w:rsid w:val="006E640D"/>
    <w:rsid w:val="006E6523"/>
    <w:rsid w:val="007010F6"/>
    <w:rsid w:val="00712ADA"/>
    <w:rsid w:val="0071535A"/>
    <w:rsid w:val="0072016A"/>
    <w:rsid w:val="007317CB"/>
    <w:rsid w:val="00736969"/>
    <w:rsid w:val="00736EDE"/>
    <w:rsid w:val="00741134"/>
    <w:rsid w:val="00752367"/>
    <w:rsid w:val="007531E5"/>
    <w:rsid w:val="007579DA"/>
    <w:rsid w:val="00763AEE"/>
    <w:rsid w:val="0077162C"/>
    <w:rsid w:val="007808DA"/>
    <w:rsid w:val="00780935"/>
    <w:rsid w:val="007855D2"/>
    <w:rsid w:val="00790B42"/>
    <w:rsid w:val="0079383B"/>
    <w:rsid w:val="00796BE4"/>
    <w:rsid w:val="007A395B"/>
    <w:rsid w:val="007B0B75"/>
    <w:rsid w:val="007B0E79"/>
    <w:rsid w:val="007B1CED"/>
    <w:rsid w:val="007B55B1"/>
    <w:rsid w:val="007C5344"/>
    <w:rsid w:val="007D568D"/>
    <w:rsid w:val="007E0134"/>
    <w:rsid w:val="007E0F8D"/>
    <w:rsid w:val="007E684F"/>
    <w:rsid w:val="007F6656"/>
    <w:rsid w:val="00800005"/>
    <w:rsid w:val="00800BDD"/>
    <w:rsid w:val="00811EFB"/>
    <w:rsid w:val="00827C5C"/>
    <w:rsid w:val="00831217"/>
    <w:rsid w:val="00833C22"/>
    <w:rsid w:val="0085221B"/>
    <w:rsid w:val="00853989"/>
    <w:rsid w:val="00855069"/>
    <w:rsid w:val="00860D19"/>
    <w:rsid w:val="00861EE4"/>
    <w:rsid w:val="00867E6D"/>
    <w:rsid w:val="00870BEC"/>
    <w:rsid w:val="0087651F"/>
    <w:rsid w:val="008801E0"/>
    <w:rsid w:val="00885E68"/>
    <w:rsid w:val="00896895"/>
    <w:rsid w:val="008A4339"/>
    <w:rsid w:val="008B1599"/>
    <w:rsid w:val="008B594F"/>
    <w:rsid w:val="008B5F1E"/>
    <w:rsid w:val="008C4DBC"/>
    <w:rsid w:val="008D0A0D"/>
    <w:rsid w:val="008D1D68"/>
    <w:rsid w:val="008D3BC3"/>
    <w:rsid w:val="008D6CE7"/>
    <w:rsid w:val="008E0488"/>
    <w:rsid w:val="008F3560"/>
    <w:rsid w:val="008F6A58"/>
    <w:rsid w:val="009001DC"/>
    <w:rsid w:val="00900E87"/>
    <w:rsid w:val="009010F5"/>
    <w:rsid w:val="00905040"/>
    <w:rsid w:val="0091104B"/>
    <w:rsid w:val="009157D0"/>
    <w:rsid w:val="00916595"/>
    <w:rsid w:val="00916831"/>
    <w:rsid w:val="00925C7B"/>
    <w:rsid w:val="00931798"/>
    <w:rsid w:val="00932489"/>
    <w:rsid w:val="00934D19"/>
    <w:rsid w:val="0097579E"/>
    <w:rsid w:val="00980699"/>
    <w:rsid w:val="00986C9B"/>
    <w:rsid w:val="009A5331"/>
    <w:rsid w:val="009B506C"/>
    <w:rsid w:val="009B6BE4"/>
    <w:rsid w:val="009C1247"/>
    <w:rsid w:val="009C188C"/>
    <w:rsid w:val="009C75DE"/>
    <w:rsid w:val="009C7E8A"/>
    <w:rsid w:val="009D3784"/>
    <w:rsid w:val="009D398F"/>
    <w:rsid w:val="009D3D94"/>
    <w:rsid w:val="009E5652"/>
    <w:rsid w:val="009E67A2"/>
    <w:rsid w:val="009E6B1D"/>
    <w:rsid w:val="009F15ED"/>
    <w:rsid w:val="009F32AC"/>
    <w:rsid w:val="009F6E69"/>
    <w:rsid w:val="00A0365F"/>
    <w:rsid w:val="00A0431D"/>
    <w:rsid w:val="00A1121D"/>
    <w:rsid w:val="00A172A4"/>
    <w:rsid w:val="00A26B92"/>
    <w:rsid w:val="00A335FC"/>
    <w:rsid w:val="00A351D0"/>
    <w:rsid w:val="00A368D1"/>
    <w:rsid w:val="00A433F2"/>
    <w:rsid w:val="00A522BE"/>
    <w:rsid w:val="00A536FA"/>
    <w:rsid w:val="00A54872"/>
    <w:rsid w:val="00A6079C"/>
    <w:rsid w:val="00A67557"/>
    <w:rsid w:val="00A802FE"/>
    <w:rsid w:val="00A80371"/>
    <w:rsid w:val="00A83567"/>
    <w:rsid w:val="00A85A4F"/>
    <w:rsid w:val="00A929AF"/>
    <w:rsid w:val="00A9392F"/>
    <w:rsid w:val="00A95346"/>
    <w:rsid w:val="00A9660D"/>
    <w:rsid w:val="00AA5694"/>
    <w:rsid w:val="00AA6144"/>
    <w:rsid w:val="00AC0393"/>
    <w:rsid w:val="00AC1933"/>
    <w:rsid w:val="00AD7D22"/>
    <w:rsid w:val="00AE5969"/>
    <w:rsid w:val="00AF36B6"/>
    <w:rsid w:val="00AF531F"/>
    <w:rsid w:val="00B01D32"/>
    <w:rsid w:val="00B04AED"/>
    <w:rsid w:val="00B04F9D"/>
    <w:rsid w:val="00B056FA"/>
    <w:rsid w:val="00B12CD2"/>
    <w:rsid w:val="00B168A8"/>
    <w:rsid w:val="00B173E4"/>
    <w:rsid w:val="00B237AE"/>
    <w:rsid w:val="00B23CB7"/>
    <w:rsid w:val="00B25996"/>
    <w:rsid w:val="00B31BB5"/>
    <w:rsid w:val="00B32163"/>
    <w:rsid w:val="00B32445"/>
    <w:rsid w:val="00B3584B"/>
    <w:rsid w:val="00B4165F"/>
    <w:rsid w:val="00B442BA"/>
    <w:rsid w:val="00B46170"/>
    <w:rsid w:val="00B5142D"/>
    <w:rsid w:val="00B62B0F"/>
    <w:rsid w:val="00B6463F"/>
    <w:rsid w:val="00B671E8"/>
    <w:rsid w:val="00B72402"/>
    <w:rsid w:val="00B817E0"/>
    <w:rsid w:val="00B85AFF"/>
    <w:rsid w:val="00B86705"/>
    <w:rsid w:val="00B86F17"/>
    <w:rsid w:val="00B91001"/>
    <w:rsid w:val="00B91105"/>
    <w:rsid w:val="00B954D1"/>
    <w:rsid w:val="00B97696"/>
    <w:rsid w:val="00B97969"/>
    <w:rsid w:val="00BA18C9"/>
    <w:rsid w:val="00BA2988"/>
    <w:rsid w:val="00BB05A1"/>
    <w:rsid w:val="00BB0FBD"/>
    <w:rsid w:val="00BE454F"/>
    <w:rsid w:val="00BF1106"/>
    <w:rsid w:val="00C04595"/>
    <w:rsid w:val="00C11D84"/>
    <w:rsid w:val="00C13CB4"/>
    <w:rsid w:val="00C14725"/>
    <w:rsid w:val="00C155F1"/>
    <w:rsid w:val="00C1675E"/>
    <w:rsid w:val="00C252AA"/>
    <w:rsid w:val="00C31083"/>
    <w:rsid w:val="00C34D8A"/>
    <w:rsid w:val="00C356BA"/>
    <w:rsid w:val="00C357BB"/>
    <w:rsid w:val="00C35986"/>
    <w:rsid w:val="00C431C3"/>
    <w:rsid w:val="00C446E0"/>
    <w:rsid w:val="00C55FBA"/>
    <w:rsid w:val="00C57F06"/>
    <w:rsid w:val="00C61ED0"/>
    <w:rsid w:val="00C6495D"/>
    <w:rsid w:val="00C75F26"/>
    <w:rsid w:val="00C76E86"/>
    <w:rsid w:val="00C80443"/>
    <w:rsid w:val="00C95E1F"/>
    <w:rsid w:val="00CA008E"/>
    <w:rsid w:val="00CB43B7"/>
    <w:rsid w:val="00CB715E"/>
    <w:rsid w:val="00CC2FC5"/>
    <w:rsid w:val="00CC481E"/>
    <w:rsid w:val="00CC5548"/>
    <w:rsid w:val="00CC78C7"/>
    <w:rsid w:val="00CC7D52"/>
    <w:rsid w:val="00CD251B"/>
    <w:rsid w:val="00CD6082"/>
    <w:rsid w:val="00CE366C"/>
    <w:rsid w:val="00CE5F0E"/>
    <w:rsid w:val="00CF0009"/>
    <w:rsid w:val="00CF625A"/>
    <w:rsid w:val="00D012DA"/>
    <w:rsid w:val="00D0176F"/>
    <w:rsid w:val="00D022F4"/>
    <w:rsid w:val="00D071FA"/>
    <w:rsid w:val="00D1580B"/>
    <w:rsid w:val="00D23102"/>
    <w:rsid w:val="00D252B7"/>
    <w:rsid w:val="00D33E59"/>
    <w:rsid w:val="00D34A40"/>
    <w:rsid w:val="00D407F6"/>
    <w:rsid w:val="00D4558F"/>
    <w:rsid w:val="00D52591"/>
    <w:rsid w:val="00D57069"/>
    <w:rsid w:val="00D5A7AE"/>
    <w:rsid w:val="00D67E2D"/>
    <w:rsid w:val="00D75565"/>
    <w:rsid w:val="00D82FA7"/>
    <w:rsid w:val="00D907FE"/>
    <w:rsid w:val="00DA282C"/>
    <w:rsid w:val="00DA406F"/>
    <w:rsid w:val="00DA4CD9"/>
    <w:rsid w:val="00DB65D1"/>
    <w:rsid w:val="00DC2C51"/>
    <w:rsid w:val="00DD5057"/>
    <w:rsid w:val="00DD6072"/>
    <w:rsid w:val="00DD71EA"/>
    <w:rsid w:val="00DE0805"/>
    <w:rsid w:val="00DE4E83"/>
    <w:rsid w:val="00DE743B"/>
    <w:rsid w:val="00DF2871"/>
    <w:rsid w:val="00DF5008"/>
    <w:rsid w:val="00DF7924"/>
    <w:rsid w:val="00E0425A"/>
    <w:rsid w:val="00E07B99"/>
    <w:rsid w:val="00E10E61"/>
    <w:rsid w:val="00E12DB8"/>
    <w:rsid w:val="00E1361F"/>
    <w:rsid w:val="00E16F2C"/>
    <w:rsid w:val="00E204F0"/>
    <w:rsid w:val="00E40FDC"/>
    <w:rsid w:val="00E42724"/>
    <w:rsid w:val="00E465CB"/>
    <w:rsid w:val="00E47737"/>
    <w:rsid w:val="00E51C07"/>
    <w:rsid w:val="00E614A8"/>
    <w:rsid w:val="00E63AD1"/>
    <w:rsid w:val="00E6457C"/>
    <w:rsid w:val="00E72245"/>
    <w:rsid w:val="00E73365"/>
    <w:rsid w:val="00E861B2"/>
    <w:rsid w:val="00E87248"/>
    <w:rsid w:val="00E90831"/>
    <w:rsid w:val="00E960DF"/>
    <w:rsid w:val="00E96AAE"/>
    <w:rsid w:val="00E9762C"/>
    <w:rsid w:val="00EB4459"/>
    <w:rsid w:val="00EC15FA"/>
    <w:rsid w:val="00EC55F1"/>
    <w:rsid w:val="00EC5B5A"/>
    <w:rsid w:val="00ED7137"/>
    <w:rsid w:val="00EE0BC3"/>
    <w:rsid w:val="00EF5E4D"/>
    <w:rsid w:val="00F10B9E"/>
    <w:rsid w:val="00F21E62"/>
    <w:rsid w:val="00F2215B"/>
    <w:rsid w:val="00F273BF"/>
    <w:rsid w:val="00F2F06C"/>
    <w:rsid w:val="00F313C9"/>
    <w:rsid w:val="00F378E9"/>
    <w:rsid w:val="00F463A1"/>
    <w:rsid w:val="00F57D80"/>
    <w:rsid w:val="00F652BC"/>
    <w:rsid w:val="00F73A54"/>
    <w:rsid w:val="00F73BA5"/>
    <w:rsid w:val="00F751BB"/>
    <w:rsid w:val="00F944B1"/>
    <w:rsid w:val="00FA02BD"/>
    <w:rsid w:val="00FA0523"/>
    <w:rsid w:val="00FA3F10"/>
    <w:rsid w:val="00FA6FA7"/>
    <w:rsid w:val="00FA7CE3"/>
    <w:rsid w:val="00FB0119"/>
    <w:rsid w:val="00FB58AF"/>
    <w:rsid w:val="00FC13D1"/>
    <w:rsid w:val="00FC4FE1"/>
    <w:rsid w:val="00FC7CA8"/>
    <w:rsid w:val="00FD2BA6"/>
    <w:rsid w:val="00FD2F1A"/>
    <w:rsid w:val="00FD46E6"/>
    <w:rsid w:val="00FD5F07"/>
    <w:rsid w:val="00FE06D1"/>
    <w:rsid w:val="00FF2583"/>
    <w:rsid w:val="03069D33"/>
    <w:rsid w:val="04AE920C"/>
    <w:rsid w:val="05F173DC"/>
    <w:rsid w:val="06442C64"/>
    <w:rsid w:val="067EB611"/>
    <w:rsid w:val="070FAFA1"/>
    <w:rsid w:val="075132B0"/>
    <w:rsid w:val="078CAE79"/>
    <w:rsid w:val="084CA782"/>
    <w:rsid w:val="090178FD"/>
    <w:rsid w:val="09E055BE"/>
    <w:rsid w:val="0B90D677"/>
    <w:rsid w:val="0BDB4877"/>
    <w:rsid w:val="0C412CB8"/>
    <w:rsid w:val="0CCE315A"/>
    <w:rsid w:val="0CF94AF5"/>
    <w:rsid w:val="0D7DA5E2"/>
    <w:rsid w:val="0DA09927"/>
    <w:rsid w:val="0E7E9AB5"/>
    <w:rsid w:val="0EE39424"/>
    <w:rsid w:val="0F21EFFB"/>
    <w:rsid w:val="0FAED0B7"/>
    <w:rsid w:val="11269BCF"/>
    <w:rsid w:val="12531AD6"/>
    <w:rsid w:val="12D52435"/>
    <w:rsid w:val="1507A914"/>
    <w:rsid w:val="159BCA96"/>
    <w:rsid w:val="164CCDD6"/>
    <w:rsid w:val="168A450C"/>
    <w:rsid w:val="1722CC7A"/>
    <w:rsid w:val="1733002C"/>
    <w:rsid w:val="19394C42"/>
    <w:rsid w:val="19732C55"/>
    <w:rsid w:val="19858FA3"/>
    <w:rsid w:val="1992FD54"/>
    <w:rsid w:val="1AD51A2E"/>
    <w:rsid w:val="1B392A7E"/>
    <w:rsid w:val="1B7F1F94"/>
    <w:rsid w:val="1BB7E62E"/>
    <w:rsid w:val="1C61AF6C"/>
    <w:rsid w:val="1CC3B770"/>
    <w:rsid w:val="1D36DC6B"/>
    <w:rsid w:val="1DBFC7E1"/>
    <w:rsid w:val="1F58F832"/>
    <w:rsid w:val="1FA694EB"/>
    <w:rsid w:val="1FF3FD04"/>
    <w:rsid w:val="20288B4E"/>
    <w:rsid w:val="20665820"/>
    <w:rsid w:val="231E220C"/>
    <w:rsid w:val="239E5E9E"/>
    <w:rsid w:val="246A5D07"/>
    <w:rsid w:val="24F8479D"/>
    <w:rsid w:val="25612CB5"/>
    <w:rsid w:val="260EA7B8"/>
    <w:rsid w:val="270E1328"/>
    <w:rsid w:val="27478C88"/>
    <w:rsid w:val="27AE09F9"/>
    <w:rsid w:val="27C87F1F"/>
    <w:rsid w:val="280D72AB"/>
    <w:rsid w:val="2906303C"/>
    <w:rsid w:val="296655FD"/>
    <w:rsid w:val="2A4BE5AC"/>
    <w:rsid w:val="2B1731B9"/>
    <w:rsid w:val="2B1B25CE"/>
    <w:rsid w:val="2B3BE28F"/>
    <w:rsid w:val="2B540CD9"/>
    <w:rsid w:val="2C072E78"/>
    <w:rsid w:val="2CCE32E9"/>
    <w:rsid w:val="2D8E3D1C"/>
    <w:rsid w:val="2E8C084B"/>
    <w:rsid w:val="2EB341FD"/>
    <w:rsid w:val="2F2C39C2"/>
    <w:rsid w:val="2F681D81"/>
    <w:rsid w:val="2F7F8923"/>
    <w:rsid w:val="318C8032"/>
    <w:rsid w:val="31D62C6F"/>
    <w:rsid w:val="3297A980"/>
    <w:rsid w:val="333C6EFC"/>
    <w:rsid w:val="333EA96B"/>
    <w:rsid w:val="348CA01B"/>
    <w:rsid w:val="34D72BA5"/>
    <w:rsid w:val="3508118A"/>
    <w:rsid w:val="3598450A"/>
    <w:rsid w:val="37A96E29"/>
    <w:rsid w:val="37F8DA76"/>
    <w:rsid w:val="3846F1AF"/>
    <w:rsid w:val="38BD167E"/>
    <w:rsid w:val="3A3492C4"/>
    <w:rsid w:val="3AB45F05"/>
    <w:rsid w:val="3AD860E6"/>
    <w:rsid w:val="3C5BF805"/>
    <w:rsid w:val="3CA79CBC"/>
    <w:rsid w:val="3D3F1AC7"/>
    <w:rsid w:val="3DA6037A"/>
    <w:rsid w:val="3DAAB8A0"/>
    <w:rsid w:val="3E137C96"/>
    <w:rsid w:val="3E1D3700"/>
    <w:rsid w:val="3E76C8AF"/>
    <w:rsid w:val="3EB7142F"/>
    <w:rsid w:val="3F47E636"/>
    <w:rsid w:val="3F7545CC"/>
    <w:rsid w:val="3FEBB2B0"/>
    <w:rsid w:val="40046C63"/>
    <w:rsid w:val="41DB0446"/>
    <w:rsid w:val="42962E79"/>
    <w:rsid w:val="42B12D69"/>
    <w:rsid w:val="43209CFF"/>
    <w:rsid w:val="43C25398"/>
    <w:rsid w:val="43E38D47"/>
    <w:rsid w:val="4462A30B"/>
    <w:rsid w:val="4697ACFB"/>
    <w:rsid w:val="46B182BE"/>
    <w:rsid w:val="472C0F64"/>
    <w:rsid w:val="473EEFB4"/>
    <w:rsid w:val="48102FD0"/>
    <w:rsid w:val="484D531F"/>
    <w:rsid w:val="4938954A"/>
    <w:rsid w:val="495FE629"/>
    <w:rsid w:val="49A6BB5F"/>
    <w:rsid w:val="49EAFACA"/>
    <w:rsid w:val="4C02D120"/>
    <w:rsid w:val="4CA714F2"/>
    <w:rsid w:val="4DF25EFF"/>
    <w:rsid w:val="4E770F7E"/>
    <w:rsid w:val="4EB2B23E"/>
    <w:rsid w:val="4F0F3C4D"/>
    <w:rsid w:val="4F60AF30"/>
    <w:rsid w:val="50A69B5B"/>
    <w:rsid w:val="512EF229"/>
    <w:rsid w:val="517BEF69"/>
    <w:rsid w:val="52B2696F"/>
    <w:rsid w:val="54282B82"/>
    <w:rsid w:val="54D697D2"/>
    <w:rsid w:val="55E125D5"/>
    <w:rsid w:val="5634B363"/>
    <w:rsid w:val="5667EEDA"/>
    <w:rsid w:val="573CD167"/>
    <w:rsid w:val="585154EC"/>
    <w:rsid w:val="58B1C2BC"/>
    <w:rsid w:val="594540FA"/>
    <w:rsid w:val="5957448F"/>
    <w:rsid w:val="59F4AD94"/>
    <w:rsid w:val="5AC2F9DC"/>
    <w:rsid w:val="5E6BD4AC"/>
    <w:rsid w:val="5EE34FB0"/>
    <w:rsid w:val="5F4D5DED"/>
    <w:rsid w:val="5F7B1E5A"/>
    <w:rsid w:val="618F4BE4"/>
    <w:rsid w:val="6242C144"/>
    <w:rsid w:val="62ACE202"/>
    <w:rsid w:val="62C5E5C0"/>
    <w:rsid w:val="63C706F6"/>
    <w:rsid w:val="642788C5"/>
    <w:rsid w:val="6519DBD7"/>
    <w:rsid w:val="65CAE42D"/>
    <w:rsid w:val="662EB60A"/>
    <w:rsid w:val="665DA01D"/>
    <w:rsid w:val="66A48FC0"/>
    <w:rsid w:val="687EA188"/>
    <w:rsid w:val="68AB7FD6"/>
    <w:rsid w:val="68BEF84A"/>
    <w:rsid w:val="690A14A6"/>
    <w:rsid w:val="697C6F31"/>
    <w:rsid w:val="6B9D0551"/>
    <w:rsid w:val="6C3A51DB"/>
    <w:rsid w:val="6CA19975"/>
    <w:rsid w:val="6D38B119"/>
    <w:rsid w:val="6E389FDE"/>
    <w:rsid w:val="6F41F56E"/>
    <w:rsid w:val="6FA35FAD"/>
    <w:rsid w:val="6FE5E913"/>
    <w:rsid w:val="70DB6376"/>
    <w:rsid w:val="735F0E26"/>
    <w:rsid w:val="73E09298"/>
    <w:rsid w:val="7524ACB7"/>
    <w:rsid w:val="7670B0C9"/>
    <w:rsid w:val="768E7363"/>
    <w:rsid w:val="769C891B"/>
    <w:rsid w:val="76E4AB6A"/>
    <w:rsid w:val="77B06BC3"/>
    <w:rsid w:val="7985072D"/>
    <w:rsid w:val="79A073BD"/>
    <w:rsid w:val="79F20EAB"/>
    <w:rsid w:val="7B019D75"/>
    <w:rsid w:val="7DA0CB32"/>
    <w:rsid w:val="7FB04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BE210"/>
  <w15:chartTrackingRefBased/>
  <w15:docId w15:val="{F6D57F84-D8B6-46A2-92A3-BD0885A6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B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0D19"/>
    <w:pPr>
      <w:keepNext/>
      <w:keepLines/>
      <w:spacing w:before="4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E42724"/>
    <w:pPr>
      <w:keepNext/>
      <w:keepLines/>
      <w:spacing w:before="4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52"/>
    <w:pPr>
      <w:ind w:left="720"/>
      <w:contextualSpacing/>
    </w:pPr>
  </w:style>
  <w:style w:type="paragraph" w:styleId="BalloonText">
    <w:name w:val="Balloon Text"/>
    <w:basedOn w:val="Normal"/>
    <w:link w:val="BalloonTextChar"/>
    <w:uiPriority w:val="99"/>
    <w:semiHidden/>
    <w:unhideWhenUsed/>
    <w:rsid w:val="00034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6DA"/>
    <w:rPr>
      <w:rFonts w:ascii="Segoe UI" w:hAnsi="Segoe UI" w:cs="Segoe UI"/>
      <w:sz w:val="18"/>
      <w:szCs w:val="18"/>
    </w:rPr>
  </w:style>
  <w:style w:type="character" w:styleId="CommentReference">
    <w:name w:val="annotation reference"/>
    <w:basedOn w:val="DefaultParagraphFont"/>
    <w:uiPriority w:val="99"/>
    <w:semiHidden/>
    <w:unhideWhenUsed/>
    <w:rsid w:val="000346DA"/>
    <w:rPr>
      <w:sz w:val="16"/>
      <w:szCs w:val="16"/>
    </w:rPr>
  </w:style>
  <w:style w:type="paragraph" w:styleId="CommentText">
    <w:name w:val="annotation text"/>
    <w:basedOn w:val="Normal"/>
    <w:link w:val="CommentTextChar"/>
    <w:uiPriority w:val="99"/>
    <w:unhideWhenUsed/>
    <w:rsid w:val="000346DA"/>
    <w:pPr>
      <w:spacing w:line="240" w:lineRule="auto"/>
    </w:pPr>
    <w:rPr>
      <w:sz w:val="20"/>
      <w:szCs w:val="20"/>
    </w:rPr>
  </w:style>
  <w:style w:type="character" w:customStyle="1" w:styleId="CommentTextChar">
    <w:name w:val="Comment Text Char"/>
    <w:basedOn w:val="DefaultParagraphFont"/>
    <w:link w:val="CommentText"/>
    <w:uiPriority w:val="99"/>
    <w:rsid w:val="000346DA"/>
    <w:rPr>
      <w:sz w:val="20"/>
      <w:szCs w:val="20"/>
    </w:rPr>
  </w:style>
  <w:style w:type="paragraph" w:customStyle="1" w:styleId="paragraph">
    <w:name w:val="paragraph"/>
    <w:basedOn w:val="Normal"/>
    <w:rsid w:val="00934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4D19"/>
  </w:style>
  <w:style w:type="character" w:customStyle="1" w:styleId="eop">
    <w:name w:val="eop"/>
    <w:basedOn w:val="DefaultParagraphFont"/>
    <w:rsid w:val="00934D19"/>
  </w:style>
  <w:style w:type="paragraph" w:styleId="NoSpacing">
    <w:name w:val="No Spacing"/>
    <w:uiPriority w:val="1"/>
    <w:qFormat/>
    <w:rsid w:val="00436338"/>
    <w:pPr>
      <w:spacing w:after="0" w:line="240" w:lineRule="auto"/>
    </w:pPr>
  </w:style>
  <w:style w:type="paragraph" w:styleId="CommentSubject">
    <w:name w:val="annotation subject"/>
    <w:basedOn w:val="CommentText"/>
    <w:next w:val="CommentText"/>
    <w:link w:val="CommentSubjectChar"/>
    <w:uiPriority w:val="99"/>
    <w:semiHidden/>
    <w:unhideWhenUsed/>
    <w:rsid w:val="00BB05A1"/>
    <w:rPr>
      <w:b/>
      <w:bCs/>
    </w:rPr>
  </w:style>
  <w:style w:type="character" w:customStyle="1" w:styleId="CommentSubjectChar">
    <w:name w:val="Comment Subject Char"/>
    <w:basedOn w:val="CommentTextChar"/>
    <w:link w:val="CommentSubject"/>
    <w:uiPriority w:val="99"/>
    <w:semiHidden/>
    <w:rsid w:val="00BB05A1"/>
    <w:rPr>
      <w:b/>
      <w:bCs/>
      <w:sz w:val="20"/>
      <w:szCs w:val="20"/>
    </w:rPr>
  </w:style>
  <w:style w:type="character" w:styleId="Hyperlink">
    <w:name w:val="Hyperlink"/>
    <w:basedOn w:val="DefaultParagraphFont"/>
    <w:uiPriority w:val="99"/>
    <w:unhideWhenUsed/>
    <w:rsid w:val="00CB43B7"/>
    <w:rPr>
      <w:color w:val="0563C1" w:themeColor="hyperlink"/>
      <w:u w:val="single"/>
    </w:rPr>
  </w:style>
  <w:style w:type="character" w:styleId="UnresolvedMention">
    <w:name w:val="Unresolved Mention"/>
    <w:basedOn w:val="DefaultParagraphFont"/>
    <w:uiPriority w:val="99"/>
    <w:semiHidden/>
    <w:unhideWhenUsed/>
    <w:rsid w:val="00CB43B7"/>
    <w:rPr>
      <w:color w:val="605E5C"/>
      <w:shd w:val="clear" w:color="auto" w:fill="E1DFDD"/>
    </w:rPr>
  </w:style>
  <w:style w:type="character" w:styleId="FollowedHyperlink">
    <w:name w:val="FollowedHyperlink"/>
    <w:basedOn w:val="DefaultParagraphFont"/>
    <w:uiPriority w:val="99"/>
    <w:semiHidden/>
    <w:unhideWhenUsed/>
    <w:rsid w:val="00643F66"/>
    <w:rPr>
      <w:color w:val="954F72" w:themeColor="followedHyperlink"/>
      <w:u w:val="single"/>
    </w:rPr>
  </w:style>
  <w:style w:type="paragraph" w:styleId="Header">
    <w:name w:val="header"/>
    <w:basedOn w:val="Normal"/>
    <w:link w:val="HeaderChar"/>
    <w:uiPriority w:val="99"/>
    <w:unhideWhenUsed/>
    <w:rsid w:val="0029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18"/>
  </w:style>
  <w:style w:type="paragraph" w:styleId="Footer">
    <w:name w:val="footer"/>
    <w:basedOn w:val="Normal"/>
    <w:link w:val="FooterChar"/>
    <w:uiPriority w:val="99"/>
    <w:unhideWhenUsed/>
    <w:rsid w:val="0029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1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5B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0D19"/>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E42724"/>
    <w:rPr>
      <w:rFonts w:asciiTheme="majorHAnsi" w:eastAsiaTheme="majorEastAsia" w:hAnsiTheme="majorHAnsi" w:cstheme="majorBidi"/>
      <w:b/>
      <w:bCs/>
      <w:sz w:val="24"/>
      <w:szCs w:val="24"/>
    </w:rPr>
  </w:style>
  <w:style w:type="paragraph" w:styleId="Revision">
    <w:name w:val="Revision"/>
    <w:hidden/>
    <w:uiPriority w:val="99"/>
    <w:semiHidden/>
    <w:rsid w:val="0062213D"/>
    <w:pPr>
      <w:spacing w:after="0" w:line="240" w:lineRule="auto"/>
    </w:pPr>
  </w:style>
  <w:style w:type="character" w:styleId="Mention">
    <w:name w:val="Mention"/>
    <w:basedOn w:val="DefaultParagraphFont"/>
    <w:uiPriority w:val="99"/>
    <w:unhideWhenUsed/>
    <w:rsid w:val="00AA56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5880">
      <w:bodyDiv w:val="1"/>
      <w:marLeft w:val="0"/>
      <w:marRight w:val="0"/>
      <w:marTop w:val="0"/>
      <w:marBottom w:val="0"/>
      <w:divBdr>
        <w:top w:val="none" w:sz="0" w:space="0" w:color="auto"/>
        <w:left w:val="none" w:sz="0" w:space="0" w:color="auto"/>
        <w:bottom w:val="none" w:sz="0" w:space="0" w:color="auto"/>
        <w:right w:val="none" w:sz="0" w:space="0" w:color="auto"/>
      </w:divBdr>
    </w:div>
    <w:div w:id="1811508132">
      <w:bodyDiv w:val="1"/>
      <w:marLeft w:val="0"/>
      <w:marRight w:val="0"/>
      <w:marTop w:val="0"/>
      <w:marBottom w:val="0"/>
      <w:divBdr>
        <w:top w:val="none" w:sz="0" w:space="0" w:color="auto"/>
        <w:left w:val="none" w:sz="0" w:space="0" w:color="auto"/>
        <w:bottom w:val="none" w:sz="0" w:space="0" w:color="auto"/>
        <w:right w:val="none" w:sz="0" w:space="0" w:color="auto"/>
      </w:divBdr>
    </w:div>
    <w:div w:id="21231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sites/default/files/2020-12/Travel%20Form.Rev_.25Sep2020-R1.0%20%282%29_ada.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ergy.ca.gov/media/12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1D0D37C921C4DBD57AF042E91DBFA" ma:contentTypeVersion="14" ma:contentTypeDescription="Create a new document." ma:contentTypeScope="" ma:versionID="1ece6994dd627f22183f1301dad3c29c">
  <xsd:schema xmlns:xsd="http://www.w3.org/2001/XMLSchema" xmlns:xs="http://www.w3.org/2001/XMLSchema" xmlns:p="http://schemas.microsoft.com/office/2006/metadata/properties" xmlns:ns2="d24d64f4-5045-4b73-8875-455e037d63c3" xmlns:ns3="95584eaa-d4dc-44a3-a033-e234a6ca65de" targetNamespace="http://schemas.microsoft.com/office/2006/metadata/properties" ma:root="true" ma:fieldsID="5e1d1fa01f8a46a521a6da61ad952f32" ns2:_="" ns3:_="">
    <xsd:import namespace="d24d64f4-5045-4b73-8875-455e037d63c3"/>
    <xsd:import namespace="95584eaa-d4dc-44a3-a033-e234a6ca6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64f4-5045-4b73-8875-455e037d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84eaa-d4dc-44a3-a033-e234a6ca6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03856b8-d4f3-43bf-bad3-d34e6f87998d}" ma:internalName="TaxCatchAll" ma:showField="CatchAllData" ma:web="95584eaa-d4dc-44a3-a033-e234a6ca6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d64f4-5045-4b73-8875-455e037d63c3">
      <Terms xmlns="http://schemas.microsoft.com/office/infopath/2007/PartnerControls"/>
    </lcf76f155ced4ddcb4097134ff3c332f>
    <TaxCatchAll xmlns="95584eaa-d4dc-44a3-a033-e234a6ca65de" xsi:nil="true"/>
  </documentManagement>
</p:properties>
</file>

<file path=customXml/itemProps1.xml><?xml version="1.0" encoding="utf-8"?>
<ds:datastoreItem xmlns:ds="http://schemas.openxmlformats.org/officeDocument/2006/customXml" ds:itemID="{6CD4A340-5BC8-4D60-8710-22B387ED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64f4-5045-4b73-8875-455e037d63c3"/>
    <ds:schemaRef ds:uri="95584eaa-d4dc-44a3-a033-e234a6ca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BDF49-4877-4DD1-BD94-6693DD9B506F}">
  <ds:schemaRefs>
    <ds:schemaRef ds:uri="http://schemas.microsoft.com/sharepoint/v3/contenttype/forms"/>
  </ds:schemaRefs>
</ds:datastoreItem>
</file>

<file path=customXml/itemProps3.xml><?xml version="1.0" encoding="utf-8"?>
<ds:datastoreItem xmlns:ds="http://schemas.openxmlformats.org/officeDocument/2006/customXml" ds:itemID="{0170C585-AB56-4489-9BE8-5F0D6116FA2B}">
  <ds:schemaRefs>
    <ds:schemaRef ds:uri="http://schemas.microsoft.com/office/2006/metadata/properties"/>
    <ds:schemaRef ds:uri="http://schemas.microsoft.com/office/infopath/2007/PartnerControls"/>
    <ds:schemaRef ds:uri="d24d64f4-5045-4b73-8875-455e037d63c3"/>
    <ds:schemaRef ds:uri="95584eaa-d4dc-44a3-a033-e234a6ca65d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Links>
    <vt:vector size="24" baseType="variant">
      <vt:variant>
        <vt:i4>327698</vt:i4>
      </vt:variant>
      <vt:variant>
        <vt:i4>3</vt:i4>
      </vt:variant>
      <vt:variant>
        <vt:i4>0</vt:i4>
      </vt:variant>
      <vt:variant>
        <vt:i4>5</vt:i4>
      </vt:variant>
      <vt:variant>
        <vt:lpwstr>https://www.energy.ca.gov/media/4472</vt:lpwstr>
      </vt:variant>
      <vt:variant>
        <vt:lpwstr/>
      </vt:variant>
      <vt:variant>
        <vt:i4>393234</vt:i4>
      </vt:variant>
      <vt:variant>
        <vt:i4>0</vt:i4>
      </vt:variant>
      <vt:variant>
        <vt:i4>0</vt:i4>
      </vt:variant>
      <vt:variant>
        <vt:i4>5</vt:i4>
      </vt:variant>
      <vt:variant>
        <vt:lpwstr>https://www.energy.ca.gov/media/4471</vt:lpwstr>
      </vt:variant>
      <vt:variant>
        <vt:lpwstr/>
      </vt:variant>
      <vt:variant>
        <vt:i4>4849782</vt:i4>
      </vt:variant>
      <vt:variant>
        <vt:i4>3</vt:i4>
      </vt:variant>
      <vt:variant>
        <vt:i4>0</vt:i4>
      </vt:variant>
      <vt:variant>
        <vt:i4>5</vt:i4>
      </vt:variant>
      <vt:variant>
        <vt:lpwstr>mailto:Alana.Webre@energy.ca.gov</vt:lpwstr>
      </vt:variant>
      <vt:variant>
        <vt:lpwstr/>
      </vt:variant>
      <vt:variant>
        <vt:i4>2097165</vt:i4>
      </vt:variant>
      <vt:variant>
        <vt:i4>0</vt:i4>
      </vt:variant>
      <vt:variant>
        <vt:i4>0</vt:i4>
      </vt:variant>
      <vt:variant>
        <vt:i4>5</vt:i4>
      </vt:variant>
      <vt:variant>
        <vt:lpwstr>mailto:tanner.kural@energy.ca.gov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Martin-Gallardo, Jennifer@Energy</dc:creator>
  <cp:keywords/>
  <dc:description/>
  <cp:lastModifiedBy>Webre, Alana@Energy</cp:lastModifiedBy>
  <cp:revision>3</cp:revision>
  <dcterms:created xsi:type="dcterms:W3CDTF">2025-12-12T08:01:00Z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0x0101006711D0D37C921C4DBD57AF042E91DBFA</vt:lpwstr>
  </property>
  <property fmtid="{D5CDD505-2E9C-101B-9397-08002B2CF9AE}" pid="3" name="TaxKeyword">
    <vt:lpwstr/>
  </property>
  <property fmtid="{D5CDD505-2E9C-101B-9397-08002B2CF9AE}" pid="4" name="MediaServiceImageTags">
    <vt:lpwstr/>
  </property>
</Properties>
</file>