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B823F1" w14:textId="19B06CE7" w:rsidR="00796D85" w:rsidRDefault="0B11A29E" w:rsidP="11522F6A">
      <w:pPr>
        <w:pBdr>
          <w:top w:val="single" w:sz="4" w:space="1" w:color="000000"/>
        </w:pBdr>
        <w:spacing w:after="0" w:line="257" w:lineRule="auto"/>
        <w:rPr>
          <w:rFonts w:ascii="Arial" w:eastAsia="Arial" w:hAnsi="Arial" w:cs="Arial"/>
          <w:color w:val="000000" w:themeColor="text1"/>
          <w:sz w:val="32"/>
          <w:szCs w:val="32"/>
        </w:rPr>
      </w:pPr>
      <w:r w:rsidRPr="7CD16FE7">
        <w:rPr>
          <w:rFonts w:ascii="Arial" w:eastAsia="Arial" w:hAnsi="Arial" w:cs="Arial"/>
          <w:b/>
          <w:bCs/>
          <w:color w:val="000000" w:themeColor="text1"/>
          <w:sz w:val="32"/>
          <w:szCs w:val="32"/>
        </w:rPr>
        <w:t>Questions and Answers Document</w:t>
      </w:r>
    </w:p>
    <w:p w14:paraId="2FA727EA" w14:textId="075888CC" w:rsidR="00796D85" w:rsidRDefault="0B11A29E" w:rsidP="11522F6A">
      <w:pPr>
        <w:pStyle w:val="Heading1"/>
        <w:rPr>
          <w:rFonts w:ascii="Arial" w:eastAsia="Arial" w:hAnsi="Arial" w:cs="Arial"/>
        </w:rPr>
      </w:pPr>
      <w:bookmarkStart w:id="0" w:name="_Toc194814434"/>
      <w:r w:rsidRPr="02654F31">
        <w:rPr>
          <w:rFonts w:ascii="Arial" w:eastAsia="Arial" w:hAnsi="Arial" w:cs="Arial"/>
          <w:b/>
          <w:bCs/>
        </w:rPr>
        <w:t>Disclaimer</w:t>
      </w:r>
      <w:bookmarkEnd w:id="0"/>
    </w:p>
    <w:p w14:paraId="6A442403" w14:textId="626A7D4E" w:rsidR="00796D85" w:rsidRDefault="0B11A29E" w:rsidP="11522F6A">
      <w:pPr>
        <w:pBdr>
          <w:top w:val="single" w:sz="4" w:space="1" w:color="000000"/>
        </w:pBdr>
        <w:spacing w:after="0" w:line="257" w:lineRule="auto"/>
        <w:rPr>
          <w:rFonts w:ascii="Arial" w:eastAsia="Arial" w:hAnsi="Arial" w:cs="Arial"/>
          <w:color w:val="000000" w:themeColor="text1"/>
          <w:sz w:val="24"/>
          <w:szCs w:val="24"/>
        </w:rPr>
      </w:pPr>
      <w:r w:rsidRPr="7CD16FE7">
        <w:rPr>
          <w:rFonts w:ascii="Arial" w:eastAsia="Arial" w:hAnsi="Arial" w:cs="Arial"/>
          <w:color w:val="000000" w:themeColor="text1"/>
          <w:sz w:val="24"/>
          <w:szCs w:val="24"/>
        </w:rPr>
        <w:t>The following answers are based on California Energy Commission (CEC) staff’s interpretation of the questions received. It is the Applicant’s responsibility to review the Solicitation Manual and to determine whether their proposed project is eligible for funding by reviewing the Eligibility Requirements within the solicitation. The CEC cannot give definitive advice as to whether a particular project is eligible for funding, because not all proposal details are known.</w:t>
      </w:r>
    </w:p>
    <w:p w14:paraId="16641E4F" w14:textId="3B795B77" w:rsidR="00796D85" w:rsidRDefault="0B11A29E" w:rsidP="11522F6A">
      <w:pPr>
        <w:pBdr>
          <w:top w:val="single" w:sz="4" w:space="1" w:color="000000"/>
        </w:pBdr>
        <w:spacing w:after="0" w:line="257" w:lineRule="auto"/>
        <w:rPr>
          <w:rFonts w:ascii="Arial" w:eastAsia="Arial" w:hAnsi="Arial" w:cs="Arial"/>
          <w:color w:val="000000" w:themeColor="text1"/>
        </w:rPr>
      </w:pPr>
      <w:r w:rsidRPr="02654F31">
        <w:rPr>
          <w:rFonts w:ascii="Arial" w:eastAsia="Arial" w:hAnsi="Arial" w:cs="Arial"/>
          <w:color w:val="000000" w:themeColor="text1"/>
        </w:rPr>
        <w:t xml:space="preserve"> </w:t>
      </w:r>
    </w:p>
    <w:p w14:paraId="359241D9" w14:textId="0DEF72AA" w:rsidR="00796D85" w:rsidRDefault="0B11A29E" w:rsidP="02654F31">
      <w:pPr>
        <w:pStyle w:val="Heading1"/>
        <w:pBdr>
          <w:top w:val="single" w:sz="4" w:space="1" w:color="000000"/>
        </w:pBdr>
        <w:rPr>
          <w:rFonts w:ascii="Arial" w:eastAsia="Arial" w:hAnsi="Arial" w:cs="Arial"/>
          <w:b/>
          <w:bCs/>
        </w:rPr>
      </w:pPr>
      <w:bookmarkStart w:id="1" w:name="_Toc648201786"/>
      <w:r w:rsidRPr="02654F31">
        <w:rPr>
          <w:rFonts w:ascii="Arial" w:eastAsia="Arial" w:hAnsi="Arial" w:cs="Arial"/>
          <w:b/>
          <w:bCs/>
        </w:rPr>
        <w:t>General/Administrative</w:t>
      </w:r>
      <w:r w:rsidR="668ABDBA" w:rsidRPr="02654F31">
        <w:rPr>
          <w:rFonts w:ascii="Arial" w:eastAsia="Arial" w:hAnsi="Arial" w:cs="Arial"/>
          <w:b/>
          <w:bCs/>
        </w:rPr>
        <w:t>/Technical</w:t>
      </w:r>
      <w:bookmarkEnd w:id="1"/>
    </w:p>
    <w:p w14:paraId="4EC7E850" w14:textId="081ACBA3" w:rsidR="00796D85" w:rsidRDefault="00796D85" w:rsidP="02654F31">
      <w:pPr>
        <w:pStyle w:val="Default"/>
        <w:keepNext/>
        <w:keepLines/>
        <w:spacing w:line="240" w:lineRule="auto"/>
        <w:rPr>
          <w:rFonts w:ascii="Arial" w:eastAsia="Arial" w:hAnsi="Arial" w:cs="Arial"/>
        </w:rPr>
      </w:pPr>
    </w:p>
    <w:p w14:paraId="14F44E8E" w14:textId="3650766C" w:rsidR="00796D85" w:rsidRDefault="13D5082D" w:rsidP="11522F6A">
      <w:pPr>
        <w:spacing w:after="0" w:line="240" w:lineRule="auto"/>
        <w:rPr>
          <w:rFonts w:ascii="Arial" w:eastAsia="Arial" w:hAnsi="Arial" w:cs="Arial"/>
          <w:color w:val="000000" w:themeColor="text1"/>
        </w:rPr>
      </w:pPr>
      <w:r>
        <w:br/>
      </w:r>
    </w:p>
    <w:p w14:paraId="18F57359" w14:textId="5F3EDAAE" w:rsidR="524E8652" w:rsidRDefault="524E8652" w:rsidP="02654F31">
      <w:pPr>
        <w:pStyle w:val="ListParagraph"/>
        <w:numPr>
          <w:ilvl w:val="0"/>
          <w:numId w:val="5"/>
        </w:numPr>
        <w:rPr>
          <w:rFonts w:ascii="Arial" w:eastAsia="Arial" w:hAnsi="Arial" w:cs="Arial"/>
          <w:color w:val="000000" w:themeColor="text1"/>
          <w:sz w:val="24"/>
          <w:szCs w:val="24"/>
        </w:rPr>
      </w:pPr>
      <w:r w:rsidRPr="02654F31">
        <w:rPr>
          <w:rFonts w:ascii="Arial" w:eastAsia="Arial" w:hAnsi="Arial" w:cs="Arial"/>
          <w:color w:val="000000" w:themeColor="text1"/>
          <w:sz w:val="24"/>
          <w:szCs w:val="24"/>
        </w:rPr>
        <w:t xml:space="preserve">Seeking clarification on eligibility. </w:t>
      </w:r>
      <w:r w:rsidR="4CD24B71" w:rsidRPr="02654F31">
        <w:rPr>
          <w:rFonts w:ascii="Arial" w:eastAsia="Arial" w:hAnsi="Arial" w:cs="Arial"/>
          <w:color w:val="000000" w:themeColor="text1"/>
          <w:sz w:val="24"/>
          <w:szCs w:val="24"/>
        </w:rPr>
        <w:t>“</w:t>
      </w:r>
      <w:r w:rsidRPr="02654F31">
        <w:rPr>
          <w:rFonts w:ascii="Arial" w:eastAsia="Arial" w:hAnsi="Arial" w:cs="Arial"/>
          <w:color w:val="000000" w:themeColor="text1"/>
          <w:sz w:val="24"/>
          <w:szCs w:val="24"/>
        </w:rPr>
        <w:t>The applications to the INDIGO Program are open to existing industrial facilities located in California and to utilities, equipment manufacturers, energy service providers, aggregators, and developers who are implementing cutting-edge, emerging technologies in California industries. The applicant may include multiple industrial facilities located in California in one application.</w:t>
      </w:r>
      <w:r w:rsidR="06FC815D" w:rsidRPr="02654F31">
        <w:rPr>
          <w:rFonts w:ascii="Arial" w:eastAsia="Arial" w:hAnsi="Arial" w:cs="Arial"/>
          <w:color w:val="000000" w:themeColor="text1"/>
          <w:sz w:val="24"/>
          <w:szCs w:val="24"/>
        </w:rPr>
        <w:t>”</w:t>
      </w:r>
      <w:r w:rsidRPr="02654F31">
        <w:rPr>
          <w:rFonts w:ascii="Arial" w:eastAsia="Arial" w:hAnsi="Arial" w:cs="Arial"/>
          <w:color w:val="000000" w:themeColor="text1"/>
          <w:sz w:val="24"/>
          <w:szCs w:val="24"/>
        </w:rPr>
        <w:t xml:space="preserve">  As such, are non for profit organizations not eligible as a prime for this solicitation?</w:t>
      </w:r>
    </w:p>
    <w:p w14:paraId="7E695349" w14:textId="79BB644B" w:rsidR="63ACED97" w:rsidRDefault="2C7A0E1D" w:rsidP="11522F6A">
      <w:pPr>
        <w:spacing w:after="0" w:line="240" w:lineRule="auto"/>
        <w:ind w:left="720"/>
        <w:rPr>
          <w:rFonts w:ascii="Arial" w:eastAsia="Arial" w:hAnsi="Arial" w:cs="Arial"/>
          <w:color w:val="0070C0"/>
          <w:sz w:val="24"/>
          <w:szCs w:val="24"/>
        </w:rPr>
      </w:pPr>
      <w:r w:rsidRPr="02654F31">
        <w:rPr>
          <w:rFonts w:ascii="Arial" w:eastAsia="Arial" w:hAnsi="Arial" w:cs="Arial"/>
          <w:b/>
          <w:bCs/>
          <w:color w:val="0070C0"/>
          <w:sz w:val="24"/>
          <w:szCs w:val="24"/>
        </w:rPr>
        <w:t xml:space="preserve">CEC: </w:t>
      </w:r>
      <w:r w:rsidR="7C71B39E" w:rsidRPr="02654F31">
        <w:rPr>
          <w:rFonts w:ascii="Arial" w:eastAsia="Arial" w:hAnsi="Arial" w:cs="Arial"/>
          <w:color w:val="0070C0"/>
          <w:sz w:val="24"/>
          <w:szCs w:val="24"/>
        </w:rPr>
        <w:t xml:space="preserve"> </w:t>
      </w:r>
      <w:r w:rsidR="311245D8" w:rsidRPr="02654F31">
        <w:rPr>
          <w:rFonts w:ascii="Arial" w:eastAsia="Arial" w:hAnsi="Arial" w:cs="Arial"/>
          <w:color w:val="0070C0"/>
          <w:sz w:val="24"/>
          <w:szCs w:val="24"/>
        </w:rPr>
        <w:t xml:space="preserve">Non-profit organizations are eligible to act as a prime recipient for this solicitation. </w:t>
      </w:r>
    </w:p>
    <w:p w14:paraId="467F0108" w14:textId="6B34B09A" w:rsidR="00796D85" w:rsidRDefault="00796D85" w:rsidP="02654F31">
      <w:pPr>
        <w:spacing w:after="0" w:line="240" w:lineRule="auto"/>
      </w:pPr>
    </w:p>
    <w:p w14:paraId="3C357AF6" w14:textId="5FA2E709" w:rsidR="00796D85" w:rsidRDefault="669AA26D" w:rsidP="02654F31">
      <w:pPr>
        <w:pStyle w:val="ListParagraph"/>
        <w:numPr>
          <w:ilvl w:val="0"/>
          <w:numId w:val="5"/>
        </w:numPr>
        <w:spacing w:after="0" w:line="240" w:lineRule="auto"/>
      </w:pPr>
      <w:r w:rsidRPr="434E3D24">
        <w:rPr>
          <w:rFonts w:ascii="Arial" w:eastAsia="Arial" w:hAnsi="Arial" w:cs="Arial"/>
          <w:sz w:val="24"/>
          <w:szCs w:val="24"/>
        </w:rPr>
        <w:t xml:space="preserve"> I registered for BRIDGE - and was interested in helping out the awardees from the first round of INDIGO with temporary power - we manage and lease microgrids on a monthly basis for industrial clients who have issues getting connected to the grid. I wanted to see if we would need to find a partner for round 2 or if we might be able to provide our services to any of the awardees from round 1 - and if leases on energy equipment are eligible expenses.</w:t>
      </w:r>
    </w:p>
    <w:p w14:paraId="3992B659" w14:textId="4335C9AB" w:rsidR="00796D85" w:rsidRDefault="00796D85" w:rsidP="02654F31">
      <w:pPr>
        <w:spacing w:after="0" w:line="240" w:lineRule="auto"/>
      </w:pPr>
    </w:p>
    <w:p w14:paraId="557C7997" w14:textId="289E2986" w:rsidR="00796D85" w:rsidRDefault="669AA26D" w:rsidP="02654F31">
      <w:pPr>
        <w:spacing w:after="0" w:line="240" w:lineRule="auto"/>
        <w:ind w:left="720"/>
        <w:rPr>
          <w:rFonts w:ascii="Arial" w:eastAsia="Arial" w:hAnsi="Arial" w:cs="Arial"/>
          <w:color w:val="0070C0"/>
          <w:sz w:val="24"/>
          <w:szCs w:val="24"/>
        </w:rPr>
      </w:pPr>
      <w:r w:rsidRPr="434E3D24">
        <w:rPr>
          <w:rFonts w:ascii="Arial" w:eastAsia="Arial" w:hAnsi="Arial" w:cs="Arial"/>
          <w:b/>
          <w:bCs/>
          <w:color w:val="0070C0"/>
          <w:sz w:val="24"/>
          <w:szCs w:val="24"/>
        </w:rPr>
        <w:t xml:space="preserve">CEC: </w:t>
      </w:r>
      <w:r w:rsidR="4190DEDD" w:rsidRPr="434E3D24">
        <w:rPr>
          <w:rFonts w:ascii="Arial" w:eastAsia="Arial" w:hAnsi="Arial" w:cs="Arial"/>
          <w:color w:val="0070C0"/>
          <w:sz w:val="24"/>
          <w:szCs w:val="24"/>
        </w:rPr>
        <w:t xml:space="preserve">For collaboration with awardees from INDIGO Round 1, you would have to reach out to them directly to offer your services. For </w:t>
      </w:r>
      <w:r w:rsidR="38E27C49" w:rsidRPr="434E3D24">
        <w:rPr>
          <w:rFonts w:ascii="Arial" w:eastAsia="Arial" w:hAnsi="Arial" w:cs="Arial"/>
          <w:color w:val="0070C0"/>
          <w:sz w:val="24"/>
          <w:szCs w:val="24"/>
        </w:rPr>
        <w:t xml:space="preserve">collaboration with </w:t>
      </w:r>
      <w:r w:rsidR="4190DEDD" w:rsidRPr="434E3D24">
        <w:rPr>
          <w:rFonts w:ascii="Arial" w:eastAsia="Arial" w:hAnsi="Arial" w:cs="Arial"/>
          <w:color w:val="0070C0"/>
          <w:sz w:val="24"/>
          <w:szCs w:val="24"/>
        </w:rPr>
        <w:t>applicants to INDIGO Round 2</w:t>
      </w:r>
      <w:r w:rsidR="2E2C2503" w:rsidRPr="434E3D24">
        <w:rPr>
          <w:rFonts w:ascii="Arial" w:eastAsia="Arial" w:hAnsi="Arial" w:cs="Arial"/>
          <w:color w:val="0070C0"/>
          <w:sz w:val="24"/>
          <w:szCs w:val="24"/>
        </w:rPr>
        <w:t xml:space="preserve">, you can use the </w:t>
      </w:r>
      <w:r w:rsidR="678E9BDD" w:rsidRPr="434E3D24">
        <w:rPr>
          <w:rFonts w:ascii="Arial" w:eastAsia="Arial" w:hAnsi="Arial" w:cs="Arial"/>
          <w:color w:val="0070C0"/>
          <w:sz w:val="24"/>
          <w:szCs w:val="24"/>
        </w:rPr>
        <w:t>Find a Partner</w:t>
      </w:r>
      <w:r w:rsidR="18F73709" w:rsidRPr="434E3D24">
        <w:rPr>
          <w:rFonts w:ascii="Arial" w:eastAsia="Arial" w:hAnsi="Arial" w:cs="Arial"/>
          <w:color w:val="0070C0"/>
          <w:sz w:val="24"/>
          <w:szCs w:val="24"/>
        </w:rPr>
        <w:t xml:space="preserve"> </w:t>
      </w:r>
      <w:r w:rsidR="2E2C2503" w:rsidRPr="434E3D24">
        <w:rPr>
          <w:rFonts w:ascii="Arial" w:eastAsia="Arial" w:hAnsi="Arial" w:cs="Arial"/>
          <w:color w:val="0070C0"/>
          <w:sz w:val="24"/>
          <w:szCs w:val="24"/>
        </w:rPr>
        <w:t xml:space="preserve">feature on Empower Innovation </w:t>
      </w:r>
      <w:r w:rsidR="3E72289F" w:rsidRPr="434E3D24">
        <w:rPr>
          <w:rFonts w:ascii="Arial" w:eastAsia="Arial" w:hAnsi="Arial" w:cs="Arial"/>
          <w:color w:val="0070C0"/>
          <w:sz w:val="24"/>
          <w:szCs w:val="24"/>
        </w:rPr>
        <w:t xml:space="preserve">under </w:t>
      </w:r>
      <w:r w:rsidR="2E2C2503" w:rsidRPr="434E3D24">
        <w:rPr>
          <w:rFonts w:ascii="Arial" w:eastAsia="Arial" w:hAnsi="Arial" w:cs="Arial"/>
          <w:color w:val="0070C0"/>
          <w:sz w:val="24"/>
          <w:szCs w:val="24"/>
        </w:rPr>
        <w:t>GFO-23-313</w:t>
      </w:r>
      <w:r w:rsidR="5542D83B" w:rsidRPr="434E3D24">
        <w:rPr>
          <w:rFonts w:ascii="Arial" w:eastAsia="Arial" w:hAnsi="Arial" w:cs="Arial"/>
          <w:color w:val="0070C0"/>
          <w:sz w:val="24"/>
          <w:szCs w:val="24"/>
        </w:rPr>
        <w:t>.</w:t>
      </w:r>
      <w:r w:rsidR="0E00E32F" w:rsidRPr="434E3D24">
        <w:rPr>
          <w:rFonts w:ascii="Arial" w:eastAsia="Arial" w:hAnsi="Arial" w:cs="Arial"/>
          <w:color w:val="0070C0"/>
          <w:sz w:val="24"/>
          <w:szCs w:val="24"/>
        </w:rPr>
        <w:t xml:space="preserve"> Please see the tutorial </w:t>
      </w:r>
      <w:r w:rsidR="2AB3CDC2" w:rsidRPr="434E3D24">
        <w:rPr>
          <w:rFonts w:ascii="Arial" w:eastAsia="Arial" w:hAnsi="Arial" w:cs="Arial"/>
          <w:color w:val="0070C0"/>
          <w:sz w:val="24"/>
          <w:szCs w:val="24"/>
        </w:rPr>
        <w:t>for using Empower Innovation found in the recording of the pre-application workshop to GFO-23-313:</w:t>
      </w:r>
    </w:p>
    <w:p w14:paraId="149168C9" w14:textId="7CDE8C60" w:rsidR="00796D85" w:rsidRDefault="00000000" w:rsidP="02654F31">
      <w:pPr>
        <w:spacing w:after="0" w:line="240" w:lineRule="auto"/>
        <w:ind w:left="720"/>
        <w:rPr>
          <w:rFonts w:ascii="Arial" w:eastAsia="Arial" w:hAnsi="Arial" w:cs="Arial"/>
          <w:color w:val="0070C0"/>
          <w:sz w:val="24"/>
          <w:szCs w:val="24"/>
        </w:rPr>
      </w:pPr>
      <w:hyperlink r:id="rId10">
        <w:r w:rsidR="2AB3CDC2" w:rsidRPr="434E3D24">
          <w:rPr>
            <w:rStyle w:val="Hyperlink"/>
            <w:rFonts w:ascii="Arial" w:eastAsia="Arial" w:hAnsi="Arial" w:cs="Arial"/>
            <w:sz w:val="24"/>
            <w:szCs w:val="24"/>
          </w:rPr>
          <w:t>https://www.energy.ca.gov/event/funding-workshop/2024-04/pre-application-workshop-gfo-23-313-deployment-decarbonization</w:t>
        </w:r>
      </w:hyperlink>
      <w:r w:rsidR="2AB3CDC2" w:rsidRPr="434E3D24">
        <w:rPr>
          <w:rFonts w:ascii="Arial" w:eastAsia="Arial" w:hAnsi="Arial" w:cs="Arial"/>
          <w:color w:val="0070C0"/>
          <w:sz w:val="24"/>
          <w:szCs w:val="24"/>
        </w:rPr>
        <w:t xml:space="preserve"> </w:t>
      </w:r>
    </w:p>
    <w:p w14:paraId="254E7F45" w14:textId="50E989A4" w:rsidR="76A44035" w:rsidRDefault="76A44035" w:rsidP="434E3D24">
      <w:pPr>
        <w:spacing w:after="0" w:line="240" w:lineRule="auto"/>
        <w:ind w:left="720"/>
        <w:rPr>
          <w:rFonts w:ascii="Arial" w:eastAsia="Arial" w:hAnsi="Arial" w:cs="Arial"/>
          <w:color w:val="0070C0"/>
          <w:sz w:val="24"/>
          <w:szCs w:val="24"/>
        </w:rPr>
      </w:pPr>
      <w:r w:rsidRPr="434E3D24">
        <w:rPr>
          <w:rFonts w:ascii="Arial" w:eastAsia="Arial" w:hAnsi="Arial" w:cs="Arial"/>
          <w:color w:val="0070C0"/>
          <w:sz w:val="24"/>
          <w:szCs w:val="24"/>
        </w:rPr>
        <w:lastRenderedPageBreak/>
        <w:t xml:space="preserve">Empower Innovation GFO-23-313 website: </w:t>
      </w:r>
    </w:p>
    <w:p w14:paraId="6F71F75F" w14:textId="0A176FD8" w:rsidR="76A44035" w:rsidRDefault="00000000" w:rsidP="434E3D24">
      <w:pPr>
        <w:spacing w:after="0" w:line="240" w:lineRule="auto"/>
        <w:ind w:left="720"/>
        <w:rPr>
          <w:rFonts w:ascii="Arial" w:eastAsia="Arial" w:hAnsi="Arial" w:cs="Arial"/>
          <w:color w:val="0070C0"/>
          <w:sz w:val="24"/>
          <w:szCs w:val="24"/>
        </w:rPr>
      </w:pPr>
      <w:hyperlink r:id="rId11">
        <w:r w:rsidR="4DC3C2DA" w:rsidRPr="1513D2B5">
          <w:rPr>
            <w:rStyle w:val="Hyperlink"/>
            <w:rFonts w:ascii="Arial" w:eastAsia="Arial" w:hAnsi="Arial" w:cs="Arial"/>
            <w:sz w:val="24"/>
            <w:szCs w:val="24"/>
          </w:rPr>
          <w:t>https://www.empowerinnovation.net/en/custom/funding/view/42722</w:t>
        </w:r>
      </w:hyperlink>
      <w:r w:rsidR="349E5872" w:rsidRPr="1513D2B5">
        <w:rPr>
          <w:rFonts w:ascii="Arial" w:eastAsia="Arial" w:hAnsi="Arial" w:cs="Arial"/>
          <w:color w:val="0070C0"/>
          <w:sz w:val="24"/>
          <w:szCs w:val="24"/>
        </w:rPr>
        <w:t>.</w:t>
      </w:r>
    </w:p>
    <w:p w14:paraId="26B478A9" w14:textId="1957804E" w:rsidR="434E3D24" w:rsidRDefault="434E3D24" w:rsidP="434E3D24">
      <w:pPr>
        <w:spacing w:after="0" w:line="240" w:lineRule="auto"/>
        <w:ind w:left="720"/>
        <w:rPr>
          <w:rFonts w:ascii="Arial" w:eastAsia="Arial" w:hAnsi="Arial" w:cs="Arial"/>
          <w:color w:val="0070C0"/>
          <w:sz w:val="24"/>
          <w:szCs w:val="24"/>
        </w:rPr>
      </w:pPr>
    </w:p>
    <w:p w14:paraId="1EBFA259" w14:textId="7B1D61B0" w:rsidR="76A44035" w:rsidRDefault="4DC3C2DA" w:rsidP="434E3D24">
      <w:pPr>
        <w:spacing w:after="0" w:line="240" w:lineRule="auto"/>
        <w:ind w:left="720"/>
        <w:rPr>
          <w:rFonts w:ascii="Arial" w:eastAsia="Arial" w:hAnsi="Arial" w:cs="Arial"/>
          <w:color w:val="0070C0"/>
          <w:sz w:val="24"/>
          <w:szCs w:val="24"/>
        </w:rPr>
      </w:pPr>
      <w:r w:rsidRPr="1513D2B5">
        <w:rPr>
          <w:rFonts w:ascii="Arial" w:eastAsia="Arial" w:hAnsi="Arial" w:cs="Arial"/>
          <w:color w:val="0070C0"/>
          <w:sz w:val="24"/>
          <w:szCs w:val="24"/>
        </w:rPr>
        <w:t>Please note: the most up</w:t>
      </w:r>
      <w:r w:rsidR="3727251D" w:rsidRPr="1513D2B5">
        <w:rPr>
          <w:rFonts w:ascii="Arial" w:eastAsia="Arial" w:hAnsi="Arial" w:cs="Arial"/>
          <w:color w:val="0070C0"/>
          <w:sz w:val="24"/>
          <w:szCs w:val="24"/>
        </w:rPr>
        <w:t>-</w:t>
      </w:r>
      <w:r w:rsidRPr="1513D2B5">
        <w:rPr>
          <w:rFonts w:ascii="Arial" w:eastAsia="Arial" w:hAnsi="Arial" w:cs="Arial"/>
          <w:color w:val="0070C0"/>
          <w:sz w:val="24"/>
          <w:szCs w:val="24"/>
        </w:rPr>
        <w:t>to</w:t>
      </w:r>
      <w:r w:rsidR="1E86ABC8" w:rsidRPr="1513D2B5">
        <w:rPr>
          <w:rFonts w:ascii="Arial" w:eastAsia="Arial" w:hAnsi="Arial" w:cs="Arial"/>
          <w:color w:val="0070C0"/>
          <w:sz w:val="24"/>
          <w:szCs w:val="24"/>
        </w:rPr>
        <w:t>-</w:t>
      </w:r>
      <w:r w:rsidRPr="1513D2B5">
        <w:rPr>
          <w:rFonts w:ascii="Arial" w:eastAsia="Arial" w:hAnsi="Arial" w:cs="Arial"/>
          <w:color w:val="0070C0"/>
          <w:sz w:val="24"/>
          <w:szCs w:val="24"/>
        </w:rPr>
        <w:t>date funding information for GFO-23-313 is available on the GFO website, Solicitation Manual Addendum 04:</w:t>
      </w:r>
    </w:p>
    <w:p w14:paraId="2B9A86CB" w14:textId="23A19A73" w:rsidR="62B1D864" w:rsidRDefault="00000000" w:rsidP="434E3D24">
      <w:pPr>
        <w:spacing w:after="0" w:line="240" w:lineRule="auto"/>
        <w:ind w:left="720"/>
        <w:rPr>
          <w:rFonts w:ascii="Arial" w:eastAsia="Arial" w:hAnsi="Arial" w:cs="Arial"/>
          <w:color w:val="0070C0"/>
          <w:sz w:val="24"/>
          <w:szCs w:val="24"/>
        </w:rPr>
      </w:pPr>
      <w:hyperlink r:id="rId12">
        <w:r w:rsidR="09EB6C58" w:rsidRPr="1513D2B5">
          <w:rPr>
            <w:rStyle w:val="Hyperlink"/>
            <w:rFonts w:ascii="Arial" w:eastAsia="Arial" w:hAnsi="Arial" w:cs="Arial"/>
            <w:sz w:val="24"/>
            <w:szCs w:val="24"/>
          </w:rPr>
          <w:t>https://www.energy.ca.gov/solicitations/2024-09/gfo-23-313-deployment-decarbonization-technologies-and-strategies-california</w:t>
        </w:r>
      </w:hyperlink>
      <w:r w:rsidR="680133DD" w:rsidRPr="1513D2B5">
        <w:rPr>
          <w:rFonts w:ascii="Arial" w:eastAsia="Arial" w:hAnsi="Arial" w:cs="Arial"/>
          <w:color w:val="0070C0"/>
          <w:sz w:val="24"/>
          <w:szCs w:val="24"/>
        </w:rPr>
        <w:t>.</w:t>
      </w:r>
    </w:p>
    <w:p w14:paraId="607EC215" w14:textId="7298B29B" w:rsidR="00796D85" w:rsidRDefault="00796D85" w:rsidP="02654F31">
      <w:pPr>
        <w:spacing w:after="0" w:line="240" w:lineRule="auto"/>
      </w:pPr>
    </w:p>
    <w:p w14:paraId="61894D0F" w14:textId="1A829E87" w:rsidR="00796D85" w:rsidRDefault="00796D85" w:rsidP="02654F31">
      <w:pPr>
        <w:spacing w:after="0" w:line="240" w:lineRule="auto"/>
      </w:pPr>
    </w:p>
    <w:p w14:paraId="1AF0F256" w14:textId="68C1AB74" w:rsidR="00796D85" w:rsidRDefault="4E5B575B" w:rsidP="02654F31">
      <w:pPr>
        <w:pStyle w:val="ListParagraph"/>
        <w:numPr>
          <w:ilvl w:val="0"/>
          <w:numId w:val="5"/>
        </w:numPr>
        <w:spacing w:after="0" w:line="240" w:lineRule="auto"/>
        <w:rPr>
          <w:rFonts w:ascii="Arial" w:eastAsia="Arial" w:hAnsi="Arial" w:cs="Arial"/>
          <w:sz w:val="24"/>
          <w:szCs w:val="24"/>
        </w:rPr>
      </w:pPr>
      <w:r w:rsidRPr="1513D2B5">
        <w:rPr>
          <w:rFonts w:ascii="Aptos" w:eastAsia="Aptos" w:hAnsi="Aptos" w:cs="Aptos"/>
          <w:color w:val="424242"/>
        </w:rPr>
        <w:t xml:space="preserve"> </w:t>
      </w:r>
      <w:r w:rsidRPr="1513D2B5">
        <w:rPr>
          <w:rFonts w:ascii="Arial" w:eastAsia="Arial" w:hAnsi="Arial" w:cs="Arial"/>
          <w:color w:val="424242"/>
          <w:sz w:val="24"/>
          <w:szCs w:val="24"/>
        </w:rPr>
        <w:t>Is this second round open now for proposal submission?</w:t>
      </w:r>
      <w:r w:rsidR="1BA5255A" w:rsidRPr="1513D2B5">
        <w:rPr>
          <w:rFonts w:ascii="Arial" w:eastAsia="Arial" w:hAnsi="Arial" w:cs="Arial"/>
          <w:color w:val="424242"/>
          <w:sz w:val="24"/>
          <w:szCs w:val="24"/>
        </w:rPr>
        <w:t xml:space="preserve"> </w:t>
      </w:r>
    </w:p>
    <w:p w14:paraId="326AAC0C" w14:textId="07C01734" w:rsidR="00796D85" w:rsidRDefault="00796D85" w:rsidP="02654F31">
      <w:pPr>
        <w:spacing w:after="0" w:line="240" w:lineRule="auto"/>
        <w:ind w:left="720"/>
        <w:rPr>
          <w:rFonts w:ascii="Arial" w:eastAsia="Arial" w:hAnsi="Arial" w:cs="Arial"/>
          <w:b/>
          <w:bCs/>
          <w:color w:val="0070C0"/>
          <w:sz w:val="24"/>
          <w:szCs w:val="24"/>
        </w:rPr>
      </w:pPr>
    </w:p>
    <w:p w14:paraId="27C8C6EF" w14:textId="1C438A1A" w:rsidR="00796D85" w:rsidRDefault="6F797BA9" w:rsidP="02654F31">
      <w:pPr>
        <w:spacing w:after="0" w:line="240" w:lineRule="auto"/>
        <w:ind w:left="720"/>
        <w:rPr>
          <w:rFonts w:ascii="Arial" w:eastAsia="Arial" w:hAnsi="Arial" w:cs="Arial"/>
          <w:color w:val="0070C0"/>
          <w:sz w:val="24"/>
          <w:szCs w:val="24"/>
        </w:rPr>
      </w:pPr>
      <w:r w:rsidRPr="7EEB7C70">
        <w:rPr>
          <w:rFonts w:ascii="Arial" w:eastAsia="Arial" w:hAnsi="Arial" w:cs="Arial"/>
          <w:b/>
          <w:bCs/>
          <w:color w:val="0070C0"/>
          <w:sz w:val="24"/>
          <w:szCs w:val="24"/>
        </w:rPr>
        <w:t xml:space="preserve">CEC: </w:t>
      </w:r>
      <w:r w:rsidRPr="7EEB7C70">
        <w:rPr>
          <w:rFonts w:ascii="Arial" w:eastAsia="Arial" w:hAnsi="Arial" w:cs="Arial"/>
          <w:color w:val="0070C0"/>
          <w:sz w:val="24"/>
          <w:szCs w:val="24"/>
        </w:rPr>
        <w:t xml:space="preserve"> Yes, INDIGO Round 2 opened for proposals on September 12, 2024. The submission deadline is December 20, </w:t>
      </w:r>
      <w:r w:rsidR="14B1B9ED" w:rsidRPr="7EEB7C70">
        <w:rPr>
          <w:rFonts w:ascii="Arial" w:eastAsia="Arial" w:hAnsi="Arial" w:cs="Arial"/>
          <w:color w:val="0070C0"/>
          <w:sz w:val="24"/>
          <w:szCs w:val="24"/>
        </w:rPr>
        <w:t>2024,</w:t>
      </w:r>
      <w:r w:rsidRPr="7EEB7C70">
        <w:rPr>
          <w:rFonts w:ascii="Arial" w:eastAsia="Arial" w:hAnsi="Arial" w:cs="Arial"/>
          <w:color w:val="0070C0"/>
          <w:sz w:val="24"/>
          <w:szCs w:val="24"/>
        </w:rPr>
        <w:t xml:space="preserve"> by 11:59 </w:t>
      </w:r>
      <w:r w:rsidR="4EABB9A1" w:rsidRPr="7EEB7C70">
        <w:rPr>
          <w:rFonts w:ascii="Arial" w:eastAsia="Arial" w:hAnsi="Arial" w:cs="Arial"/>
          <w:color w:val="0070C0"/>
          <w:sz w:val="24"/>
          <w:szCs w:val="24"/>
        </w:rPr>
        <w:t>PM P</w:t>
      </w:r>
      <w:r w:rsidR="36D5F0FB" w:rsidRPr="7EEB7C70">
        <w:rPr>
          <w:rFonts w:ascii="Arial" w:eastAsia="Arial" w:hAnsi="Arial" w:cs="Arial"/>
          <w:color w:val="0070C0"/>
          <w:sz w:val="24"/>
          <w:szCs w:val="24"/>
        </w:rPr>
        <w:t>acific Standard Time</w:t>
      </w:r>
      <w:r w:rsidRPr="7EEB7C70">
        <w:rPr>
          <w:rFonts w:ascii="Arial" w:eastAsia="Arial" w:hAnsi="Arial" w:cs="Arial"/>
          <w:color w:val="0070C0"/>
          <w:sz w:val="24"/>
          <w:szCs w:val="24"/>
        </w:rPr>
        <w:t xml:space="preserve">. </w:t>
      </w:r>
    </w:p>
    <w:p w14:paraId="07CADD5E" w14:textId="0623237A" w:rsidR="00796D85" w:rsidRDefault="00796D85" w:rsidP="02654F31">
      <w:pPr>
        <w:spacing w:after="0" w:line="240" w:lineRule="auto"/>
        <w:rPr>
          <w:rFonts w:ascii="Arial" w:eastAsia="Arial" w:hAnsi="Arial" w:cs="Arial"/>
          <w:sz w:val="24"/>
          <w:szCs w:val="24"/>
        </w:rPr>
      </w:pPr>
    </w:p>
    <w:p w14:paraId="2A68CFFB" w14:textId="252010A3" w:rsidR="00796D85" w:rsidRDefault="669AA26D" w:rsidP="02654F31">
      <w:pPr>
        <w:pStyle w:val="ListParagraph"/>
        <w:numPr>
          <w:ilvl w:val="0"/>
          <w:numId w:val="5"/>
        </w:numPr>
        <w:spacing w:after="0" w:line="240" w:lineRule="auto"/>
        <w:rPr>
          <w:rFonts w:ascii="Arial" w:eastAsia="Arial" w:hAnsi="Arial" w:cs="Arial"/>
          <w:sz w:val="24"/>
          <w:szCs w:val="24"/>
        </w:rPr>
      </w:pPr>
      <w:r w:rsidRPr="02654F31">
        <w:rPr>
          <w:rFonts w:ascii="Arial" w:eastAsia="Arial" w:hAnsi="Arial" w:cs="Arial"/>
          <w:color w:val="424242"/>
          <w:sz w:val="24"/>
          <w:szCs w:val="24"/>
        </w:rPr>
        <w:t>Are National Laboratories eligible for</w:t>
      </w:r>
      <w:r w:rsidR="3E919376" w:rsidRPr="02654F31">
        <w:rPr>
          <w:rFonts w:ascii="Arial" w:eastAsia="Arial" w:hAnsi="Arial" w:cs="Arial"/>
          <w:color w:val="424242"/>
          <w:sz w:val="24"/>
          <w:szCs w:val="24"/>
        </w:rPr>
        <w:t xml:space="preserve"> funding</w:t>
      </w:r>
      <w:r w:rsidRPr="02654F31">
        <w:rPr>
          <w:rFonts w:ascii="Arial" w:eastAsia="Arial" w:hAnsi="Arial" w:cs="Arial"/>
          <w:color w:val="424242"/>
          <w:sz w:val="24"/>
          <w:szCs w:val="24"/>
        </w:rPr>
        <w:t xml:space="preserve">? </w:t>
      </w:r>
    </w:p>
    <w:p w14:paraId="10D829B0" w14:textId="18B998E7" w:rsidR="00796D85" w:rsidRDefault="00796D85" w:rsidP="02654F31">
      <w:pPr>
        <w:spacing w:after="0" w:line="240" w:lineRule="auto"/>
        <w:rPr>
          <w:rFonts w:ascii="Arial" w:eastAsia="Arial" w:hAnsi="Arial" w:cs="Arial"/>
          <w:sz w:val="24"/>
          <w:szCs w:val="24"/>
        </w:rPr>
      </w:pPr>
    </w:p>
    <w:p w14:paraId="07FCC3DA" w14:textId="6507E46F" w:rsidR="00796D85" w:rsidRDefault="700BAE69" w:rsidP="02654F31">
      <w:pPr>
        <w:spacing w:line="257" w:lineRule="auto"/>
        <w:ind w:left="720"/>
        <w:rPr>
          <w:rFonts w:ascii="Arial" w:eastAsia="Arial" w:hAnsi="Arial" w:cs="Arial"/>
          <w:color w:val="0070C0"/>
          <w:sz w:val="24"/>
          <w:szCs w:val="24"/>
          <w:u w:val="single"/>
        </w:rPr>
      </w:pPr>
      <w:r w:rsidRPr="1513D2B5">
        <w:rPr>
          <w:rFonts w:ascii="Arial" w:eastAsia="Arial" w:hAnsi="Arial" w:cs="Arial"/>
          <w:b/>
          <w:bCs/>
          <w:color w:val="0070C0"/>
          <w:sz w:val="24"/>
          <w:szCs w:val="24"/>
        </w:rPr>
        <w:t xml:space="preserve">CEC: </w:t>
      </w:r>
      <w:r w:rsidRPr="1513D2B5">
        <w:rPr>
          <w:rFonts w:ascii="Arial" w:eastAsia="Arial" w:hAnsi="Arial" w:cs="Arial"/>
          <w:color w:val="0070C0"/>
          <w:sz w:val="24"/>
          <w:szCs w:val="24"/>
        </w:rPr>
        <w:t xml:space="preserve"> </w:t>
      </w:r>
      <w:r w:rsidR="1B66DD01" w:rsidRPr="1513D2B5">
        <w:rPr>
          <w:rFonts w:ascii="Arial" w:eastAsia="Arial" w:hAnsi="Arial" w:cs="Arial"/>
          <w:color w:val="0070C0"/>
          <w:sz w:val="24"/>
          <w:szCs w:val="24"/>
        </w:rPr>
        <w:t xml:space="preserve">National laboratories may be eligible for funding from GFO-23-313 as long as they </w:t>
      </w:r>
      <w:r w:rsidR="25E7B075" w:rsidRPr="1513D2B5">
        <w:rPr>
          <w:rFonts w:ascii="Arial" w:eastAsia="Arial" w:hAnsi="Arial" w:cs="Arial"/>
          <w:color w:val="0070C0"/>
          <w:sz w:val="24"/>
          <w:szCs w:val="24"/>
        </w:rPr>
        <w:t xml:space="preserve">accept the INDIGO </w:t>
      </w:r>
      <w:r w:rsidR="79452A39" w:rsidRPr="1513D2B5">
        <w:rPr>
          <w:rFonts w:ascii="Arial" w:eastAsia="Arial" w:hAnsi="Arial" w:cs="Arial"/>
          <w:color w:val="0070C0"/>
          <w:sz w:val="24"/>
          <w:szCs w:val="24"/>
        </w:rPr>
        <w:t xml:space="preserve">Grant </w:t>
      </w:r>
      <w:r w:rsidR="25E7B075" w:rsidRPr="1513D2B5">
        <w:rPr>
          <w:rFonts w:ascii="Arial" w:eastAsia="Arial" w:hAnsi="Arial" w:cs="Arial"/>
          <w:color w:val="0070C0"/>
          <w:sz w:val="24"/>
          <w:szCs w:val="24"/>
        </w:rPr>
        <w:t xml:space="preserve">Terms and Conditions: </w:t>
      </w:r>
      <w:hyperlink r:id="rId13">
        <w:r w:rsidR="35EA660D" w:rsidRPr="1513D2B5">
          <w:rPr>
            <w:rStyle w:val="Hyperlink"/>
            <w:rFonts w:ascii="Arial" w:eastAsia="Arial" w:hAnsi="Arial" w:cs="Arial"/>
            <w:sz w:val="24"/>
            <w:szCs w:val="24"/>
          </w:rPr>
          <w:t>https://www.energy.ca.gov/funding-opportunities/funding-resources</w:t>
        </w:r>
      </w:hyperlink>
      <w:r w:rsidR="721FEBEE" w:rsidRPr="1513D2B5">
        <w:rPr>
          <w:rFonts w:ascii="Arial" w:eastAsia="Arial" w:hAnsi="Arial" w:cs="Arial"/>
          <w:color w:val="0070C0"/>
          <w:sz w:val="24"/>
          <w:szCs w:val="24"/>
        </w:rPr>
        <w:t>.</w:t>
      </w:r>
    </w:p>
    <w:p w14:paraId="18D63123" w14:textId="2A968B36" w:rsidR="00796D85" w:rsidRDefault="00796D85" w:rsidP="02654F31">
      <w:pPr>
        <w:spacing w:after="0" w:line="240" w:lineRule="auto"/>
        <w:ind w:left="720"/>
        <w:rPr>
          <w:rFonts w:ascii="Arial" w:eastAsia="Arial" w:hAnsi="Arial" w:cs="Arial"/>
          <w:color w:val="0070C0"/>
          <w:sz w:val="24"/>
          <w:szCs w:val="24"/>
        </w:rPr>
      </w:pPr>
    </w:p>
    <w:p w14:paraId="079BF2DD" w14:textId="069DD215" w:rsidR="00796D85" w:rsidRDefault="00796D85" w:rsidP="02654F31">
      <w:pPr>
        <w:spacing w:after="0" w:line="240" w:lineRule="auto"/>
        <w:rPr>
          <w:rFonts w:ascii="Arial" w:eastAsia="Arial" w:hAnsi="Arial" w:cs="Arial"/>
          <w:sz w:val="24"/>
          <w:szCs w:val="24"/>
        </w:rPr>
      </w:pPr>
    </w:p>
    <w:p w14:paraId="448F7F31" w14:textId="02AD2F46" w:rsidR="00796D85" w:rsidRDefault="4E5B575B" w:rsidP="02654F31">
      <w:pPr>
        <w:pStyle w:val="ListParagraph"/>
        <w:numPr>
          <w:ilvl w:val="0"/>
          <w:numId w:val="5"/>
        </w:numPr>
        <w:spacing w:after="0" w:line="240" w:lineRule="auto"/>
        <w:rPr>
          <w:rFonts w:ascii="Arial" w:eastAsia="Arial" w:hAnsi="Arial" w:cs="Arial"/>
          <w:sz w:val="24"/>
          <w:szCs w:val="24"/>
        </w:rPr>
      </w:pPr>
      <w:r w:rsidRPr="1513D2B5">
        <w:rPr>
          <w:rFonts w:ascii="Arial" w:eastAsia="Arial" w:hAnsi="Arial" w:cs="Arial"/>
          <w:color w:val="424242"/>
          <w:sz w:val="24"/>
          <w:szCs w:val="24"/>
        </w:rPr>
        <w:t>On the Funds spen</w:t>
      </w:r>
      <w:r w:rsidR="1D8EB011" w:rsidRPr="1513D2B5">
        <w:rPr>
          <w:rFonts w:ascii="Arial" w:eastAsia="Arial" w:hAnsi="Arial" w:cs="Arial"/>
          <w:color w:val="424242"/>
          <w:sz w:val="24"/>
          <w:szCs w:val="24"/>
        </w:rPr>
        <w:t>t</w:t>
      </w:r>
      <w:r w:rsidRPr="1513D2B5">
        <w:rPr>
          <w:rFonts w:ascii="Arial" w:eastAsia="Arial" w:hAnsi="Arial" w:cs="Arial"/>
          <w:color w:val="424242"/>
          <w:sz w:val="24"/>
          <w:szCs w:val="24"/>
        </w:rPr>
        <w:t xml:space="preserve"> in California section</w:t>
      </w:r>
      <w:r w:rsidR="3DCAAA20" w:rsidRPr="1513D2B5">
        <w:rPr>
          <w:rFonts w:ascii="Arial" w:eastAsia="Arial" w:hAnsi="Arial" w:cs="Arial"/>
          <w:color w:val="424242"/>
          <w:sz w:val="24"/>
          <w:szCs w:val="24"/>
        </w:rPr>
        <w:t>,</w:t>
      </w:r>
      <w:r w:rsidRPr="1513D2B5">
        <w:rPr>
          <w:rFonts w:ascii="Arial" w:eastAsia="Arial" w:hAnsi="Arial" w:cs="Arial"/>
          <w:color w:val="424242"/>
          <w:sz w:val="24"/>
          <w:szCs w:val="24"/>
        </w:rPr>
        <w:t xml:space="preserve"> it seems to me</w:t>
      </w:r>
      <w:r w:rsidR="463B15BE" w:rsidRPr="1513D2B5">
        <w:rPr>
          <w:rFonts w:ascii="Arial" w:eastAsia="Arial" w:hAnsi="Arial" w:cs="Arial"/>
          <w:color w:val="424242"/>
          <w:sz w:val="24"/>
          <w:szCs w:val="24"/>
        </w:rPr>
        <w:t xml:space="preserve"> </w:t>
      </w:r>
      <w:r w:rsidRPr="1513D2B5">
        <w:rPr>
          <w:rFonts w:ascii="Arial" w:eastAsia="Arial" w:hAnsi="Arial" w:cs="Arial"/>
          <w:color w:val="424242"/>
          <w:sz w:val="24"/>
          <w:szCs w:val="24"/>
        </w:rPr>
        <w:t>the funding opportunity is solely focused on C</w:t>
      </w:r>
      <w:r w:rsidR="37A5A1CE" w:rsidRPr="1513D2B5">
        <w:rPr>
          <w:rFonts w:ascii="Arial" w:eastAsia="Arial" w:hAnsi="Arial" w:cs="Arial"/>
          <w:color w:val="424242"/>
          <w:sz w:val="24"/>
          <w:szCs w:val="24"/>
        </w:rPr>
        <w:t>alifornia</w:t>
      </w:r>
      <w:r w:rsidRPr="1513D2B5">
        <w:rPr>
          <w:rFonts w:ascii="Arial" w:eastAsia="Arial" w:hAnsi="Arial" w:cs="Arial"/>
          <w:color w:val="424242"/>
          <w:sz w:val="24"/>
          <w:szCs w:val="24"/>
        </w:rPr>
        <w:t xml:space="preserve"> applicant’s entities? Please help me understanding this, an industry partner based in C</w:t>
      </w:r>
      <w:r w:rsidR="51833F6B" w:rsidRPr="1513D2B5">
        <w:rPr>
          <w:rFonts w:ascii="Arial" w:eastAsia="Arial" w:hAnsi="Arial" w:cs="Arial"/>
          <w:color w:val="424242"/>
          <w:sz w:val="24"/>
          <w:szCs w:val="24"/>
        </w:rPr>
        <w:t>alifornia</w:t>
      </w:r>
      <w:r w:rsidRPr="1513D2B5">
        <w:rPr>
          <w:rFonts w:ascii="Arial" w:eastAsia="Arial" w:hAnsi="Arial" w:cs="Arial"/>
          <w:color w:val="424242"/>
          <w:sz w:val="24"/>
          <w:szCs w:val="24"/>
        </w:rPr>
        <w:t xml:space="preserve"> would work then for the proposal?</w:t>
      </w:r>
    </w:p>
    <w:p w14:paraId="69F401E9" w14:textId="18B998E7" w:rsidR="00796D85" w:rsidRDefault="00796D85" w:rsidP="02654F31">
      <w:pPr>
        <w:spacing w:after="0" w:line="240" w:lineRule="auto"/>
        <w:rPr>
          <w:rFonts w:ascii="Arial" w:eastAsia="Arial" w:hAnsi="Arial" w:cs="Arial"/>
          <w:sz w:val="24"/>
          <w:szCs w:val="24"/>
        </w:rPr>
      </w:pPr>
    </w:p>
    <w:p w14:paraId="2D619E4F" w14:textId="7E2184F1" w:rsidR="00796D85" w:rsidRDefault="18E270B1" w:rsidP="02654F31">
      <w:pPr>
        <w:spacing w:after="0" w:line="240" w:lineRule="auto"/>
        <w:ind w:left="720"/>
        <w:rPr>
          <w:rFonts w:ascii="Arial" w:eastAsia="Arial" w:hAnsi="Arial" w:cs="Arial"/>
          <w:color w:val="0070C0"/>
          <w:sz w:val="24"/>
          <w:szCs w:val="24"/>
        </w:rPr>
      </w:pPr>
      <w:r w:rsidRPr="1513D2B5">
        <w:rPr>
          <w:rFonts w:ascii="Arial" w:eastAsia="Arial" w:hAnsi="Arial" w:cs="Arial"/>
          <w:b/>
          <w:bCs/>
          <w:color w:val="0070C0"/>
          <w:sz w:val="24"/>
          <w:szCs w:val="24"/>
        </w:rPr>
        <w:t xml:space="preserve">CEC: </w:t>
      </w:r>
      <w:r w:rsidRPr="1513D2B5">
        <w:rPr>
          <w:rFonts w:ascii="Arial" w:eastAsia="Arial" w:hAnsi="Arial" w:cs="Arial"/>
          <w:color w:val="0070C0"/>
          <w:sz w:val="24"/>
          <w:szCs w:val="24"/>
        </w:rPr>
        <w:t xml:space="preserve"> </w:t>
      </w:r>
      <w:r w:rsidR="39175151" w:rsidRPr="1513D2B5">
        <w:rPr>
          <w:rFonts w:ascii="Arial" w:eastAsia="Arial" w:hAnsi="Arial" w:cs="Arial"/>
          <w:color w:val="0070C0"/>
          <w:sz w:val="24"/>
          <w:szCs w:val="24"/>
        </w:rPr>
        <w:t>This solicitation is focused on deploy</w:t>
      </w:r>
      <w:r w:rsidR="1F824155" w:rsidRPr="1513D2B5">
        <w:rPr>
          <w:rFonts w:ascii="Arial" w:eastAsia="Arial" w:hAnsi="Arial" w:cs="Arial"/>
          <w:color w:val="0070C0"/>
          <w:sz w:val="24"/>
          <w:szCs w:val="24"/>
        </w:rPr>
        <w:t>ment/demonstration of</w:t>
      </w:r>
      <w:r w:rsidR="39175151" w:rsidRPr="1513D2B5">
        <w:rPr>
          <w:rFonts w:ascii="Arial" w:eastAsia="Arial" w:hAnsi="Arial" w:cs="Arial"/>
          <w:color w:val="0070C0"/>
          <w:sz w:val="24"/>
          <w:szCs w:val="24"/>
        </w:rPr>
        <w:t xml:space="preserve"> decarbonization projects at </w:t>
      </w:r>
      <w:r w:rsidR="6809181D" w:rsidRPr="1513D2B5">
        <w:rPr>
          <w:rFonts w:ascii="Arial" w:eastAsia="Arial" w:hAnsi="Arial" w:cs="Arial"/>
          <w:color w:val="0070C0"/>
          <w:sz w:val="24"/>
          <w:szCs w:val="24"/>
        </w:rPr>
        <w:t>existing</w:t>
      </w:r>
      <w:r w:rsidR="39175151" w:rsidRPr="1513D2B5">
        <w:rPr>
          <w:rFonts w:ascii="Arial" w:eastAsia="Arial" w:hAnsi="Arial" w:cs="Arial"/>
          <w:color w:val="0070C0"/>
          <w:sz w:val="24"/>
          <w:szCs w:val="24"/>
        </w:rPr>
        <w:t xml:space="preserve"> industrial facilities in California. Technolog</w:t>
      </w:r>
      <w:r w:rsidR="1D22D465" w:rsidRPr="1513D2B5">
        <w:rPr>
          <w:rFonts w:ascii="Arial" w:eastAsia="Arial" w:hAnsi="Arial" w:cs="Arial"/>
          <w:color w:val="0070C0"/>
          <w:sz w:val="24"/>
          <w:szCs w:val="24"/>
        </w:rPr>
        <w:t>ies</w:t>
      </w:r>
      <w:r w:rsidR="39175151" w:rsidRPr="1513D2B5">
        <w:rPr>
          <w:rFonts w:ascii="Arial" w:eastAsia="Arial" w:hAnsi="Arial" w:cs="Arial"/>
          <w:color w:val="0070C0"/>
          <w:sz w:val="24"/>
          <w:szCs w:val="24"/>
        </w:rPr>
        <w:t xml:space="preserve"> that are source</w:t>
      </w:r>
      <w:r w:rsidR="25014A2C" w:rsidRPr="1513D2B5">
        <w:rPr>
          <w:rFonts w:ascii="Arial" w:eastAsia="Arial" w:hAnsi="Arial" w:cs="Arial"/>
          <w:color w:val="0070C0"/>
          <w:sz w:val="24"/>
          <w:szCs w:val="24"/>
        </w:rPr>
        <w:t>d</w:t>
      </w:r>
      <w:r w:rsidR="39175151" w:rsidRPr="1513D2B5">
        <w:rPr>
          <w:rFonts w:ascii="Arial" w:eastAsia="Arial" w:hAnsi="Arial" w:cs="Arial"/>
          <w:color w:val="0070C0"/>
          <w:sz w:val="24"/>
          <w:szCs w:val="24"/>
        </w:rPr>
        <w:t xml:space="preserve"> </w:t>
      </w:r>
      <w:r w:rsidR="0058597F" w:rsidRPr="1513D2B5">
        <w:rPr>
          <w:rFonts w:ascii="Arial" w:eastAsia="Arial" w:hAnsi="Arial" w:cs="Arial"/>
          <w:color w:val="0070C0"/>
          <w:sz w:val="24"/>
          <w:szCs w:val="24"/>
        </w:rPr>
        <w:t xml:space="preserve">from vendors based </w:t>
      </w:r>
      <w:r w:rsidR="39175151" w:rsidRPr="1513D2B5">
        <w:rPr>
          <w:rFonts w:ascii="Arial" w:eastAsia="Arial" w:hAnsi="Arial" w:cs="Arial"/>
          <w:color w:val="0070C0"/>
          <w:sz w:val="24"/>
          <w:szCs w:val="24"/>
        </w:rPr>
        <w:t xml:space="preserve">outside California </w:t>
      </w:r>
      <w:r w:rsidR="157B6F41" w:rsidRPr="1513D2B5">
        <w:rPr>
          <w:rFonts w:ascii="Arial" w:eastAsia="Arial" w:hAnsi="Arial" w:cs="Arial"/>
          <w:color w:val="0070C0"/>
          <w:sz w:val="24"/>
          <w:szCs w:val="24"/>
        </w:rPr>
        <w:t>but demonstrated at an existing industrial facility in California are eligible</w:t>
      </w:r>
      <w:r w:rsidR="39175151" w:rsidRPr="1513D2B5">
        <w:rPr>
          <w:rFonts w:ascii="Arial" w:eastAsia="Arial" w:hAnsi="Arial" w:cs="Arial"/>
          <w:color w:val="0070C0"/>
          <w:sz w:val="24"/>
          <w:szCs w:val="24"/>
        </w:rPr>
        <w:t>. The “Funds Spen</w:t>
      </w:r>
      <w:r w:rsidR="3FD30448" w:rsidRPr="1513D2B5">
        <w:rPr>
          <w:rFonts w:ascii="Arial" w:eastAsia="Arial" w:hAnsi="Arial" w:cs="Arial"/>
          <w:color w:val="0070C0"/>
          <w:sz w:val="24"/>
          <w:szCs w:val="24"/>
        </w:rPr>
        <w:t xml:space="preserve">t in California” Section I.L. of the solicitation manual describes how the CEC defines </w:t>
      </w:r>
      <w:r w:rsidR="1AD359DC" w:rsidRPr="1513D2B5">
        <w:rPr>
          <w:rFonts w:ascii="Arial" w:eastAsia="Arial" w:hAnsi="Arial" w:cs="Arial"/>
          <w:color w:val="0070C0"/>
          <w:sz w:val="24"/>
          <w:szCs w:val="24"/>
        </w:rPr>
        <w:t>what portion of the budget can be counted as funds spent in California, which will affect how many points a proposal is eligible for, per scoring criterion 7.</w:t>
      </w:r>
    </w:p>
    <w:p w14:paraId="07226F13" w14:textId="5CD30C67" w:rsidR="00796D85" w:rsidRDefault="00796D85" w:rsidP="02654F31">
      <w:pPr>
        <w:spacing w:after="0" w:line="240" w:lineRule="auto"/>
        <w:rPr>
          <w:rFonts w:ascii="Arial" w:eastAsia="Arial" w:hAnsi="Arial" w:cs="Arial"/>
          <w:sz w:val="24"/>
          <w:szCs w:val="24"/>
        </w:rPr>
      </w:pPr>
    </w:p>
    <w:p w14:paraId="639E438A" w14:textId="04A298BB" w:rsidR="00796D85" w:rsidRDefault="4E5B575B" w:rsidP="02654F31">
      <w:pPr>
        <w:pStyle w:val="ListParagraph"/>
        <w:numPr>
          <w:ilvl w:val="0"/>
          <w:numId w:val="5"/>
        </w:numPr>
        <w:spacing w:after="0" w:line="240" w:lineRule="auto"/>
        <w:rPr>
          <w:rFonts w:ascii="Arial" w:eastAsia="Arial" w:hAnsi="Arial" w:cs="Arial"/>
          <w:sz w:val="24"/>
          <w:szCs w:val="24"/>
        </w:rPr>
      </w:pPr>
      <w:r w:rsidRPr="1513D2B5">
        <w:rPr>
          <w:rFonts w:ascii="Arial" w:eastAsia="Arial" w:hAnsi="Arial" w:cs="Arial"/>
          <w:color w:val="424242"/>
          <w:sz w:val="24"/>
          <w:szCs w:val="24"/>
        </w:rPr>
        <w:t>Do the cost share match’s funds need to be a C</w:t>
      </w:r>
      <w:r w:rsidR="37A27768" w:rsidRPr="1513D2B5">
        <w:rPr>
          <w:rFonts w:ascii="Arial" w:eastAsia="Arial" w:hAnsi="Arial" w:cs="Arial"/>
          <w:color w:val="424242"/>
          <w:sz w:val="24"/>
          <w:szCs w:val="24"/>
        </w:rPr>
        <w:t>alifornia</w:t>
      </w:r>
      <w:r w:rsidRPr="1513D2B5">
        <w:rPr>
          <w:rFonts w:ascii="Arial" w:eastAsia="Arial" w:hAnsi="Arial" w:cs="Arial"/>
          <w:color w:val="424242"/>
          <w:sz w:val="24"/>
          <w:szCs w:val="24"/>
        </w:rPr>
        <w:t xml:space="preserve"> partner/industry? Those match funds are at least 25%</w:t>
      </w:r>
      <w:r w:rsidR="002C4BAB" w:rsidRPr="1513D2B5">
        <w:rPr>
          <w:rFonts w:ascii="Arial" w:eastAsia="Arial" w:hAnsi="Arial" w:cs="Arial"/>
          <w:color w:val="424242"/>
          <w:sz w:val="24"/>
          <w:szCs w:val="24"/>
        </w:rPr>
        <w:t>,</w:t>
      </w:r>
      <w:r w:rsidRPr="1513D2B5">
        <w:rPr>
          <w:rFonts w:ascii="Arial" w:eastAsia="Arial" w:hAnsi="Arial" w:cs="Arial"/>
          <w:color w:val="424242"/>
          <w:sz w:val="24"/>
          <w:szCs w:val="24"/>
        </w:rPr>
        <w:t xml:space="preserve"> right?  </w:t>
      </w:r>
    </w:p>
    <w:p w14:paraId="24427B0D" w14:textId="51F996EB" w:rsidR="00796D85" w:rsidRDefault="00796D85" w:rsidP="02654F31">
      <w:pPr>
        <w:spacing w:after="0" w:line="240" w:lineRule="auto"/>
        <w:rPr>
          <w:rFonts w:ascii="Arial" w:eastAsia="Arial" w:hAnsi="Arial" w:cs="Arial"/>
          <w:sz w:val="24"/>
          <w:szCs w:val="24"/>
        </w:rPr>
      </w:pPr>
    </w:p>
    <w:p w14:paraId="0C3BC387" w14:textId="18B998E7" w:rsidR="00796D85" w:rsidRDefault="00796D85" w:rsidP="02654F31">
      <w:pPr>
        <w:spacing w:after="0" w:line="240" w:lineRule="auto"/>
        <w:rPr>
          <w:rFonts w:ascii="Arial" w:eastAsia="Arial" w:hAnsi="Arial" w:cs="Arial"/>
          <w:sz w:val="24"/>
          <w:szCs w:val="24"/>
        </w:rPr>
      </w:pPr>
    </w:p>
    <w:p w14:paraId="65FB9358" w14:textId="3F97E3A5" w:rsidR="00796D85" w:rsidRDefault="44277D07" w:rsidP="02654F31">
      <w:pPr>
        <w:spacing w:after="0" w:line="240" w:lineRule="auto"/>
        <w:ind w:left="720"/>
        <w:rPr>
          <w:rFonts w:ascii="Arial" w:eastAsia="Arial" w:hAnsi="Arial" w:cs="Arial"/>
          <w:color w:val="0070C0"/>
          <w:sz w:val="24"/>
          <w:szCs w:val="24"/>
        </w:rPr>
      </w:pPr>
      <w:r w:rsidRPr="02654F31">
        <w:rPr>
          <w:rFonts w:ascii="Arial" w:eastAsia="Arial" w:hAnsi="Arial" w:cs="Arial"/>
          <w:b/>
          <w:bCs/>
          <w:color w:val="0070C0"/>
          <w:sz w:val="24"/>
          <w:szCs w:val="24"/>
        </w:rPr>
        <w:t xml:space="preserve">CEC: </w:t>
      </w:r>
      <w:r w:rsidRPr="02654F31">
        <w:rPr>
          <w:rFonts w:ascii="Arial" w:eastAsia="Arial" w:hAnsi="Arial" w:cs="Arial"/>
          <w:color w:val="0070C0"/>
          <w:sz w:val="24"/>
          <w:szCs w:val="24"/>
        </w:rPr>
        <w:t xml:space="preserve"> </w:t>
      </w:r>
      <w:r w:rsidR="2D6673DA" w:rsidRPr="02654F31">
        <w:rPr>
          <w:rFonts w:ascii="Arial" w:eastAsia="Arial" w:hAnsi="Arial" w:cs="Arial"/>
          <w:color w:val="0070C0"/>
          <w:sz w:val="24"/>
          <w:szCs w:val="24"/>
        </w:rPr>
        <w:t>The minimum match funding requirement is 25% of CEC funds requested.</w:t>
      </w:r>
      <w:r w:rsidR="4A100767" w:rsidRPr="02654F31">
        <w:rPr>
          <w:rFonts w:ascii="Arial" w:eastAsia="Arial" w:hAnsi="Arial" w:cs="Arial"/>
          <w:color w:val="0070C0"/>
          <w:sz w:val="24"/>
          <w:szCs w:val="24"/>
        </w:rPr>
        <w:t xml:space="preserve"> There is no requirement regarding the source of the match funds being a California-based industry/partner.</w:t>
      </w:r>
      <w:r w:rsidR="2D6673DA" w:rsidRPr="02654F31">
        <w:rPr>
          <w:rFonts w:ascii="Arial" w:eastAsia="Arial" w:hAnsi="Arial" w:cs="Arial"/>
          <w:color w:val="0070C0"/>
          <w:sz w:val="24"/>
          <w:szCs w:val="24"/>
        </w:rPr>
        <w:t xml:space="preserve"> </w:t>
      </w:r>
    </w:p>
    <w:p w14:paraId="27089F01" w14:textId="5B9FF0A4" w:rsidR="00796D85" w:rsidRDefault="00796D85" w:rsidP="02654F31">
      <w:pPr>
        <w:spacing w:after="0" w:line="240" w:lineRule="auto"/>
        <w:rPr>
          <w:rFonts w:ascii="Arial" w:eastAsia="Arial" w:hAnsi="Arial" w:cs="Arial"/>
          <w:sz w:val="24"/>
          <w:szCs w:val="24"/>
        </w:rPr>
      </w:pPr>
    </w:p>
    <w:p w14:paraId="216103F3" w14:textId="3D81FF0D" w:rsidR="00796D85" w:rsidRDefault="00796D85" w:rsidP="02654F31">
      <w:pPr>
        <w:spacing w:after="0" w:line="240" w:lineRule="auto"/>
        <w:rPr>
          <w:rFonts w:ascii="Arial" w:eastAsia="Arial" w:hAnsi="Arial" w:cs="Arial"/>
          <w:sz w:val="24"/>
          <w:szCs w:val="24"/>
        </w:rPr>
      </w:pPr>
    </w:p>
    <w:p w14:paraId="67897219" w14:textId="64C3A4BA" w:rsidR="00796D85" w:rsidRDefault="71D0482E" w:rsidP="02654F31">
      <w:pPr>
        <w:pStyle w:val="ListParagraph"/>
        <w:numPr>
          <w:ilvl w:val="0"/>
          <w:numId w:val="5"/>
        </w:numPr>
        <w:spacing w:after="0" w:line="240" w:lineRule="auto"/>
        <w:rPr>
          <w:rFonts w:ascii="Arial" w:eastAsia="Arial" w:hAnsi="Arial" w:cs="Arial"/>
          <w:sz w:val="24"/>
          <w:szCs w:val="24"/>
        </w:rPr>
      </w:pPr>
      <w:r w:rsidRPr="1513D2B5">
        <w:rPr>
          <w:rFonts w:ascii="Arial" w:eastAsia="Arial" w:hAnsi="Arial" w:cs="Arial"/>
          <w:color w:val="000000" w:themeColor="text1"/>
          <w:sz w:val="24"/>
          <w:szCs w:val="24"/>
        </w:rPr>
        <w:lastRenderedPageBreak/>
        <w:t xml:space="preserve">We are an equipment vendor with two site owners who wish to use our </w:t>
      </w:r>
      <w:r w:rsidR="7E66E969" w:rsidRPr="1513D2B5">
        <w:rPr>
          <w:rFonts w:ascii="Arial" w:eastAsia="Arial" w:hAnsi="Arial" w:cs="Arial"/>
          <w:color w:val="000000" w:themeColor="text1"/>
          <w:sz w:val="24"/>
          <w:szCs w:val="24"/>
        </w:rPr>
        <w:t>battery energy storage system (</w:t>
      </w:r>
      <w:r w:rsidRPr="1513D2B5">
        <w:rPr>
          <w:rFonts w:ascii="Arial" w:eastAsia="Arial" w:hAnsi="Arial" w:cs="Arial"/>
          <w:color w:val="000000" w:themeColor="text1"/>
          <w:sz w:val="24"/>
          <w:szCs w:val="24"/>
        </w:rPr>
        <w:t>BESS</w:t>
      </w:r>
      <w:r w:rsidR="576BA401" w:rsidRPr="1513D2B5">
        <w:rPr>
          <w:rFonts w:ascii="Arial" w:eastAsia="Arial" w:hAnsi="Arial" w:cs="Arial"/>
          <w:color w:val="000000" w:themeColor="text1"/>
          <w:sz w:val="24"/>
          <w:szCs w:val="24"/>
        </w:rPr>
        <w:t>)</w:t>
      </w:r>
      <w:r w:rsidRPr="1513D2B5">
        <w:rPr>
          <w:rFonts w:ascii="Arial" w:eastAsia="Arial" w:hAnsi="Arial" w:cs="Arial"/>
          <w:color w:val="000000" w:themeColor="text1"/>
          <w:sz w:val="24"/>
          <w:szCs w:val="24"/>
        </w:rPr>
        <w:t xml:space="preserve"> in their grant applications. Can the two site owners be eligible to send their applications for their specific projects, but they each add our product to their material list? The two applicants will not share the BESS; they will have their own. I would like to know if we can be listed as a vendor in each application without either project being ineligible.</w:t>
      </w:r>
    </w:p>
    <w:p w14:paraId="2C078E63" w14:textId="2F2FD5F9" w:rsidR="00796D85" w:rsidRDefault="00796D85" w:rsidP="11522F6A"/>
    <w:p w14:paraId="001805DD" w14:textId="567777A2" w:rsidR="02654F31" w:rsidRDefault="73A8924D" w:rsidP="434E3D24">
      <w:pPr>
        <w:spacing w:after="0" w:line="240" w:lineRule="auto"/>
        <w:ind w:left="720"/>
        <w:rPr>
          <w:rFonts w:ascii="Arial" w:eastAsia="Arial" w:hAnsi="Arial" w:cs="Arial"/>
          <w:color w:val="0070C0"/>
          <w:sz w:val="24"/>
          <w:szCs w:val="24"/>
        </w:rPr>
      </w:pPr>
      <w:r w:rsidRPr="1513D2B5">
        <w:rPr>
          <w:rFonts w:ascii="Arial" w:eastAsia="Arial" w:hAnsi="Arial" w:cs="Arial"/>
          <w:b/>
          <w:bCs/>
          <w:color w:val="0070C0"/>
          <w:sz w:val="24"/>
          <w:szCs w:val="24"/>
        </w:rPr>
        <w:t xml:space="preserve">CEC: </w:t>
      </w:r>
      <w:r w:rsidRPr="1513D2B5">
        <w:rPr>
          <w:rFonts w:ascii="Arial" w:eastAsia="Arial" w:hAnsi="Arial" w:cs="Arial"/>
          <w:color w:val="0070C0"/>
          <w:sz w:val="24"/>
          <w:szCs w:val="24"/>
        </w:rPr>
        <w:t xml:space="preserve"> </w:t>
      </w:r>
      <w:r w:rsidR="02EF9F5A" w:rsidRPr="1513D2B5">
        <w:rPr>
          <w:rFonts w:ascii="Arial" w:eastAsia="Arial" w:hAnsi="Arial" w:cs="Arial"/>
          <w:color w:val="0070C0"/>
          <w:sz w:val="24"/>
          <w:szCs w:val="24"/>
        </w:rPr>
        <w:t xml:space="preserve">You may </w:t>
      </w:r>
      <w:r w:rsidR="5F0C2634" w:rsidRPr="1513D2B5">
        <w:rPr>
          <w:rFonts w:ascii="Arial" w:eastAsia="Arial" w:hAnsi="Arial" w:cs="Arial"/>
          <w:color w:val="0070C0"/>
          <w:sz w:val="24"/>
          <w:szCs w:val="24"/>
        </w:rPr>
        <w:t>participate as a vendor on</w:t>
      </w:r>
      <w:r w:rsidR="02EF9F5A" w:rsidRPr="1513D2B5">
        <w:rPr>
          <w:rFonts w:ascii="Arial" w:eastAsia="Arial" w:hAnsi="Arial" w:cs="Arial"/>
          <w:color w:val="0070C0"/>
          <w:sz w:val="24"/>
          <w:szCs w:val="24"/>
        </w:rPr>
        <w:t xml:space="preserve"> two separate proposals with distinct Scope</w:t>
      </w:r>
      <w:r w:rsidR="645688D1" w:rsidRPr="1513D2B5">
        <w:rPr>
          <w:rFonts w:ascii="Arial" w:eastAsia="Arial" w:hAnsi="Arial" w:cs="Arial"/>
          <w:color w:val="0070C0"/>
          <w:sz w:val="24"/>
          <w:szCs w:val="24"/>
        </w:rPr>
        <w:t>s</w:t>
      </w:r>
      <w:r w:rsidR="02EF9F5A" w:rsidRPr="1513D2B5">
        <w:rPr>
          <w:rFonts w:ascii="Arial" w:eastAsia="Arial" w:hAnsi="Arial" w:cs="Arial"/>
          <w:color w:val="0070C0"/>
          <w:sz w:val="24"/>
          <w:szCs w:val="24"/>
        </w:rPr>
        <w:t xml:space="preserve"> of Work</w:t>
      </w:r>
      <w:r w:rsidR="45E5F9D2" w:rsidRPr="1513D2B5">
        <w:rPr>
          <w:rFonts w:ascii="Arial" w:eastAsia="Arial" w:hAnsi="Arial" w:cs="Arial"/>
          <w:color w:val="0070C0"/>
          <w:sz w:val="24"/>
          <w:szCs w:val="24"/>
        </w:rPr>
        <w:t>. If the vendor</w:t>
      </w:r>
      <w:r w:rsidR="59F62242" w:rsidRPr="1513D2B5">
        <w:rPr>
          <w:rFonts w:ascii="Arial" w:eastAsia="Arial" w:hAnsi="Arial" w:cs="Arial"/>
          <w:color w:val="0070C0"/>
          <w:sz w:val="24"/>
          <w:szCs w:val="24"/>
        </w:rPr>
        <w:t xml:space="preserve"> has </w:t>
      </w:r>
      <w:r w:rsidR="0419267C" w:rsidRPr="1513D2B5">
        <w:rPr>
          <w:rFonts w:ascii="Arial" w:eastAsia="Arial" w:hAnsi="Arial" w:cs="Arial"/>
          <w:color w:val="0070C0"/>
          <w:sz w:val="24"/>
          <w:szCs w:val="24"/>
        </w:rPr>
        <w:t xml:space="preserve">a </w:t>
      </w:r>
      <w:r w:rsidR="59F62242" w:rsidRPr="1513D2B5">
        <w:rPr>
          <w:rFonts w:ascii="Arial" w:eastAsia="Arial" w:hAnsi="Arial" w:cs="Arial"/>
          <w:color w:val="0070C0"/>
          <w:sz w:val="24"/>
          <w:szCs w:val="24"/>
        </w:rPr>
        <w:t>decision-making</w:t>
      </w:r>
      <w:r w:rsidR="2953BFF0" w:rsidRPr="1513D2B5">
        <w:rPr>
          <w:rFonts w:ascii="Arial" w:eastAsia="Arial" w:hAnsi="Arial" w:cs="Arial"/>
          <w:color w:val="0070C0"/>
          <w:sz w:val="24"/>
          <w:szCs w:val="24"/>
        </w:rPr>
        <w:t xml:space="preserve"> </w:t>
      </w:r>
      <w:r w:rsidR="59F62242" w:rsidRPr="1513D2B5">
        <w:rPr>
          <w:rFonts w:ascii="Arial" w:eastAsia="Arial" w:hAnsi="Arial" w:cs="Arial"/>
          <w:color w:val="0070C0"/>
          <w:sz w:val="24"/>
          <w:szCs w:val="24"/>
        </w:rPr>
        <w:t>r</w:t>
      </w:r>
      <w:r w:rsidR="2953BFF0" w:rsidRPr="1513D2B5">
        <w:rPr>
          <w:rFonts w:ascii="Arial" w:eastAsia="Arial" w:hAnsi="Arial" w:cs="Arial"/>
          <w:color w:val="0070C0"/>
          <w:sz w:val="24"/>
          <w:szCs w:val="24"/>
        </w:rPr>
        <w:t>ole</w:t>
      </w:r>
      <w:r w:rsidR="59F62242" w:rsidRPr="1513D2B5">
        <w:rPr>
          <w:rFonts w:ascii="Arial" w:eastAsia="Arial" w:hAnsi="Arial" w:cs="Arial"/>
          <w:color w:val="0070C0"/>
          <w:sz w:val="24"/>
          <w:szCs w:val="24"/>
        </w:rPr>
        <w:t xml:space="preserve"> in </w:t>
      </w:r>
      <w:r w:rsidR="08D74313" w:rsidRPr="1513D2B5">
        <w:rPr>
          <w:rFonts w:ascii="Arial" w:eastAsia="Arial" w:hAnsi="Arial" w:cs="Arial"/>
          <w:color w:val="0070C0"/>
          <w:sz w:val="24"/>
          <w:szCs w:val="24"/>
        </w:rPr>
        <w:t>developing a custom-designed piece of equipment and requires a budget over $100,000</w:t>
      </w:r>
      <w:r w:rsidR="7C7AD655" w:rsidRPr="1513D2B5">
        <w:rPr>
          <w:rFonts w:ascii="Arial" w:eastAsia="Arial" w:hAnsi="Arial" w:cs="Arial"/>
          <w:color w:val="0070C0"/>
          <w:sz w:val="24"/>
          <w:szCs w:val="24"/>
        </w:rPr>
        <w:t>,</w:t>
      </w:r>
      <w:r w:rsidR="08D74313" w:rsidRPr="1513D2B5">
        <w:rPr>
          <w:rFonts w:ascii="Arial" w:eastAsia="Arial" w:hAnsi="Arial" w:cs="Arial"/>
          <w:color w:val="0070C0"/>
          <w:sz w:val="24"/>
          <w:szCs w:val="24"/>
        </w:rPr>
        <w:t xml:space="preserve"> it should be classified </w:t>
      </w:r>
      <w:r w:rsidR="59F62242" w:rsidRPr="1513D2B5">
        <w:rPr>
          <w:rFonts w:ascii="Arial" w:eastAsia="Arial" w:hAnsi="Arial" w:cs="Arial"/>
          <w:color w:val="0070C0"/>
          <w:sz w:val="24"/>
          <w:szCs w:val="24"/>
        </w:rPr>
        <w:t>as a sub-recipient</w:t>
      </w:r>
      <w:r w:rsidR="07D1BD44" w:rsidRPr="1513D2B5">
        <w:rPr>
          <w:rFonts w:ascii="Arial" w:eastAsia="Arial" w:hAnsi="Arial" w:cs="Arial"/>
          <w:color w:val="0070C0"/>
          <w:sz w:val="24"/>
          <w:szCs w:val="24"/>
        </w:rPr>
        <w:t xml:space="preserve"> and must submit a separate budget</w:t>
      </w:r>
      <w:r w:rsidR="59F62242" w:rsidRPr="1513D2B5">
        <w:rPr>
          <w:rFonts w:ascii="Arial" w:eastAsia="Arial" w:hAnsi="Arial" w:cs="Arial"/>
          <w:color w:val="0070C0"/>
          <w:sz w:val="24"/>
          <w:szCs w:val="24"/>
        </w:rPr>
        <w:t xml:space="preserve">. </w:t>
      </w:r>
    </w:p>
    <w:sectPr w:rsidR="02654F3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4F2E7" w14:textId="77777777" w:rsidR="00925421" w:rsidRDefault="00925421">
      <w:pPr>
        <w:spacing w:after="0" w:line="240" w:lineRule="auto"/>
      </w:pPr>
      <w:r>
        <w:separator/>
      </w:r>
    </w:p>
  </w:endnote>
  <w:endnote w:type="continuationSeparator" w:id="0">
    <w:p w14:paraId="14A24666" w14:textId="77777777" w:rsidR="00925421" w:rsidRDefault="00925421">
      <w:pPr>
        <w:spacing w:after="0" w:line="240" w:lineRule="auto"/>
      </w:pPr>
      <w:r>
        <w:continuationSeparator/>
      </w:r>
    </w:p>
  </w:endnote>
  <w:endnote w:type="continuationNotice" w:id="1">
    <w:p w14:paraId="565D79FE" w14:textId="77777777" w:rsidR="00925421" w:rsidRDefault="009254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2DC13" w14:textId="77777777" w:rsidR="006A7800" w:rsidRDefault="006A7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8F9DF" w14:textId="1DD671E9" w:rsidR="7C912099" w:rsidRDefault="00F13821" w:rsidP="00F13821">
    <w:pPr>
      <w:pStyle w:val="Footer"/>
      <w:jc w:val="center"/>
    </w:pPr>
    <w:r>
      <w:t xml:space="preserve">Page </w:t>
    </w:r>
    <w:sdt>
      <w:sdtPr>
        <w:id w:val="-643807778"/>
        <w:docPartObj>
          <w:docPartGallery w:val="Page Numbers (Bottom of Page)"/>
          <w:docPartUnique/>
        </w:docPartObj>
      </w:sdtPr>
      <w:sdtEndPr>
        <w:rPr>
          <w:noProof/>
        </w:rPr>
      </w:sdtEndPr>
      <w:sdtContent>
        <w:r w:rsidR="009D248F">
          <w:fldChar w:fldCharType="begin"/>
        </w:r>
        <w:r w:rsidR="009D248F">
          <w:instrText xml:space="preserve"> PAGE   \* MERGEFORMAT </w:instrText>
        </w:r>
        <w:r w:rsidR="009D248F">
          <w:fldChar w:fldCharType="separate"/>
        </w:r>
        <w:r w:rsidR="009D248F">
          <w:rPr>
            <w:noProof/>
          </w:rPr>
          <w:t>2</w:t>
        </w:r>
        <w:r w:rsidR="009D248F">
          <w:rPr>
            <w:noProof/>
          </w:rPr>
          <w:fldChar w:fldCharType="end"/>
        </w:r>
        <w:r>
          <w:rPr>
            <w:noProof/>
          </w:rPr>
          <w:t xml:space="preserve"> of 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3E695" w14:textId="77777777" w:rsidR="006A7800" w:rsidRDefault="006A7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45780" w14:textId="77777777" w:rsidR="00925421" w:rsidRDefault="00925421">
      <w:pPr>
        <w:spacing w:after="0" w:line="240" w:lineRule="auto"/>
      </w:pPr>
      <w:r>
        <w:separator/>
      </w:r>
    </w:p>
  </w:footnote>
  <w:footnote w:type="continuationSeparator" w:id="0">
    <w:p w14:paraId="4FEBB71E" w14:textId="77777777" w:rsidR="00925421" w:rsidRDefault="00925421">
      <w:pPr>
        <w:spacing w:after="0" w:line="240" w:lineRule="auto"/>
      </w:pPr>
      <w:r>
        <w:continuationSeparator/>
      </w:r>
    </w:p>
  </w:footnote>
  <w:footnote w:type="continuationNotice" w:id="1">
    <w:p w14:paraId="552C2EE1" w14:textId="77777777" w:rsidR="00925421" w:rsidRDefault="009254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06FFD" w14:textId="77777777" w:rsidR="006A7800" w:rsidRDefault="006A78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9F9F5" w14:textId="18028850" w:rsidR="7C912099" w:rsidRDefault="7C912099" w:rsidP="7C912099">
    <w:pPr>
      <w:spacing w:after="0" w:line="240" w:lineRule="auto"/>
      <w:jc w:val="center"/>
      <w:rPr>
        <w:rFonts w:ascii="Arial" w:eastAsia="Arial" w:hAnsi="Arial" w:cs="Arial"/>
        <w:color w:val="000000" w:themeColor="text1"/>
        <w:sz w:val="28"/>
        <w:szCs w:val="28"/>
      </w:rPr>
    </w:pPr>
    <w:r w:rsidRPr="7C912099">
      <w:rPr>
        <w:rFonts w:ascii="Arial" w:eastAsia="Arial" w:hAnsi="Arial" w:cs="Arial"/>
        <w:b/>
        <w:bCs/>
        <w:color w:val="000000" w:themeColor="text1"/>
        <w:sz w:val="28"/>
        <w:szCs w:val="28"/>
      </w:rPr>
      <w:t>GFO-23-313</w:t>
    </w:r>
  </w:p>
  <w:p w14:paraId="6631425E" w14:textId="468FAB73" w:rsidR="7C912099" w:rsidRDefault="556E8DFE" w:rsidP="7C912099">
    <w:pPr>
      <w:spacing w:after="0" w:line="240" w:lineRule="auto"/>
      <w:jc w:val="center"/>
    </w:pPr>
    <w:r w:rsidRPr="556E8DFE">
      <w:rPr>
        <w:rFonts w:ascii="Arial" w:eastAsia="Arial" w:hAnsi="Arial" w:cs="Arial"/>
        <w:b/>
        <w:bCs/>
        <w:color w:val="000000" w:themeColor="text1"/>
        <w:sz w:val="28"/>
        <w:szCs w:val="28"/>
      </w:rPr>
      <w:t>Deployment of Decarbonization Technologies and Strategies for CA Industrial Facilities (INDIGO Program) Round 2</w:t>
    </w:r>
  </w:p>
  <w:p w14:paraId="4B4BB15F" w14:textId="11AE4EBE" w:rsidR="7C912099" w:rsidRDefault="1B4F4535" w:rsidP="7C912099">
    <w:pPr>
      <w:spacing w:after="0" w:line="240" w:lineRule="auto"/>
      <w:jc w:val="center"/>
      <w:rPr>
        <w:rFonts w:ascii="Arial" w:eastAsia="Arial" w:hAnsi="Arial" w:cs="Arial"/>
        <w:color w:val="3B3838" w:themeColor="background2" w:themeShade="40"/>
        <w:sz w:val="24"/>
        <w:szCs w:val="24"/>
      </w:rPr>
    </w:pPr>
    <w:r w:rsidRPr="1B4F4535">
      <w:rPr>
        <w:rFonts w:ascii="Arial" w:eastAsia="Arial" w:hAnsi="Arial" w:cs="Arial"/>
        <w:color w:val="3B3838" w:themeColor="background2" w:themeShade="40"/>
        <w:sz w:val="24"/>
        <w:szCs w:val="24"/>
      </w:rPr>
      <w:t>October 1</w:t>
    </w:r>
    <w:r w:rsidR="00022EA6">
      <w:rPr>
        <w:rFonts w:ascii="Arial" w:eastAsia="Arial" w:hAnsi="Arial" w:cs="Arial"/>
        <w:color w:val="3B3838" w:themeColor="background2" w:themeShade="40"/>
        <w:sz w:val="24"/>
        <w:szCs w:val="24"/>
      </w:rPr>
      <w:t>4</w:t>
    </w:r>
    <w:r w:rsidRPr="1B4F4535">
      <w:rPr>
        <w:rFonts w:ascii="Arial" w:eastAsia="Arial" w:hAnsi="Arial" w:cs="Arial"/>
        <w:color w:val="3B3838" w:themeColor="background2" w:themeShade="40"/>
        <w:sz w:val="24"/>
        <w:szCs w:val="24"/>
      </w:rPr>
      <w:t>, 2024</w:t>
    </w:r>
  </w:p>
  <w:p w14:paraId="5925E232" w14:textId="75D948AB" w:rsidR="7C912099" w:rsidRDefault="7C912099" w:rsidP="7C912099">
    <w:pPr>
      <w:tabs>
        <w:tab w:val="center" w:pos="4680"/>
        <w:tab w:val="right" w:pos="9360"/>
      </w:tabs>
      <w:spacing w:after="0" w:line="240" w:lineRule="auto"/>
      <w:rPr>
        <w:rFonts w:ascii="Calibri" w:eastAsia="Calibri" w:hAnsi="Calibri" w:cs="Calibri"/>
        <w:color w:val="000000" w:themeColor="text1"/>
      </w:rPr>
    </w:pPr>
  </w:p>
  <w:p w14:paraId="5BB39CFB" w14:textId="1EF9DB2F" w:rsidR="7C912099" w:rsidRDefault="7C912099" w:rsidP="7C9120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E3144" w14:textId="77777777" w:rsidR="006A7800" w:rsidRDefault="006A780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9C474"/>
    <w:multiLevelType w:val="hybridMultilevel"/>
    <w:tmpl w:val="1E3A0D3A"/>
    <w:lvl w:ilvl="0" w:tplc="D80CC10E">
      <w:start w:val="3"/>
      <w:numFmt w:val="decimal"/>
      <w:lvlText w:val="Q%1."/>
      <w:lvlJc w:val="left"/>
      <w:pPr>
        <w:ind w:left="360" w:hanging="360"/>
      </w:pPr>
      <w:rPr>
        <w:rFonts w:ascii="Arial" w:hAnsi="Arial" w:hint="default"/>
      </w:rPr>
    </w:lvl>
    <w:lvl w:ilvl="1" w:tplc="D250C7BC">
      <w:start w:val="1"/>
      <w:numFmt w:val="lowerLetter"/>
      <w:lvlText w:val="%2."/>
      <w:lvlJc w:val="left"/>
      <w:pPr>
        <w:ind w:left="1440" w:hanging="360"/>
      </w:pPr>
    </w:lvl>
    <w:lvl w:ilvl="2" w:tplc="F828A736">
      <w:start w:val="1"/>
      <w:numFmt w:val="lowerRoman"/>
      <w:lvlText w:val="%3."/>
      <w:lvlJc w:val="right"/>
      <w:pPr>
        <w:ind w:left="2160" w:hanging="180"/>
      </w:pPr>
    </w:lvl>
    <w:lvl w:ilvl="3" w:tplc="6DC83456">
      <w:start w:val="1"/>
      <w:numFmt w:val="decimal"/>
      <w:lvlText w:val="%4."/>
      <w:lvlJc w:val="left"/>
      <w:pPr>
        <w:ind w:left="2880" w:hanging="360"/>
      </w:pPr>
    </w:lvl>
    <w:lvl w:ilvl="4" w:tplc="18B2AD26">
      <w:start w:val="1"/>
      <w:numFmt w:val="lowerLetter"/>
      <w:lvlText w:val="%5."/>
      <w:lvlJc w:val="left"/>
      <w:pPr>
        <w:ind w:left="3600" w:hanging="360"/>
      </w:pPr>
    </w:lvl>
    <w:lvl w:ilvl="5" w:tplc="F9A4D3DA">
      <w:start w:val="1"/>
      <w:numFmt w:val="lowerRoman"/>
      <w:lvlText w:val="%6."/>
      <w:lvlJc w:val="right"/>
      <w:pPr>
        <w:ind w:left="4320" w:hanging="180"/>
      </w:pPr>
    </w:lvl>
    <w:lvl w:ilvl="6" w:tplc="DB142216">
      <w:start w:val="1"/>
      <w:numFmt w:val="decimal"/>
      <w:lvlText w:val="%7."/>
      <w:lvlJc w:val="left"/>
      <w:pPr>
        <w:ind w:left="5040" w:hanging="360"/>
      </w:pPr>
    </w:lvl>
    <w:lvl w:ilvl="7" w:tplc="F7922508">
      <w:start w:val="1"/>
      <w:numFmt w:val="lowerLetter"/>
      <w:lvlText w:val="%8."/>
      <w:lvlJc w:val="left"/>
      <w:pPr>
        <w:ind w:left="5760" w:hanging="360"/>
      </w:pPr>
    </w:lvl>
    <w:lvl w:ilvl="8" w:tplc="FA6CB9AA">
      <w:start w:val="1"/>
      <w:numFmt w:val="lowerRoman"/>
      <w:lvlText w:val="%9."/>
      <w:lvlJc w:val="right"/>
      <w:pPr>
        <w:ind w:left="6480" w:hanging="180"/>
      </w:pPr>
    </w:lvl>
  </w:abstractNum>
  <w:abstractNum w:abstractNumId="1" w15:restartNumberingAfterBreak="0">
    <w:nsid w:val="0993B4A7"/>
    <w:multiLevelType w:val="hybridMultilevel"/>
    <w:tmpl w:val="75D28ADE"/>
    <w:lvl w:ilvl="0" w:tplc="DB444E34">
      <w:start w:val="3"/>
      <w:numFmt w:val="decimal"/>
      <w:lvlText w:val="Q%1."/>
      <w:lvlJc w:val="left"/>
      <w:pPr>
        <w:ind w:left="360" w:hanging="360"/>
      </w:pPr>
      <w:rPr>
        <w:rFonts w:ascii="Arial" w:hAnsi="Arial" w:hint="default"/>
      </w:rPr>
    </w:lvl>
    <w:lvl w:ilvl="1" w:tplc="A09E38C8">
      <w:start w:val="1"/>
      <w:numFmt w:val="lowerLetter"/>
      <w:lvlText w:val="%2."/>
      <w:lvlJc w:val="left"/>
      <w:pPr>
        <w:ind w:left="1440" w:hanging="360"/>
      </w:pPr>
    </w:lvl>
    <w:lvl w:ilvl="2" w:tplc="DDC69D82">
      <w:start w:val="1"/>
      <w:numFmt w:val="lowerRoman"/>
      <w:lvlText w:val="%3."/>
      <w:lvlJc w:val="right"/>
      <w:pPr>
        <w:ind w:left="2160" w:hanging="180"/>
      </w:pPr>
    </w:lvl>
    <w:lvl w:ilvl="3" w:tplc="12B045B0">
      <w:start w:val="1"/>
      <w:numFmt w:val="decimal"/>
      <w:lvlText w:val="%4."/>
      <w:lvlJc w:val="left"/>
      <w:pPr>
        <w:ind w:left="2880" w:hanging="360"/>
      </w:pPr>
    </w:lvl>
    <w:lvl w:ilvl="4" w:tplc="E140F270">
      <w:start w:val="1"/>
      <w:numFmt w:val="lowerLetter"/>
      <w:lvlText w:val="%5."/>
      <w:lvlJc w:val="left"/>
      <w:pPr>
        <w:ind w:left="3600" w:hanging="360"/>
      </w:pPr>
    </w:lvl>
    <w:lvl w:ilvl="5" w:tplc="65DACAFA">
      <w:start w:val="1"/>
      <w:numFmt w:val="lowerRoman"/>
      <w:lvlText w:val="%6."/>
      <w:lvlJc w:val="right"/>
      <w:pPr>
        <w:ind w:left="4320" w:hanging="180"/>
      </w:pPr>
    </w:lvl>
    <w:lvl w:ilvl="6" w:tplc="63B2088C">
      <w:start w:val="1"/>
      <w:numFmt w:val="decimal"/>
      <w:lvlText w:val="%7."/>
      <w:lvlJc w:val="left"/>
      <w:pPr>
        <w:ind w:left="5040" w:hanging="360"/>
      </w:pPr>
    </w:lvl>
    <w:lvl w:ilvl="7" w:tplc="38707512">
      <w:start w:val="1"/>
      <w:numFmt w:val="lowerLetter"/>
      <w:lvlText w:val="%8."/>
      <w:lvlJc w:val="left"/>
      <w:pPr>
        <w:ind w:left="5760" w:hanging="360"/>
      </w:pPr>
    </w:lvl>
    <w:lvl w:ilvl="8" w:tplc="CB2E2384">
      <w:start w:val="1"/>
      <w:numFmt w:val="lowerRoman"/>
      <w:lvlText w:val="%9."/>
      <w:lvlJc w:val="right"/>
      <w:pPr>
        <w:ind w:left="6480" w:hanging="180"/>
      </w:pPr>
    </w:lvl>
  </w:abstractNum>
  <w:abstractNum w:abstractNumId="2" w15:restartNumberingAfterBreak="0">
    <w:nsid w:val="11613B9E"/>
    <w:multiLevelType w:val="hybridMultilevel"/>
    <w:tmpl w:val="34422520"/>
    <w:lvl w:ilvl="0" w:tplc="BC3E3AAA">
      <w:start w:val="3"/>
      <w:numFmt w:val="decimal"/>
      <w:lvlText w:val="Q%1."/>
      <w:lvlJc w:val="left"/>
      <w:pPr>
        <w:ind w:left="360" w:hanging="360"/>
      </w:pPr>
      <w:rPr>
        <w:rFonts w:ascii="Arial" w:hAnsi="Arial" w:hint="default"/>
      </w:rPr>
    </w:lvl>
    <w:lvl w:ilvl="1" w:tplc="19D0AF72">
      <w:start w:val="1"/>
      <w:numFmt w:val="lowerLetter"/>
      <w:lvlText w:val="%2."/>
      <w:lvlJc w:val="left"/>
      <w:pPr>
        <w:ind w:left="1440" w:hanging="360"/>
      </w:pPr>
    </w:lvl>
    <w:lvl w:ilvl="2" w:tplc="4E268FCE">
      <w:start w:val="1"/>
      <w:numFmt w:val="lowerRoman"/>
      <w:lvlText w:val="%3."/>
      <w:lvlJc w:val="right"/>
      <w:pPr>
        <w:ind w:left="2160" w:hanging="180"/>
      </w:pPr>
    </w:lvl>
    <w:lvl w:ilvl="3" w:tplc="6008AA9A">
      <w:start w:val="1"/>
      <w:numFmt w:val="decimal"/>
      <w:lvlText w:val="%4."/>
      <w:lvlJc w:val="left"/>
      <w:pPr>
        <w:ind w:left="2880" w:hanging="360"/>
      </w:pPr>
    </w:lvl>
    <w:lvl w:ilvl="4" w:tplc="5666FB0A">
      <w:start w:val="1"/>
      <w:numFmt w:val="lowerLetter"/>
      <w:lvlText w:val="%5."/>
      <w:lvlJc w:val="left"/>
      <w:pPr>
        <w:ind w:left="3600" w:hanging="360"/>
      </w:pPr>
    </w:lvl>
    <w:lvl w:ilvl="5" w:tplc="5B821356">
      <w:start w:val="1"/>
      <w:numFmt w:val="lowerRoman"/>
      <w:lvlText w:val="%6."/>
      <w:lvlJc w:val="right"/>
      <w:pPr>
        <w:ind w:left="4320" w:hanging="180"/>
      </w:pPr>
    </w:lvl>
    <w:lvl w:ilvl="6" w:tplc="3EC468A8">
      <w:start w:val="1"/>
      <w:numFmt w:val="decimal"/>
      <w:lvlText w:val="%7."/>
      <w:lvlJc w:val="left"/>
      <w:pPr>
        <w:ind w:left="5040" w:hanging="360"/>
      </w:pPr>
    </w:lvl>
    <w:lvl w:ilvl="7" w:tplc="8E7CD7EA">
      <w:start w:val="1"/>
      <w:numFmt w:val="lowerLetter"/>
      <w:lvlText w:val="%8."/>
      <w:lvlJc w:val="left"/>
      <w:pPr>
        <w:ind w:left="5760" w:hanging="360"/>
      </w:pPr>
    </w:lvl>
    <w:lvl w:ilvl="8" w:tplc="C86A4560">
      <w:start w:val="1"/>
      <w:numFmt w:val="lowerRoman"/>
      <w:lvlText w:val="%9."/>
      <w:lvlJc w:val="right"/>
      <w:pPr>
        <w:ind w:left="6480" w:hanging="180"/>
      </w:pPr>
    </w:lvl>
  </w:abstractNum>
  <w:abstractNum w:abstractNumId="3" w15:restartNumberingAfterBreak="0">
    <w:nsid w:val="1240B6B3"/>
    <w:multiLevelType w:val="hybridMultilevel"/>
    <w:tmpl w:val="D1EE13AA"/>
    <w:lvl w:ilvl="0" w:tplc="B4104AB4">
      <w:start w:val="3"/>
      <w:numFmt w:val="decimal"/>
      <w:lvlText w:val="Q%1."/>
      <w:lvlJc w:val="left"/>
      <w:pPr>
        <w:ind w:left="360" w:hanging="360"/>
      </w:pPr>
      <w:rPr>
        <w:rFonts w:ascii="Arial" w:hAnsi="Arial" w:hint="default"/>
      </w:rPr>
    </w:lvl>
    <w:lvl w:ilvl="1" w:tplc="441E9A8A">
      <w:start w:val="1"/>
      <w:numFmt w:val="lowerLetter"/>
      <w:lvlText w:val="%2."/>
      <w:lvlJc w:val="left"/>
      <w:pPr>
        <w:ind w:left="1440" w:hanging="360"/>
      </w:pPr>
    </w:lvl>
    <w:lvl w:ilvl="2" w:tplc="39DE663C">
      <w:start w:val="1"/>
      <w:numFmt w:val="lowerRoman"/>
      <w:lvlText w:val="%3."/>
      <w:lvlJc w:val="right"/>
      <w:pPr>
        <w:ind w:left="2160" w:hanging="180"/>
      </w:pPr>
    </w:lvl>
    <w:lvl w:ilvl="3" w:tplc="7CE25F14">
      <w:start w:val="1"/>
      <w:numFmt w:val="decimal"/>
      <w:lvlText w:val="%4."/>
      <w:lvlJc w:val="left"/>
      <w:pPr>
        <w:ind w:left="2880" w:hanging="360"/>
      </w:pPr>
    </w:lvl>
    <w:lvl w:ilvl="4" w:tplc="ECD2B6EA">
      <w:start w:val="1"/>
      <w:numFmt w:val="lowerLetter"/>
      <w:lvlText w:val="%5."/>
      <w:lvlJc w:val="left"/>
      <w:pPr>
        <w:ind w:left="3600" w:hanging="360"/>
      </w:pPr>
    </w:lvl>
    <w:lvl w:ilvl="5" w:tplc="B65673B8">
      <w:start w:val="1"/>
      <w:numFmt w:val="lowerRoman"/>
      <w:lvlText w:val="%6."/>
      <w:lvlJc w:val="right"/>
      <w:pPr>
        <w:ind w:left="4320" w:hanging="180"/>
      </w:pPr>
    </w:lvl>
    <w:lvl w:ilvl="6" w:tplc="E2E40B2A">
      <w:start w:val="1"/>
      <w:numFmt w:val="decimal"/>
      <w:lvlText w:val="%7."/>
      <w:lvlJc w:val="left"/>
      <w:pPr>
        <w:ind w:left="5040" w:hanging="360"/>
      </w:pPr>
    </w:lvl>
    <w:lvl w:ilvl="7" w:tplc="91B0A4A8">
      <w:start w:val="1"/>
      <w:numFmt w:val="lowerLetter"/>
      <w:lvlText w:val="%8."/>
      <w:lvlJc w:val="left"/>
      <w:pPr>
        <w:ind w:left="5760" w:hanging="360"/>
      </w:pPr>
    </w:lvl>
    <w:lvl w:ilvl="8" w:tplc="29B6775A">
      <w:start w:val="1"/>
      <w:numFmt w:val="lowerRoman"/>
      <w:lvlText w:val="%9."/>
      <w:lvlJc w:val="right"/>
      <w:pPr>
        <w:ind w:left="6480" w:hanging="180"/>
      </w:pPr>
    </w:lvl>
  </w:abstractNum>
  <w:abstractNum w:abstractNumId="4" w15:restartNumberingAfterBreak="0">
    <w:nsid w:val="15D0040E"/>
    <w:multiLevelType w:val="hybridMultilevel"/>
    <w:tmpl w:val="ED8A8ED4"/>
    <w:lvl w:ilvl="0" w:tplc="F006B244">
      <w:start w:val="3"/>
      <w:numFmt w:val="decimal"/>
      <w:lvlText w:val="Q%1."/>
      <w:lvlJc w:val="left"/>
      <w:pPr>
        <w:ind w:left="360" w:hanging="360"/>
      </w:pPr>
      <w:rPr>
        <w:rFonts w:ascii="Arial" w:hAnsi="Arial" w:hint="default"/>
      </w:rPr>
    </w:lvl>
    <w:lvl w:ilvl="1" w:tplc="57F6D46E">
      <w:start w:val="1"/>
      <w:numFmt w:val="lowerLetter"/>
      <w:lvlText w:val="%2."/>
      <w:lvlJc w:val="left"/>
      <w:pPr>
        <w:ind w:left="1440" w:hanging="360"/>
      </w:pPr>
    </w:lvl>
    <w:lvl w:ilvl="2" w:tplc="FA9A959E">
      <w:start w:val="1"/>
      <w:numFmt w:val="lowerRoman"/>
      <w:lvlText w:val="%3."/>
      <w:lvlJc w:val="right"/>
      <w:pPr>
        <w:ind w:left="2160" w:hanging="180"/>
      </w:pPr>
    </w:lvl>
    <w:lvl w:ilvl="3" w:tplc="4F00170A">
      <w:start w:val="1"/>
      <w:numFmt w:val="decimal"/>
      <w:lvlText w:val="%4."/>
      <w:lvlJc w:val="left"/>
      <w:pPr>
        <w:ind w:left="2880" w:hanging="360"/>
      </w:pPr>
    </w:lvl>
    <w:lvl w:ilvl="4" w:tplc="362EE276">
      <w:start w:val="1"/>
      <w:numFmt w:val="lowerLetter"/>
      <w:lvlText w:val="%5."/>
      <w:lvlJc w:val="left"/>
      <w:pPr>
        <w:ind w:left="3600" w:hanging="360"/>
      </w:pPr>
    </w:lvl>
    <w:lvl w:ilvl="5" w:tplc="83B64A82">
      <w:start w:val="1"/>
      <w:numFmt w:val="lowerRoman"/>
      <w:lvlText w:val="%6."/>
      <w:lvlJc w:val="right"/>
      <w:pPr>
        <w:ind w:left="4320" w:hanging="180"/>
      </w:pPr>
    </w:lvl>
    <w:lvl w:ilvl="6" w:tplc="B860B6D4">
      <w:start w:val="1"/>
      <w:numFmt w:val="decimal"/>
      <w:lvlText w:val="%7."/>
      <w:lvlJc w:val="left"/>
      <w:pPr>
        <w:ind w:left="5040" w:hanging="360"/>
      </w:pPr>
    </w:lvl>
    <w:lvl w:ilvl="7" w:tplc="65943CA8">
      <w:start w:val="1"/>
      <w:numFmt w:val="lowerLetter"/>
      <w:lvlText w:val="%8."/>
      <w:lvlJc w:val="left"/>
      <w:pPr>
        <w:ind w:left="5760" w:hanging="360"/>
      </w:pPr>
    </w:lvl>
    <w:lvl w:ilvl="8" w:tplc="6AB41394">
      <w:start w:val="1"/>
      <w:numFmt w:val="lowerRoman"/>
      <w:lvlText w:val="%9."/>
      <w:lvlJc w:val="right"/>
      <w:pPr>
        <w:ind w:left="6480" w:hanging="180"/>
      </w:pPr>
    </w:lvl>
  </w:abstractNum>
  <w:abstractNum w:abstractNumId="5" w15:restartNumberingAfterBreak="0">
    <w:nsid w:val="18236CAF"/>
    <w:multiLevelType w:val="hybridMultilevel"/>
    <w:tmpl w:val="F0F6A2AE"/>
    <w:lvl w:ilvl="0" w:tplc="6F8EFC3E">
      <w:start w:val="3"/>
      <w:numFmt w:val="decimal"/>
      <w:lvlText w:val="Q%1."/>
      <w:lvlJc w:val="left"/>
      <w:pPr>
        <w:ind w:left="360" w:hanging="360"/>
      </w:pPr>
      <w:rPr>
        <w:rFonts w:ascii="Arial" w:hAnsi="Arial" w:hint="default"/>
      </w:rPr>
    </w:lvl>
    <w:lvl w:ilvl="1" w:tplc="6470B978">
      <w:start w:val="1"/>
      <w:numFmt w:val="lowerLetter"/>
      <w:lvlText w:val="%2."/>
      <w:lvlJc w:val="left"/>
      <w:pPr>
        <w:ind w:left="1440" w:hanging="360"/>
      </w:pPr>
    </w:lvl>
    <w:lvl w:ilvl="2" w:tplc="CF7A1142">
      <w:start w:val="1"/>
      <w:numFmt w:val="lowerRoman"/>
      <w:lvlText w:val="%3."/>
      <w:lvlJc w:val="right"/>
      <w:pPr>
        <w:ind w:left="2160" w:hanging="180"/>
      </w:pPr>
    </w:lvl>
    <w:lvl w:ilvl="3" w:tplc="8320E3B6">
      <w:start w:val="1"/>
      <w:numFmt w:val="decimal"/>
      <w:lvlText w:val="%4."/>
      <w:lvlJc w:val="left"/>
      <w:pPr>
        <w:ind w:left="2880" w:hanging="360"/>
      </w:pPr>
    </w:lvl>
    <w:lvl w:ilvl="4" w:tplc="43D83426">
      <w:start w:val="1"/>
      <w:numFmt w:val="lowerLetter"/>
      <w:lvlText w:val="%5."/>
      <w:lvlJc w:val="left"/>
      <w:pPr>
        <w:ind w:left="3600" w:hanging="360"/>
      </w:pPr>
    </w:lvl>
    <w:lvl w:ilvl="5" w:tplc="F8AA1CF8">
      <w:start w:val="1"/>
      <w:numFmt w:val="lowerRoman"/>
      <w:lvlText w:val="%6."/>
      <w:lvlJc w:val="right"/>
      <w:pPr>
        <w:ind w:left="4320" w:hanging="180"/>
      </w:pPr>
    </w:lvl>
    <w:lvl w:ilvl="6" w:tplc="E04684F8">
      <w:start w:val="1"/>
      <w:numFmt w:val="decimal"/>
      <w:lvlText w:val="%7."/>
      <w:lvlJc w:val="left"/>
      <w:pPr>
        <w:ind w:left="5040" w:hanging="360"/>
      </w:pPr>
    </w:lvl>
    <w:lvl w:ilvl="7" w:tplc="AC5E18FC">
      <w:start w:val="1"/>
      <w:numFmt w:val="lowerLetter"/>
      <w:lvlText w:val="%8."/>
      <w:lvlJc w:val="left"/>
      <w:pPr>
        <w:ind w:left="5760" w:hanging="360"/>
      </w:pPr>
    </w:lvl>
    <w:lvl w:ilvl="8" w:tplc="C2060448">
      <w:start w:val="1"/>
      <w:numFmt w:val="lowerRoman"/>
      <w:lvlText w:val="%9."/>
      <w:lvlJc w:val="right"/>
      <w:pPr>
        <w:ind w:left="6480" w:hanging="180"/>
      </w:pPr>
    </w:lvl>
  </w:abstractNum>
  <w:abstractNum w:abstractNumId="6" w15:restartNumberingAfterBreak="0">
    <w:nsid w:val="1AA29EE5"/>
    <w:multiLevelType w:val="hybridMultilevel"/>
    <w:tmpl w:val="849CB9BC"/>
    <w:lvl w:ilvl="0" w:tplc="DEA4F05A">
      <w:start w:val="3"/>
      <w:numFmt w:val="decimal"/>
      <w:lvlText w:val="Q%1."/>
      <w:lvlJc w:val="left"/>
      <w:pPr>
        <w:ind w:left="360" w:hanging="360"/>
      </w:pPr>
      <w:rPr>
        <w:rFonts w:ascii="Arial" w:hAnsi="Arial" w:hint="default"/>
      </w:rPr>
    </w:lvl>
    <w:lvl w:ilvl="1" w:tplc="387C6986">
      <w:start w:val="1"/>
      <w:numFmt w:val="lowerLetter"/>
      <w:lvlText w:val="%2."/>
      <w:lvlJc w:val="left"/>
      <w:pPr>
        <w:ind w:left="1440" w:hanging="360"/>
      </w:pPr>
    </w:lvl>
    <w:lvl w:ilvl="2" w:tplc="AE2C72D2">
      <w:start w:val="1"/>
      <w:numFmt w:val="lowerRoman"/>
      <w:lvlText w:val="%3."/>
      <w:lvlJc w:val="right"/>
      <w:pPr>
        <w:ind w:left="2160" w:hanging="180"/>
      </w:pPr>
    </w:lvl>
    <w:lvl w:ilvl="3" w:tplc="6122AF6A">
      <w:start w:val="1"/>
      <w:numFmt w:val="decimal"/>
      <w:lvlText w:val="%4."/>
      <w:lvlJc w:val="left"/>
      <w:pPr>
        <w:ind w:left="2880" w:hanging="360"/>
      </w:pPr>
    </w:lvl>
    <w:lvl w:ilvl="4" w:tplc="19CE6D40">
      <w:start w:val="1"/>
      <w:numFmt w:val="lowerLetter"/>
      <w:lvlText w:val="%5."/>
      <w:lvlJc w:val="left"/>
      <w:pPr>
        <w:ind w:left="3600" w:hanging="360"/>
      </w:pPr>
    </w:lvl>
    <w:lvl w:ilvl="5" w:tplc="B7A4868A">
      <w:start w:val="1"/>
      <w:numFmt w:val="lowerRoman"/>
      <w:lvlText w:val="%6."/>
      <w:lvlJc w:val="right"/>
      <w:pPr>
        <w:ind w:left="4320" w:hanging="180"/>
      </w:pPr>
    </w:lvl>
    <w:lvl w:ilvl="6" w:tplc="E0DC10B6">
      <w:start w:val="1"/>
      <w:numFmt w:val="decimal"/>
      <w:lvlText w:val="%7."/>
      <w:lvlJc w:val="left"/>
      <w:pPr>
        <w:ind w:left="5040" w:hanging="360"/>
      </w:pPr>
    </w:lvl>
    <w:lvl w:ilvl="7" w:tplc="8FCE72CE">
      <w:start w:val="1"/>
      <w:numFmt w:val="lowerLetter"/>
      <w:lvlText w:val="%8."/>
      <w:lvlJc w:val="left"/>
      <w:pPr>
        <w:ind w:left="5760" w:hanging="360"/>
      </w:pPr>
    </w:lvl>
    <w:lvl w:ilvl="8" w:tplc="C1EE5140">
      <w:start w:val="1"/>
      <w:numFmt w:val="lowerRoman"/>
      <w:lvlText w:val="%9."/>
      <w:lvlJc w:val="right"/>
      <w:pPr>
        <w:ind w:left="6480" w:hanging="180"/>
      </w:pPr>
    </w:lvl>
  </w:abstractNum>
  <w:abstractNum w:abstractNumId="7" w15:restartNumberingAfterBreak="0">
    <w:nsid w:val="20C4F23D"/>
    <w:multiLevelType w:val="hybridMultilevel"/>
    <w:tmpl w:val="D846B892"/>
    <w:lvl w:ilvl="0" w:tplc="278A3B70">
      <w:start w:val="1"/>
      <w:numFmt w:val="decimal"/>
      <w:lvlText w:val="Q%1."/>
      <w:lvlJc w:val="left"/>
      <w:pPr>
        <w:ind w:left="720" w:hanging="360"/>
      </w:pPr>
    </w:lvl>
    <w:lvl w:ilvl="1" w:tplc="C6A408D0">
      <w:start w:val="1"/>
      <w:numFmt w:val="lowerLetter"/>
      <w:lvlText w:val="%2."/>
      <w:lvlJc w:val="left"/>
      <w:pPr>
        <w:ind w:left="1440" w:hanging="360"/>
      </w:pPr>
    </w:lvl>
    <w:lvl w:ilvl="2" w:tplc="6024A322">
      <w:start w:val="1"/>
      <w:numFmt w:val="lowerRoman"/>
      <w:lvlText w:val="%3."/>
      <w:lvlJc w:val="right"/>
      <w:pPr>
        <w:ind w:left="2160" w:hanging="180"/>
      </w:pPr>
    </w:lvl>
    <w:lvl w:ilvl="3" w:tplc="D41E3D94">
      <w:start w:val="1"/>
      <w:numFmt w:val="decimal"/>
      <w:lvlText w:val="%4."/>
      <w:lvlJc w:val="left"/>
      <w:pPr>
        <w:ind w:left="2880" w:hanging="360"/>
      </w:pPr>
    </w:lvl>
    <w:lvl w:ilvl="4" w:tplc="A67447CE">
      <w:start w:val="1"/>
      <w:numFmt w:val="lowerLetter"/>
      <w:lvlText w:val="%5."/>
      <w:lvlJc w:val="left"/>
      <w:pPr>
        <w:ind w:left="3600" w:hanging="360"/>
      </w:pPr>
    </w:lvl>
    <w:lvl w:ilvl="5" w:tplc="F5AE9880">
      <w:start w:val="1"/>
      <w:numFmt w:val="lowerRoman"/>
      <w:lvlText w:val="%6."/>
      <w:lvlJc w:val="right"/>
      <w:pPr>
        <w:ind w:left="4320" w:hanging="180"/>
      </w:pPr>
    </w:lvl>
    <w:lvl w:ilvl="6" w:tplc="CF2694DA">
      <w:start w:val="1"/>
      <w:numFmt w:val="decimal"/>
      <w:lvlText w:val="%7."/>
      <w:lvlJc w:val="left"/>
      <w:pPr>
        <w:ind w:left="5040" w:hanging="360"/>
      </w:pPr>
    </w:lvl>
    <w:lvl w:ilvl="7" w:tplc="D974BA3C">
      <w:start w:val="1"/>
      <w:numFmt w:val="lowerLetter"/>
      <w:lvlText w:val="%8."/>
      <w:lvlJc w:val="left"/>
      <w:pPr>
        <w:ind w:left="5760" w:hanging="360"/>
      </w:pPr>
    </w:lvl>
    <w:lvl w:ilvl="8" w:tplc="09E047EA">
      <w:start w:val="1"/>
      <w:numFmt w:val="lowerRoman"/>
      <w:lvlText w:val="%9."/>
      <w:lvlJc w:val="right"/>
      <w:pPr>
        <w:ind w:left="6480" w:hanging="180"/>
      </w:pPr>
    </w:lvl>
  </w:abstractNum>
  <w:abstractNum w:abstractNumId="8" w15:restartNumberingAfterBreak="0">
    <w:nsid w:val="261C8DFC"/>
    <w:multiLevelType w:val="hybridMultilevel"/>
    <w:tmpl w:val="64544AC6"/>
    <w:lvl w:ilvl="0" w:tplc="F7BEDB90">
      <w:start w:val="3"/>
      <w:numFmt w:val="decimal"/>
      <w:lvlText w:val="Q%1."/>
      <w:lvlJc w:val="left"/>
      <w:pPr>
        <w:ind w:left="360" w:hanging="360"/>
      </w:pPr>
      <w:rPr>
        <w:rFonts w:ascii="Arial" w:hAnsi="Arial" w:hint="default"/>
      </w:rPr>
    </w:lvl>
    <w:lvl w:ilvl="1" w:tplc="E542AC24">
      <w:start w:val="1"/>
      <w:numFmt w:val="lowerLetter"/>
      <w:lvlText w:val="%2."/>
      <w:lvlJc w:val="left"/>
      <w:pPr>
        <w:ind w:left="1440" w:hanging="360"/>
      </w:pPr>
    </w:lvl>
    <w:lvl w:ilvl="2" w:tplc="596CE8E8">
      <w:start w:val="1"/>
      <w:numFmt w:val="lowerRoman"/>
      <w:lvlText w:val="%3."/>
      <w:lvlJc w:val="right"/>
      <w:pPr>
        <w:ind w:left="2160" w:hanging="180"/>
      </w:pPr>
    </w:lvl>
    <w:lvl w:ilvl="3" w:tplc="BD3088C2">
      <w:start w:val="1"/>
      <w:numFmt w:val="decimal"/>
      <w:lvlText w:val="%4."/>
      <w:lvlJc w:val="left"/>
      <w:pPr>
        <w:ind w:left="2880" w:hanging="360"/>
      </w:pPr>
    </w:lvl>
    <w:lvl w:ilvl="4" w:tplc="22C2C370">
      <w:start w:val="1"/>
      <w:numFmt w:val="lowerLetter"/>
      <w:lvlText w:val="%5."/>
      <w:lvlJc w:val="left"/>
      <w:pPr>
        <w:ind w:left="3600" w:hanging="360"/>
      </w:pPr>
    </w:lvl>
    <w:lvl w:ilvl="5" w:tplc="286AEADA">
      <w:start w:val="1"/>
      <w:numFmt w:val="lowerRoman"/>
      <w:lvlText w:val="%6."/>
      <w:lvlJc w:val="right"/>
      <w:pPr>
        <w:ind w:left="4320" w:hanging="180"/>
      </w:pPr>
    </w:lvl>
    <w:lvl w:ilvl="6" w:tplc="3EAE162C">
      <w:start w:val="1"/>
      <w:numFmt w:val="decimal"/>
      <w:lvlText w:val="%7."/>
      <w:lvlJc w:val="left"/>
      <w:pPr>
        <w:ind w:left="5040" w:hanging="360"/>
      </w:pPr>
    </w:lvl>
    <w:lvl w:ilvl="7" w:tplc="D9AC46EE">
      <w:start w:val="1"/>
      <w:numFmt w:val="lowerLetter"/>
      <w:lvlText w:val="%8."/>
      <w:lvlJc w:val="left"/>
      <w:pPr>
        <w:ind w:left="5760" w:hanging="360"/>
      </w:pPr>
    </w:lvl>
    <w:lvl w:ilvl="8" w:tplc="A25ADBB2">
      <w:start w:val="1"/>
      <w:numFmt w:val="lowerRoman"/>
      <w:lvlText w:val="%9."/>
      <w:lvlJc w:val="right"/>
      <w:pPr>
        <w:ind w:left="6480" w:hanging="180"/>
      </w:pPr>
    </w:lvl>
  </w:abstractNum>
  <w:abstractNum w:abstractNumId="9" w15:restartNumberingAfterBreak="0">
    <w:nsid w:val="28C81116"/>
    <w:multiLevelType w:val="hybridMultilevel"/>
    <w:tmpl w:val="4EAEC738"/>
    <w:lvl w:ilvl="0" w:tplc="4236828E">
      <w:start w:val="1"/>
      <w:numFmt w:val="decimal"/>
      <w:lvlText w:val="%1."/>
      <w:lvlJc w:val="left"/>
      <w:pPr>
        <w:ind w:left="720" w:hanging="360"/>
      </w:pPr>
    </w:lvl>
    <w:lvl w:ilvl="1" w:tplc="E37A6AF2">
      <w:start w:val="20"/>
      <w:numFmt w:val="decimal"/>
      <w:lvlText w:val="Q%2."/>
      <w:lvlJc w:val="left"/>
      <w:pPr>
        <w:ind w:left="1440" w:hanging="360"/>
      </w:pPr>
      <w:rPr>
        <w:rFonts w:ascii="Arial" w:hAnsi="Arial" w:hint="default"/>
      </w:rPr>
    </w:lvl>
    <w:lvl w:ilvl="2" w:tplc="5D166A56">
      <w:start w:val="1"/>
      <w:numFmt w:val="lowerRoman"/>
      <w:lvlText w:val="%3."/>
      <w:lvlJc w:val="right"/>
      <w:pPr>
        <w:ind w:left="2160" w:hanging="180"/>
      </w:pPr>
    </w:lvl>
    <w:lvl w:ilvl="3" w:tplc="BB6CB510">
      <w:start w:val="1"/>
      <w:numFmt w:val="decimal"/>
      <w:lvlText w:val="%4."/>
      <w:lvlJc w:val="left"/>
      <w:pPr>
        <w:ind w:left="2880" w:hanging="360"/>
      </w:pPr>
    </w:lvl>
    <w:lvl w:ilvl="4" w:tplc="BCD0100E">
      <w:start w:val="1"/>
      <w:numFmt w:val="lowerLetter"/>
      <w:lvlText w:val="%5."/>
      <w:lvlJc w:val="left"/>
      <w:pPr>
        <w:ind w:left="3600" w:hanging="360"/>
      </w:pPr>
    </w:lvl>
    <w:lvl w:ilvl="5" w:tplc="36BC4EE2">
      <w:start w:val="1"/>
      <w:numFmt w:val="lowerRoman"/>
      <w:lvlText w:val="%6."/>
      <w:lvlJc w:val="right"/>
      <w:pPr>
        <w:ind w:left="4320" w:hanging="180"/>
      </w:pPr>
    </w:lvl>
    <w:lvl w:ilvl="6" w:tplc="B2E0E4DA">
      <w:start w:val="1"/>
      <w:numFmt w:val="decimal"/>
      <w:lvlText w:val="%7."/>
      <w:lvlJc w:val="left"/>
      <w:pPr>
        <w:ind w:left="5040" w:hanging="360"/>
      </w:pPr>
    </w:lvl>
    <w:lvl w:ilvl="7" w:tplc="401257FE">
      <w:start w:val="1"/>
      <w:numFmt w:val="lowerLetter"/>
      <w:lvlText w:val="%8."/>
      <w:lvlJc w:val="left"/>
      <w:pPr>
        <w:ind w:left="5760" w:hanging="360"/>
      </w:pPr>
    </w:lvl>
    <w:lvl w:ilvl="8" w:tplc="035EA3BA">
      <w:start w:val="1"/>
      <w:numFmt w:val="lowerRoman"/>
      <w:lvlText w:val="%9."/>
      <w:lvlJc w:val="right"/>
      <w:pPr>
        <w:ind w:left="6480" w:hanging="180"/>
      </w:pPr>
    </w:lvl>
  </w:abstractNum>
  <w:abstractNum w:abstractNumId="10" w15:restartNumberingAfterBreak="0">
    <w:nsid w:val="2C27D554"/>
    <w:multiLevelType w:val="hybridMultilevel"/>
    <w:tmpl w:val="F77AB25C"/>
    <w:lvl w:ilvl="0" w:tplc="F6FE3158">
      <w:start w:val="1"/>
      <w:numFmt w:val="bullet"/>
      <w:lvlText w:val=""/>
      <w:lvlJc w:val="left"/>
      <w:pPr>
        <w:ind w:left="720" w:hanging="360"/>
      </w:pPr>
      <w:rPr>
        <w:rFonts w:ascii="Symbol" w:hAnsi="Symbol" w:hint="default"/>
      </w:rPr>
    </w:lvl>
    <w:lvl w:ilvl="1" w:tplc="7DA48ED8">
      <w:start w:val="1"/>
      <w:numFmt w:val="bullet"/>
      <w:lvlText w:val=""/>
      <w:lvlJc w:val="left"/>
      <w:pPr>
        <w:ind w:left="1440" w:hanging="360"/>
      </w:pPr>
      <w:rPr>
        <w:rFonts w:ascii="Symbol" w:hAnsi="Symbol" w:hint="default"/>
      </w:rPr>
    </w:lvl>
    <w:lvl w:ilvl="2" w:tplc="70B43360">
      <w:start w:val="1"/>
      <w:numFmt w:val="bullet"/>
      <w:lvlText w:val=""/>
      <w:lvlJc w:val="left"/>
      <w:pPr>
        <w:ind w:left="2160" w:hanging="360"/>
      </w:pPr>
      <w:rPr>
        <w:rFonts w:ascii="Wingdings" w:hAnsi="Wingdings" w:hint="default"/>
      </w:rPr>
    </w:lvl>
    <w:lvl w:ilvl="3" w:tplc="308A8288">
      <w:start w:val="1"/>
      <w:numFmt w:val="bullet"/>
      <w:lvlText w:val=""/>
      <w:lvlJc w:val="left"/>
      <w:pPr>
        <w:ind w:left="2880" w:hanging="360"/>
      </w:pPr>
      <w:rPr>
        <w:rFonts w:ascii="Symbol" w:hAnsi="Symbol" w:hint="default"/>
      </w:rPr>
    </w:lvl>
    <w:lvl w:ilvl="4" w:tplc="1B40DC12">
      <w:start w:val="1"/>
      <w:numFmt w:val="bullet"/>
      <w:lvlText w:val="o"/>
      <w:lvlJc w:val="left"/>
      <w:pPr>
        <w:ind w:left="3600" w:hanging="360"/>
      </w:pPr>
      <w:rPr>
        <w:rFonts w:ascii="Courier New" w:hAnsi="Courier New" w:hint="default"/>
      </w:rPr>
    </w:lvl>
    <w:lvl w:ilvl="5" w:tplc="5BA09DDA">
      <w:start w:val="1"/>
      <w:numFmt w:val="bullet"/>
      <w:lvlText w:val=""/>
      <w:lvlJc w:val="left"/>
      <w:pPr>
        <w:ind w:left="4320" w:hanging="360"/>
      </w:pPr>
      <w:rPr>
        <w:rFonts w:ascii="Wingdings" w:hAnsi="Wingdings" w:hint="default"/>
      </w:rPr>
    </w:lvl>
    <w:lvl w:ilvl="6" w:tplc="22DE01A0">
      <w:start w:val="1"/>
      <w:numFmt w:val="bullet"/>
      <w:lvlText w:val=""/>
      <w:lvlJc w:val="left"/>
      <w:pPr>
        <w:ind w:left="5040" w:hanging="360"/>
      </w:pPr>
      <w:rPr>
        <w:rFonts w:ascii="Symbol" w:hAnsi="Symbol" w:hint="default"/>
      </w:rPr>
    </w:lvl>
    <w:lvl w:ilvl="7" w:tplc="CA4EB1AA">
      <w:start w:val="1"/>
      <w:numFmt w:val="bullet"/>
      <w:lvlText w:val="o"/>
      <w:lvlJc w:val="left"/>
      <w:pPr>
        <w:ind w:left="5760" w:hanging="360"/>
      </w:pPr>
      <w:rPr>
        <w:rFonts w:ascii="Courier New" w:hAnsi="Courier New" w:hint="default"/>
      </w:rPr>
    </w:lvl>
    <w:lvl w:ilvl="8" w:tplc="5FC46526">
      <w:start w:val="1"/>
      <w:numFmt w:val="bullet"/>
      <w:lvlText w:val=""/>
      <w:lvlJc w:val="left"/>
      <w:pPr>
        <w:ind w:left="6480" w:hanging="360"/>
      </w:pPr>
      <w:rPr>
        <w:rFonts w:ascii="Wingdings" w:hAnsi="Wingdings" w:hint="default"/>
      </w:rPr>
    </w:lvl>
  </w:abstractNum>
  <w:abstractNum w:abstractNumId="11" w15:restartNumberingAfterBreak="0">
    <w:nsid w:val="2CB93843"/>
    <w:multiLevelType w:val="hybridMultilevel"/>
    <w:tmpl w:val="FFFFFFFF"/>
    <w:lvl w:ilvl="0" w:tplc="0CD6B2E8">
      <w:start w:val="1"/>
      <w:numFmt w:val="bullet"/>
      <w:lvlText w:val=""/>
      <w:lvlJc w:val="left"/>
      <w:pPr>
        <w:ind w:left="720" w:hanging="360"/>
      </w:pPr>
      <w:rPr>
        <w:rFonts w:ascii="Symbol" w:hAnsi="Symbol" w:hint="default"/>
      </w:rPr>
    </w:lvl>
    <w:lvl w:ilvl="1" w:tplc="20D63232">
      <w:start w:val="1"/>
      <w:numFmt w:val="bullet"/>
      <w:lvlText w:val=""/>
      <w:lvlJc w:val="left"/>
      <w:pPr>
        <w:ind w:left="1440" w:hanging="360"/>
      </w:pPr>
      <w:rPr>
        <w:rFonts w:ascii="Symbol" w:hAnsi="Symbol" w:hint="default"/>
      </w:rPr>
    </w:lvl>
    <w:lvl w:ilvl="2" w:tplc="1E503F7E">
      <w:start w:val="1"/>
      <w:numFmt w:val="bullet"/>
      <w:lvlText w:val=""/>
      <w:lvlJc w:val="left"/>
      <w:pPr>
        <w:ind w:left="2160" w:hanging="360"/>
      </w:pPr>
      <w:rPr>
        <w:rFonts w:ascii="Wingdings" w:hAnsi="Wingdings" w:hint="default"/>
      </w:rPr>
    </w:lvl>
    <w:lvl w:ilvl="3" w:tplc="378EBCF2">
      <w:start w:val="1"/>
      <w:numFmt w:val="bullet"/>
      <w:lvlText w:val=""/>
      <w:lvlJc w:val="left"/>
      <w:pPr>
        <w:ind w:left="2880" w:hanging="360"/>
      </w:pPr>
      <w:rPr>
        <w:rFonts w:ascii="Symbol" w:hAnsi="Symbol" w:hint="default"/>
      </w:rPr>
    </w:lvl>
    <w:lvl w:ilvl="4" w:tplc="013814FA">
      <w:start w:val="1"/>
      <w:numFmt w:val="bullet"/>
      <w:lvlText w:val="o"/>
      <w:lvlJc w:val="left"/>
      <w:pPr>
        <w:ind w:left="3600" w:hanging="360"/>
      </w:pPr>
      <w:rPr>
        <w:rFonts w:ascii="Courier New" w:hAnsi="Courier New" w:hint="default"/>
      </w:rPr>
    </w:lvl>
    <w:lvl w:ilvl="5" w:tplc="1F6A6964">
      <w:start w:val="1"/>
      <w:numFmt w:val="bullet"/>
      <w:lvlText w:val=""/>
      <w:lvlJc w:val="left"/>
      <w:pPr>
        <w:ind w:left="4320" w:hanging="360"/>
      </w:pPr>
      <w:rPr>
        <w:rFonts w:ascii="Wingdings" w:hAnsi="Wingdings" w:hint="default"/>
      </w:rPr>
    </w:lvl>
    <w:lvl w:ilvl="6" w:tplc="A04633E0">
      <w:start w:val="1"/>
      <w:numFmt w:val="bullet"/>
      <w:lvlText w:val=""/>
      <w:lvlJc w:val="left"/>
      <w:pPr>
        <w:ind w:left="5040" w:hanging="360"/>
      </w:pPr>
      <w:rPr>
        <w:rFonts w:ascii="Symbol" w:hAnsi="Symbol" w:hint="default"/>
      </w:rPr>
    </w:lvl>
    <w:lvl w:ilvl="7" w:tplc="A126AF06">
      <w:start w:val="1"/>
      <w:numFmt w:val="bullet"/>
      <w:lvlText w:val="o"/>
      <w:lvlJc w:val="left"/>
      <w:pPr>
        <w:ind w:left="5760" w:hanging="360"/>
      </w:pPr>
      <w:rPr>
        <w:rFonts w:ascii="Courier New" w:hAnsi="Courier New" w:hint="default"/>
      </w:rPr>
    </w:lvl>
    <w:lvl w:ilvl="8" w:tplc="02C00014">
      <w:start w:val="1"/>
      <w:numFmt w:val="bullet"/>
      <w:lvlText w:val=""/>
      <w:lvlJc w:val="left"/>
      <w:pPr>
        <w:ind w:left="6480" w:hanging="360"/>
      </w:pPr>
      <w:rPr>
        <w:rFonts w:ascii="Wingdings" w:hAnsi="Wingdings" w:hint="default"/>
      </w:rPr>
    </w:lvl>
  </w:abstractNum>
  <w:abstractNum w:abstractNumId="12" w15:restartNumberingAfterBreak="0">
    <w:nsid w:val="309055CE"/>
    <w:multiLevelType w:val="hybridMultilevel"/>
    <w:tmpl w:val="81E22422"/>
    <w:lvl w:ilvl="0" w:tplc="B442B850">
      <w:start w:val="1"/>
      <w:numFmt w:val="bullet"/>
      <w:lvlText w:val=""/>
      <w:lvlJc w:val="left"/>
      <w:pPr>
        <w:ind w:left="720" w:hanging="360"/>
      </w:pPr>
      <w:rPr>
        <w:rFonts w:ascii="Symbol" w:hAnsi="Symbol" w:hint="default"/>
      </w:rPr>
    </w:lvl>
    <w:lvl w:ilvl="1" w:tplc="4710C2AE">
      <w:start w:val="1"/>
      <w:numFmt w:val="bullet"/>
      <w:lvlText w:val=""/>
      <w:lvlJc w:val="left"/>
      <w:pPr>
        <w:ind w:left="1440" w:hanging="360"/>
      </w:pPr>
      <w:rPr>
        <w:rFonts w:ascii="Symbol" w:hAnsi="Symbol" w:hint="default"/>
      </w:rPr>
    </w:lvl>
    <w:lvl w:ilvl="2" w:tplc="33E2D7C4">
      <w:start w:val="1"/>
      <w:numFmt w:val="bullet"/>
      <w:lvlText w:val=""/>
      <w:lvlJc w:val="left"/>
      <w:pPr>
        <w:ind w:left="2160" w:hanging="360"/>
      </w:pPr>
      <w:rPr>
        <w:rFonts w:ascii="Wingdings" w:hAnsi="Wingdings" w:hint="default"/>
      </w:rPr>
    </w:lvl>
    <w:lvl w:ilvl="3" w:tplc="10E20C72">
      <w:start w:val="1"/>
      <w:numFmt w:val="bullet"/>
      <w:lvlText w:val=""/>
      <w:lvlJc w:val="left"/>
      <w:pPr>
        <w:ind w:left="2880" w:hanging="360"/>
      </w:pPr>
      <w:rPr>
        <w:rFonts w:ascii="Symbol" w:hAnsi="Symbol" w:hint="default"/>
      </w:rPr>
    </w:lvl>
    <w:lvl w:ilvl="4" w:tplc="D3EEFB88">
      <w:start w:val="1"/>
      <w:numFmt w:val="bullet"/>
      <w:lvlText w:val="o"/>
      <w:lvlJc w:val="left"/>
      <w:pPr>
        <w:ind w:left="3600" w:hanging="360"/>
      </w:pPr>
      <w:rPr>
        <w:rFonts w:ascii="Courier New" w:hAnsi="Courier New" w:hint="default"/>
      </w:rPr>
    </w:lvl>
    <w:lvl w:ilvl="5" w:tplc="54189FC8">
      <w:start w:val="1"/>
      <w:numFmt w:val="bullet"/>
      <w:lvlText w:val=""/>
      <w:lvlJc w:val="left"/>
      <w:pPr>
        <w:ind w:left="4320" w:hanging="360"/>
      </w:pPr>
      <w:rPr>
        <w:rFonts w:ascii="Wingdings" w:hAnsi="Wingdings" w:hint="default"/>
      </w:rPr>
    </w:lvl>
    <w:lvl w:ilvl="6" w:tplc="6828565A">
      <w:start w:val="1"/>
      <w:numFmt w:val="bullet"/>
      <w:lvlText w:val=""/>
      <w:lvlJc w:val="left"/>
      <w:pPr>
        <w:ind w:left="5040" w:hanging="360"/>
      </w:pPr>
      <w:rPr>
        <w:rFonts w:ascii="Symbol" w:hAnsi="Symbol" w:hint="default"/>
      </w:rPr>
    </w:lvl>
    <w:lvl w:ilvl="7" w:tplc="2B24716C">
      <w:start w:val="1"/>
      <w:numFmt w:val="bullet"/>
      <w:lvlText w:val="o"/>
      <w:lvlJc w:val="left"/>
      <w:pPr>
        <w:ind w:left="5760" w:hanging="360"/>
      </w:pPr>
      <w:rPr>
        <w:rFonts w:ascii="Courier New" w:hAnsi="Courier New" w:hint="default"/>
      </w:rPr>
    </w:lvl>
    <w:lvl w:ilvl="8" w:tplc="BFFA5164">
      <w:start w:val="1"/>
      <w:numFmt w:val="bullet"/>
      <w:lvlText w:val=""/>
      <w:lvlJc w:val="left"/>
      <w:pPr>
        <w:ind w:left="6480" w:hanging="360"/>
      </w:pPr>
      <w:rPr>
        <w:rFonts w:ascii="Wingdings" w:hAnsi="Wingdings" w:hint="default"/>
      </w:rPr>
    </w:lvl>
  </w:abstractNum>
  <w:abstractNum w:abstractNumId="13" w15:restartNumberingAfterBreak="0">
    <w:nsid w:val="367EC70C"/>
    <w:multiLevelType w:val="hybridMultilevel"/>
    <w:tmpl w:val="13AE82A4"/>
    <w:lvl w:ilvl="0" w:tplc="4ACCFE8A">
      <w:start w:val="1"/>
      <w:numFmt w:val="bullet"/>
      <w:lvlText w:val=""/>
      <w:lvlJc w:val="left"/>
      <w:pPr>
        <w:ind w:left="720" w:hanging="360"/>
      </w:pPr>
      <w:rPr>
        <w:rFonts w:ascii="Symbol" w:hAnsi="Symbol" w:hint="default"/>
      </w:rPr>
    </w:lvl>
    <w:lvl w:ilvl="1" w:tplc="AEFA5E4C">
      <w:start w:val="1"/>
      <w:numFmt w:val="bullet"/>
      <w:lvlText w:val="o"/>
      <w:lvlJc w:val="left"/>
      <w:pPr>
        <w:ind w:left="1440" w:hanging="360"/>
      </w:pPr>
      <w:rPr>
        <w:rFonts w:ascii="Courier New" w:hAnsi="Courier New" w:hint="default"/>
      </w:rPr>
    </w:lvl>
    <w:lvl w:ilvl="2" w:tplc="08B2CED4">
      <w:start w:val="1"/>
      <w:numFmt w:val="bullet"/>
      <w:lvlText w:val=""/>
      <w:lvlJc w:val="left"/>
      <w:pPr>
        <w:ind w:left="2160" w:hanging="360"/>
      </w:pPr>
      <w:rPr>
        <w:rFonts w:ascii="Wingdings" w:hAnsi="Wingdings" w:hint="default"/>
      </w:rPr>
    </w:lvl>
    <w:lvl w:ilvl="3" w:tplc="160630EE">
      <w:start w:val="1"/>
      <w:numFmt w:val="bullet"/>
      <w:lvlText w:val=""/>
      <w:lvlJc w:val="left"/>
      <w:pPr>
        <w:ind w:left="2880" w:hanging="360"/>
      </w:pPr>
      <w:rPr>
        <w:rFonts w:ascii="Symbol" w:hAnsi="Symbol" w:hint="default"/>
      </w:rPr>
    </w:lvl>
    <w:lvl w:ilvl="4" w:tplc="5FE09F78">
      <w:start w:val="1"/>
      <w:numFmt w:val="bullet"/>
      <w:lvlText w:val="o"/>
      <w:lvlJc w:val="left"/>
      <w:pPr>
        <w:ind w:left="3600" w:hanging="360"/>
      </w:pPr>
      <w:rPr>
        <w:rFonts w:ascii="Courier New" w:hAnsi="Courier New" w:hint="default"/>
      </w:rPr>
    </w:lvl>
    <w:lvl w:ilvl="5" w:tplc="37D40944">
      <w:start w:val="1"/>
      <w:numFmt w:val="bullet"/>
      <w:lvlText w:val=""/>
      <w:lvlJc w:val="left"/>
      <w:pPr>
        <w:ind w:left="4320" w:hanging="360"/>
      </w:pPr>
      <w:rPr>
        <w:rFonts w:ascii="Wingdings" w:hAnsi="Wingdings" w:hint="default"/>
      </w:rPr>
    </w:lvl>
    <w:lvl w:ilvl="6" w:tplc="D83E5494">
      <w:start w:val="1"/>
      <w:numFmt w:val="bullet"/>
      <w:lvlText w:val=""/>
      <w:lvlJc w:val="left"/>
      <w:pPr>
        <w:ind w:left="5040" w:hanging="360"/>
      </w:pPr>
      <w:rPr>
        <w:rFonts w:ascii="Symbol" w:hAnsi="Symbol" w:hint="default"/>
      </w:rPr>
    </w:lvl>
    <w:lvl w:ilvl="7" w:tplc="1E2E0E5A">
      <w:start w:val="1"/>
      <w:numFmt w:val="bullet"/>
      <w:lvlText w:val="o"/>
      <w:lvlJc w:val="left"/>
      <w:pPr>
        <w:ind w:left="5760" w:hanging="360"/>
      </w:pPr>
      <w:rPr>
        <w:rFonts w:ascii="Courier New" w:hAnsi="Courier New" w:hint="default"/>
      </w:rPr>
    </w:lvl>
    <w:lvl w:ilvl="8" w:tplc="EA741384">
      <w:start w:val="1"/>
      <w:numFmt w:val="bullet"/>
      <w:lvlText w:val=""/>
      <w:lvlJc w:val="left"/>
      <w:pPr>
        <w:ind w:left="6480" w:hanging="360"/>
      </w:pPr>
      <w:rPr>
        <w:rFonts w:ascii="Wingdings" w:hAnsi="Wingdings" w:hint="default"/>
      </w:rPr>
    </w:lvl>
  </w:abstractNum>
  <w:abstractNum w:abstractNumId="14" w15:restartNumberingAfterBreak="0">
    <w:nsid w:val="4C445792"/>
    <w:multiLevelType w:val="hybridMultilevel"/>
    <w:tmpl w:val="9856CB0C"/>
    <w:lvl w:ilvl="0" w:tplc="3294E52C">
      <w:start w:val="3"/>
      <w:numFmt w:val="decimal"/>
      <w:lvlText w:val="Q%1."/>
      <w:lvlJc w:val="left"/>
      <w:pPr>
        <w:ind w:left="360" w:hanging="360"/>
      </w:pPr>
      <w:rPr>
        <w:rFonts w:ascii="Arial" w:hAnsi="Arial" w:hint="default"/>
      </w:rPr>
    </w:lvl>
    <w:lvl w:ilvl="1" w:tplc="8278BB10">
      <w:start w:val="1"/>
      <w:numFmt w:val="lowerLetter"/>
      <w:lvlText w:val="%2."/>
      <w:lvlJc w:val="left"/>
      <w:pPr>
        <w:ind w:left="1440" w:hanging="360"/>
      </w:pPr>
    </w:lvl>
    <w:lvl w:ilvl="2" w:tplc="EBEAF638">
      <w:start w:val="1"/>
      <w:numFmt w:val="lowerRoman"/>
      <w:lvlText w:val="%3."/>
      <w:lvlJc w:val="right"/>
      <w:pPr>
        <w:ind w:left="2160" w:hanging="180"/>
      </w:pPr>
    </w:lvl>
    <w:lvl w:ilvl="3" w:tplc="69D2F66C">
      <w:start w:val="1"/>
      <w:numFmt w:val="decimal"/>
      <w:lvlText w:val="%4."/>
      <w:lvlJc w:val="left"/>
      <w:pPr>
        <w:ind w:left="2880" w:hanging="360"/>
      </w:pPr>
    </w:lvl>
    <w:lvl w:ilvl="4" w:tplc="311EAAAC">
      <w:start w:val="1"/>
      <w:numFmt w:val="lowerLetter"/>
      <w:lvlText w:val="%5."/>
      <w:lvlJc w:val="left"/>
      <w:pPr>
        <w:ind w:left="3600" w:hanging="360"/>
      </w:pPr>
    </w:lvl>
    <w:lvl w:ilvl="5" w:tplc="28F8F69E">
      <w:start w:val="1"/>
      <w:numFmt w:val="lowerRoman"/>
      <w:lvlText w:val="%6."/>
      <w:lvlJc w:val="right"/>
      <w:pPr>
        <w:ind w:left="4320" w:hanging="180"/>
      </w:pPr>
    </w:lvl>
    <w:lvl w:ilvl="6" w:tplc="B7443088">
      <w:start w:val="1"/>
      <w:numFmt w:val="decimal"/>
      <w:lvlText w:val="%7."/>
      <w:lvlJc w:val="left"/>
      <w:pPr>
        <w:ind w:left="5040" w:hanging="360"/>
      </w:pPr>
    </w:lvl>
    <w:lvl w:ilvl="7" w:tplc="59161DE4">
      <w:start w:val="1"/>
      <w:numFmt w:val="lowerLetter"/>
      <w:lvlText w:val="%8."/>
      <w:lvlJc w:val="left"/>
      <w:pPr>
        <w:ind w:left="5760" w:hanging="360"/>
      </w:pPr>
    </w:lvl>
    <w:lvl w:ilvl="8" w:tplc="27765D60">
      <w:start w:val="1"/>
      <w:numFmt w:val="lowerRoman"/>
      <w:lvlText w:val="%9."/>
      <w:lvlJc w:val="right"/>
      <w:pPr>
        <w:ind w:left="6480" w:hanging="180"/>
      </w:pPr>
    </w:lvl>
  </w:abstractNum>
  <w:abstractNum w:abstractNumId="15" w15:restartNumberingAfterBreak="0">
    <w:nsid w:val="58218EE0"/>
    <w:multiLevelType w:val="hybridMultilevel"/>
    <w:tmpl w:val="6C6245F8"/>
    <w:lvl w:ilvl="0" w:tplc="B2108F6E">
      <w:start w:val="3"/>
      <w:numFmt w:val="decimal"/>
      <w:lvlText w:val="Q%1."/>
      <w:lvlJc w:val="left"/>
      <w:pPr>
        <w:ind w:left="360" w:hanging="360"/>
      </w:pPr>
      <w:rPr>
        <w:rFonts w:ascii="Arial" w:hAnsi="Arial" w:hint="default"/>
      </w:rPr>
    </w:lvl>
    <w:lvl w:ilvl="1" w:tplc="F34C6F8C">
      <w:start w:val="1"/>
      <w:numFmt w:val="lowerLetter"/>
      <w:lvlText w:val="%2."/>
      <w:lvlJc w:val="left"/>
      <w:pPr>
        <w:ind w:left="1440" w:hanging="360"/>
      </w:pPr>
    </w:lvl>
    <w:lvl w:ilvl="2" w:tplc="D32CB508">
      <w:start w:val="1"/>
      <w:numFmt w:val="lowerRoman"/>
      <w:lvlText w:val="%3."/>
      <w:lvlJc w:val="right"/>
      <w:pPr>
        <w:ind w:left="2160" w:hanging="180"/>
      </w:pPr>
    </w:lvl>
    <w:lvl w:ilvl="3" w:tplc="67FA6A2C">
      <w:start w:val="1"/>
      <w:numFmt w:val="decimal"/>
      <w:lvlText w:val="%4."/>
      <w:lvlJc w:val="left"/>
      <w:pPr>
        <w:ind w:left="2880" w:hanging="360"/>
      </w:pPr>
    </w:lvl>
    <w:lvl w:ilvl="4" w:tplc="702223E8">
      <w:start w:val="1"/>
      <w:numFmt w:val="lowerLetter"/>
      <w:lvlText w:val="%5."/>
      <w:lvlJc w:val="left"/>
      <w:pPr>
        <w:ind w:left="3600" w:hanging="360"/>
      </w:pPr>
    </w:lvl>
    <w:lvl w:ilvl="5" w:tplc="E9F4E228">
      <w:start w:val="1"/>
      <w:numFmt w:val="lowerRoman"/>
      <w:lvlText w:val="%6."/>
      <w:lvlJc w:val="right"/>
      <w:pPr>
        <w:ind w:left="4320" w:hanging="180"/>
      </w:pPr>
    </w:lvl>
    <w:lvl w:ilvl="6" w:tplc="D62E27A6">
      <w:start w:val="1"/>
      <w:numFmt w:val="decimal"/>
      <w:lvlText w:val="%7."/>
      <w:lvlJc w:val="left"/>
      <w:pPr>
        <w:ind w:left="5040" w:hanging="360"/>
      </w:pPr>
    </w:lvl>
    <w:lvl w:ilvl="7" w:tplc="5A061E1C">
      <w:start w:val="1"/>
      <w:numFmt w:val="lowerLetter"/>
      <w:lvlText w:val="%8."/>
      <w:lvlJc w:val="left"/>
      <w:pPr>
        <w:ind w:left="5760" w:hanging="360"/>
      </w:pPr>
    </w:lvl>
    <w:lvl w:ilvl="8" w:tplc="846A7052">
      <w:start w:val="1"/>
      <w:numFmt w:val="lowerRoman"/>
      <w:lvlText w:val="%9."/>
      <w:lvlJc w:val="right"/>
      <w:pPr>
        <w:ind w:left="6480" w:hanging="180"/>
      </w:pPr>
    </w:lvl>
  </w:abstractNum>
  <w:abstractNum w:abstractNumId="16" w15:restartNumberingAfterBreak="0">
    <w:nsid w:val="5A6D0976"/>
    <w:multiLevelType w:val="hybridMultilevel"/>
    <w:tmpl w:val="37041F6E"/>
    <w:lvl w:ilvl="0" w:tplc="48B83570">
      <w:start w:val="3"/>
      <w:numFmt w:val="decimal"/>
      <w:lvlText w:val="Q%1."/>
      <w:lvlJc w:val="left"/>
      <w:pPr>
        <w:ind w:left="360" w:hanging="360"/>
      </w:pPr>
      <w:rPr>
        <w:rFonts w:ascii="Arial" w:hAnsi="Arial" w:hint="default"/>
      </w:rPr>
    </w:lvl>
    <w:lvl w:ilvl="1" w:tplc="6EE833A8">
      <w:start w:val="1"/>
      <w:numFmt w:val="lowerLetter"/>
      <w:lvlText w:val="%2."/>
      <w:lvlJc w:val="left"/>
      <w:pPr>
        <w:ind w:left="1440" w:hanging="360"/>
      </w:pPr>
    </w:lvl>
    <w:lvl w:ilvl="2" w:tplc="2D02FD68">
      <w:start w:val="1"/>
      <w:numFmt w:val="lowerRoman"/>
      <w:lvlText w:val="%3."/>
      <w:lvlJc w:val="right"/>
      <w:pPr>
        <w:ind w:left="2160" w:hanging="180"/>
      </w:pPr>
    </w:lvl>
    <w:lvl w:ilvl="3" w:tplc="1B7E150A">
      <w:start w:val="1"/>
      <w:numFmt w:val="decimal"/>
      <w:lvlText w:val="%4."/>
      <w:lvlJc w:val="left"/>
      <w:pPr>
        <w:ind w:left="2880" w:hanging="360"/>
      </w:pPr>
    </w:lvl>
    <w:lvl w:ilvl="4" w:tplc="5E9278FE">
      <w:start w:val="1"/>
      <w:numFmt w:val="lowerLetter"/>
      <w:lvlText w:val="%5."/>
      <w:lvlJc w:val="left"/>
      <w:pPr>
        <w:ind w:left="3600" w:hanging="360"/>
      </w:pPr>
    </w:lvl>
    <w:lvl w:ilvl="5" w:tplc="28A4A574">
      <w:start w:val="1"/>
      <w:numFmt w:val="lowerRoman"/>
      <w:lvlText w:val="%6."/>
      <w:lvlJc w:val="right"/>
      <w:pPr>
        <w:ind w:left="4320" w:hanging="180"/>
      </w:pPr>
    </w:lvl>
    <w:lvl w:ilvl="6" w:tplc="D9288D60">
      <w:start w:val="1"/>
      <w:numFmt w:val="decimal"/>
      <w:lvlText w:val="%7."/>
      <w:lvlJc w:val="left"/>
      <w:pPr>
        <w:ind w:left="5040" w:hanging="360"/>
      </w:pPr>
    </w:lvl>
    <w:lvl w:ilvl="7" w:tplc="10BE91B2">
      <w:start w:val="1"/>
      <w:numFmt w:val="lowerLetter"/>
      <w:lvlText w:val="%8."/>
      <w:lvlJc w:val="left"/>
      <w:pPr>
        <w:ind w:left="5760" w:hanging="360"/>
      </w:pPr>
    </w:lvl>
    <w:lvl w:ilvl="8" w:tplc="06928838">
      <w:start w:val="1"/>
      <w:numFmt w:val="lowerRoman"/>
      <w:lvlText w:val="%9."/>
      <w:lvlJc w:val="right"/>
      <w:pPr>
        <w:ind w:left="6480" w:hanging="180"/>
      </w:pPr>
    </w:lvl>
  </w:abstractNum>
  <w:abstractNum w:abstractNumId="17" w15:restartNumberingAfterBreak="0">
    <w:nsid w:val="5FBB8C1F"/>
    <w:multiLevelType w:val="hybridMultilevel"/>
    <w:tmpl w:val="8F18135E"/>
    <w:lvl w:ilvl="0" w:tplc="5C9E7554">
      <w:start w:val="1"/>
      <w:numFmt w:val="bullet"/>
      <w:lvlText w:val=""/>
      <w:lvlJc w:val="left"/>
      <w:pPr>
        <w:ind w:left="720" w:hanging="360"/>
      </w:pPr>
      <w:rPr>
        <w:rFonts w:ascii="Symbol" w:hAnsi="Symbol" w:hint="default"/>
      </w:rPr>
    </w:lvl>
    <w:lvl w:ilvl="1" w:tplc="99B081E6">
      <w:start w:val="1"/>
      <w:numFmt w:val="bullet"/>
      <w:lvlText w:val=""/>
      <w:lvlJc w:val="left"/>
      <w:pPr>
        <w:ind w:left="1440" w:hanging="360"/>
      </w:pPr>
      <w:rPr>
        <w:rFonts w:ascii="Symbol" w:hAnsi="Symbol" w:hint="default"/>
      </w:rPr>
    </w:lvl>
    <w:lvl w:ilvl="2" w:tplc="C5886F46">
      <w:start w:val="1"/>
      <w:numFmt w:val="bullet"/>
      <w:lvlText w:val=""/>
      <w:lvlJc w:val="left"/>
      <w:pPr>
        <w:ind w:left="2160" w:hanging="360"/>
      </w:pPr>
      <w:rPr>
        <w:rFonts w:ascii="Wingdings" w:hAnsi="Wingdings" w:hint="default"/>
      </w:rPr>
    </w:lvl>
    <w:lvl w:ilvl="3" w:tplc="438848A6">
      <w:start w:val="1"/>
      <w:numFmt w:val="bullet"/>
      <w:lvlText w:val=""/>
      <w:lvlJc w:val="left"/>
      <w:pPr>
        <w:ind w:left="2880" w:hanging="360"/>
      </w:pPr>
      <w:rPr>
        <w:rFonts w:ascii="Symbol" w:hAnsi="Symbol" w:hint="default"/>
      </w:rPr>
    </w:lvl>
    <w:lvl w:ilvl="4" w:tplc="6F6609E8">
      <w:start w:val="1"/>
      <w:numFmt w:val="bullet"/>
      <w:lvlText w:val="o"/>
      <w:lvlJc w:val="left"/>
      <w:pPr>
        <w:ind w:left="3600" w:hanging="360"/>
      </w:pPr>
      <w:rPr>
        <w:rFonts w:ascii="Courier New" w:hAnsi="Courier New" w:hint="default"/>
      </w:rPr>
    </w:lvl>
    <w:lvl w:ilvl="5" w:tplc="8D683722">
      <w:start w:val="1"/>
      <w:numFmt w:val="bullet"/>
      <w:lvlText w:val=""/>
      <w:lvlJc w:val="left"/>
      <w:pPr>
        <w:ind w:left="4320" w:hanging="360"/>
      </w:pPr>
      <w:rPr>
        <w:rFonts w:ascii="Wingdings" w:hAnsi="Wingdings" w:hint="default"/>
      </w:rPr>
    </w:lvl>
    <w:lvl w:ilvl="6" w:tplc="9D3CA678">
      <w:start w:val="1"/>
      <w:numFmt w:val="bullet"/>
      <w:lvlText w:val=""/>
      <w:lvlJc w:val="left"/>
      <w:pPr>
        <w:ind w:left="5040" w:hanging="360"/>
      </w:pPr>
      <w:rPr>
        <w:rFonts w:ascii="Symbol" w:hAnsi="Symbol" w:hint="default"/>
      </w:rPr>
    </w:lvl>
    <w:lvl w:ilvl="7" w:tplc="F5C40FAC">
      <w:start w:val="1"/>
      <w:numFmt w:val="bullet"/>
      <w:lvlText w:val="o"/>
      <w:lvlJc w:val="left"/>
      <w:pPr>
        <w:ind w:left="5760" w:hanging="360"/>
      </w:pPr>
      <w:rPr>
        <w:rFonts w:ascii="Courier New" w:hAnsi="Courier New" w:hint="default"/>
      </w:rPr>
    </w:lvl>
    <w:lvl w:ilvl="8" w:tplc="990A9E9C">
      <w:start w:val="1"/>
      <w:numFmt w:val="bullet"/>
      <w:lvlText w:val=""/>
      <w:lvlJc w:val="left"/>
      <w:pPr>
        <w:ind w:left="6480" w:hanging="360"/>
      </w:pPr>
      <w:rPr>
        <w:rFonts w:ascii="Wingdings" w:hAnsi="Wingdings" w:hint="default"/>
      </w:rPr>
    </w:lvl>
  </w:abstractNum>
  <w:abstractNum w:abstractNumId="18" w15:restartNumberingAfterBreak="0">
    <w:nsid w:val="65C58529"/>
    <w:multiLevelType w:val="hybridMultilevel"/>
    <w:tmpl w:val="6482692E"/>
    <w:lvl w:ilvl="0" w:tplc="6672A04A">
      <w:start w:val="3"/>
      <w:numFmt w:val="decimal"/>
      <w:lvlText w:val="Q%1."/>
      <w:lvlJc w:val="left"/>
      <w:pPr>
        <w:ind w:left="360" w:hanging="360"/>
      </w:pPr>
      <w:rPr>
        <w:rFonts w:ascii="Arial" w:hAnsi="Arial" w:hint="default"/>
      </w:rPr>
    </w:lvl>
    <w:lvl w:ilvl="1" w:tplc="CADE564A">
      <w:start w:val="1"/>
      <w:numFmt w:val="lowerLetter"/>
      <w:lvlText w:val="%2."/>
      <w:lvlJc w:val="left"/>
      <w:pPr>
        <w:ind w:left="1440" w:hanging="360"/>
      </w:pPr>
    </w:lvl>
    <w:lvl w:ilvl="2" w:tplc="B87A9BDE">
      <w:start w:val="1"/>
      <w:numFmt w:val="lowerRoman"/>
      <w:lvlText w:val="%3."/>
      <w:lvlJc w:val="right"/>
      <w:pPr>
        <w:ind w:left="2160" w:hanging="180"/>
      </w:pPr>
    </w:lvl>
    <w:lvl w:ilvl="3" w:tplc="2FC60D9C">
      <w:start w:val="1"/>
      <w:numFmt w:val="decimal"/>
      <w:lvlText w:val="%4."/>
      <w:lvlJc w:val="left"/>
      <w:pPr>
        <w:ind w:left="2880" w:hanging="360"/>
      </w:pPr>
    </w:lvl>
    <w:lvl w:ilvl="4" w:tplc="8C262F2E">
      <w:start w:val="1"/>
      <w:numFmt w:val="lowerLetter"/>
      <w:lvlText w:val="%5."/>
      <w:lvlJc w:val="left"/>
      <w:pPr>
        <w:ind w:left="3600" w:hanging="360"/>
      </w:pPr>
    </w:lvl>
    <w:lvl w:ilvl="5" w:tplc="774AE384">
      <w:start w:val="1"/>
      <w:numFmt w:val="lowerRoman"/>
      <w:lvlText w:val="%6."/>
      <w:lvlJc w:val="right"/>
      <w:pPr>
        <w:ind w:left="4320" w:hanging="180"/>
      </w:pPr>
    </w:lvl>
    <w:lvl w:ilvl="6" w:tplc="ED5220C6">
      <w:start w:val="1"/>
      <w:numFmt w:val="decimal"/>
      <w:lvlText w:val="%7."/>
      <w:lvlJc w:val="left"/>
      <w:pPr>
        <w:ind w:left="5040" w:hanging="360"/>
      </w:pPr>
    </w:lvl>
    <w:lvl w:ilvl="7" w:tplc="9BB0358C">
      <w:start w:val="1"/>
      <w:numFmt w:val="lowerLetter"/>
      <w:lvlText w:val="%8."/>
      <w:lvlJc w:val="left"/>
      <w:pPr>
        <w:ind w:left="5760" w:hanging="360"/>
      </w:pPr>
    </w:lvl>
    <w:lvl w:ilvl="8" w:tplc="8F5AEE48">
      <w:start w:val="1"/>
      <w:numFmt w:val="lowerRoman"/>
      <w:lvlText w:val="%9."/>
      <w:lvlJc w:val="right"/>
      <w:pPr>
        <w:ind w:left="6480" w:hanging="180"/>
      </w:pPr>
    </w:lvl>
  </w:abstractNum>
  <w:abstractNum w:abstractNumId="19" w15:restartNumberingAfterBreak="0">
    <w:nsid w:val="68AB32BF"/>
    <w:multiLevelType w:val="hybridMultilevel"/>
    <w:tmpl w:val="AF700B20"/>
    <w:lvl w:ilvl="0" w:tplc="4216B280">
      <w:start w:val="3"/>
      <w:numFmt w:val="decimal"/>
      <w:lvlText w:val="Q%1."/>
      <w:lvlJc w:val="left"/>
      <w:pPr>
        <w:ind w:left="360" w:hanging="360"/>
      </w:pPr>
      <w:rPr>
        <w:rFonts w:ascii="Arial" w:hAnsi="Arial" w:hint="default"/>
      </w:rPr>
    </w:lvl>
    <w:lvl w:ilvl="1" w:tplc="752CACFC">
      <w:start w:val="1"/>
      <w:numFmt w:val="lowerLetter"/>
      <w:lvlText w:val="%2."/>
      <w:lvlJc w:val="left"/>
      <w:pPr>
        <w:ind w:left="1440" w:hanging="360"/>
      </w:pPr>
    </w:lvl>
    <w:lvl w:ilvl="2" w:tplc="D812B9B4">
      <w:start w:val="1"/>
      <w:numFmt w:val="lowerRoman"/>
      <w:lvlText w:val="%3."/>
      <w:lvlJc w:val="right"/>
      <w:pPr>
        <w:ind w:left="2160" w:hanging="180"/>
      </w:pPr>
    </w:lvl>
    <w:lvl w:ilvl="3" w:tplc="E2B4CA2A">
      <w:start w:val="1"/>
      <w:numFmt w:val="decimal"/>
      <w:lvlText w:val="%4."/>
      <w:lvlJc w:val="left"/>
      <w:pPr>
        <w:ind w:left="2880" w:hanging="360"/>
      </w:pPr>
    </w:lvl>
    <w:lvl w:ilvl="4" w:tplc="3124BC32">
      <w:start w:val="1"/>
      <w:numFmt w:val="lowerLetter"/>
      <w:lvlText w:val="%5."/>
      <w:lvlJc w:val="left"/>
      <w:pPr>
        <w:ind w:left="3600" w:hanging="360"/>
      </w:pPr>
    </w:lvl>
    <w:lvl w:ilvl="5" w:tplc="5D5ADEC4">
      <w:start w:val="1"/>
      <w:numFmt w:val="lowerRoman"/>
      <w:lvlText w:val="%6."/>
      <w:lvlJc w:val="right"/>
      <w:pPr>
        <w:ind w:left="4320" w:hanging="180"/>
      </w:pPr>
    </w:lvl>
    <w:lvl w:ilvl="6" w:tplc="A6E06E68">
      <w:start w:val="1"/>
      <w:numFmt w:val="decimal"/>
      <w:lvlText w:val="%7."/>
      <w:lvlJc w:val="left"/>
      <w:pPr>
        <w:ind w:left="5040" w:hanging="360"/>
      </w:pPr>
    </w:lvl>
    <w:lvl w:ilvl="7" w:tplc="2BFCCFFA">
      <w:start w:val="1"/>
      <w:numFmt w:val="lowerLetter"/>
      <w:lvlText w:val="%8."/>
      <w:lvlJc w:val="left"/>
      <w:pPr>
        <w:ind w:left="5760" w:hanging="360"/>
      </w:pPr>
    </w:lvl>
    <w:lvl w:ilvl="8" w:tplc="663A5C2E">
      <w:start w:val="1"/>
      <w:numFmt w:val="lowerRoman"/>
      <w:lvlText w:val="%9."/>
      <w:lvlJc w:val="right"/>
      <w:pPr>
        <w:ind w:left="6480" w:hanging="180"/>
      </w:pPr>
    </w:lvl>
  </w:abstractNum>
  <w:abstractNum w:abstractNumId="20" w15:restartNumberingAfterBreak="0">
    <w:nsid w:val="69EF254C"/>
    <w:multiLevelType w:val="hybridMultilevel"/>
    <w:tmpl w:val="AE8EFEB4"/>
    <w:lvl w:ilvl="0" w:tplc="C3589B62">
      <w:start w:val="3"/>
      <w:numFmt w:val="decimal"/>
      <w:lvlText w:val="Q%1."/>
      <w:lvlJc w:val="left"/>
      <w:pPr>
        <w:ind w:left="360" w:hanging="360"/>
      </w:pPr>
      <w:rPr>
        <w:rFonts w:ascii="Arial" w:hAnsi="Arial" w:hint="default"/>
      </w:rPr>
    </w:lvl>
    <w:lvl w:ilvl="1" w:tplc="A3CC441E">
      <w:start w:val="1"/>
      <w:numFmt w:val="lowerLetter"/>
      <w:lvlText w:val="%2."/>
      <w:lvlJc w:val="left"/>
      <w:pPr>
        <w:ind w:left="1440" w:hanging="360"/>
      </w:pPr>
    </w:lvl>
    <w:lvl w:ilvl="2" w:tplc="B858A1BC">
      <w:start w:val="1"/>
      <w:numFmt w:val="lowerRoman"/>
      <w:lvlText w:val="%3."/>
      <w:lvlJc w:val="right"/>
      <w:pPr>
        <w:ind w:left="2160" w:hanging="180"/>
      </w:pPr>
    </w:lvl>
    <w:lvl w:ilvl="3" w:tplc="55564244">
      <w:start w:val="1"/>
      <w:numFmt w:val="decimal"/>
      <w:lvlText w:val="%4."/>
      <w:lvlJc w:val="left"/>
      <w:pPr>
        <w:ind w:left="2880" w:hanging="360"/>
      </w:pPr>
    </w:lvl>
    <w:lvl w:ilvl="4" w:tplc="86BECFEC">
      <w:start w:val="1"/>
      <w:numFmt w:val="lowerLetter"/>
      <w:lvlText w:val="%5."/>
      <w:lvlJc w:val="left"/>
      <w:pPr>
        <w:ind w:left="3600" w:hanging="360"/>
      </w:pPr>
    </w:lvl>
    <w:lvl w:ilvl="5" w:tplc="37C6F3D0">
      <w:start w:val="1"/>
      <w:numFmt w:val="lowerRoman"/>
      <w:lvlText w:val="%6."/>
      <w:lvlJc w:val="right"/>
      <w:pPr>
        <w:ind w:left="4320" w:hanging="180"/>
      </w:pPr>
    </w:lvl>
    <w:lvl w:ilvl="6" w:tplc="2DEC08AC">
      <w:start w:val="1"/>
      <w:numFmt w:val="decimal"/>
      <w:lvlText w:val="%7."/>
      <w:lvlJc w:val="left"/>
      <w:pPr>
        <w:ind w:left="5040" w:hanging="360"/>
      </w:pPr>
    </w:lvl>
    <w:lvl w:ilvl="7" w:tplc="E926EFC6">
      <w:start w:val="1"/>
      <w:numFmt w:val="lowerLetter"/>
      <w:lvlText w:val="%8."/>
      <w:lvlJc w:val="left"/>
      <w:pPr>
        <w:ind w:left="5760" w:hanging="360"/>
      </w:pPr>
    </w:lvl>
    <w:lvl w:ilvl="8" w:tplc="2A9878AE">
      <w:start w:val="1"/>
      <w:numFmt w:val="lowerRoman"/>
      <w:lvlText w:val="%9."/>
      <w:lvlJc w:val="right"/>
      <w:pPr>
        <w:ind w:left="6480" w:hanging="180"/>
      </w:pPr>
    </w:lvl>
  </w:abstractNum>
  <w:abstractNum w:abstractNumId="21" w15:restartNumberingAfterBreak="0">
    <w:nsid w:val="6C395D67"/>
    <w:multiLevelType w:val="hybridMultilevel"/>
    <w:tmpl w:val="FD0E875E"/>
    <w:lvl w:ilvl="0" w:tplc="85C69AE6">
      <w:start w:val="3"/>
      <w:numFmt w:val="decimal"/>
      <w:lvlText w:val="Q%1."/>
      <w:lvlJc w:val="left"/>
      <w:pPr>
        <w:ind w:left="360" w:hanging="360"/>
      </w:pPr>
      <w:rPr>
        <w:rFonts w:ascii="Arial" w:hAnsi="Arial" w:hint="default"/>
      </w:rPr>
    </w:lvl>
    <w:lvl w:ilvl="1" w:tplc="FD9014A8">
      <w:start w:val="1"/>
      <w:numFmt w:val="lowerLetter"/>
      <w:lvlText w:val="%2."/>
      <w:lvlJc w:val="left"/>
      <w:pPr>
        <w:ind w:left="1440" w:hanging="360"/>
      </w:pPr>
    </w:lvl>
    <w:lvl w:ilvl="2" w:tplc="F0E63338">
      <w:start w:val="1"/>
      <w:numFmt w:val="lowerRoman"/>
      <w:lvlText w:val="%3."/>
      <w:lvlJc w:val="right"/>
      <w:pPr>
        <w:ind w:left="2160" w:hanging="180"/>
      </w:pPr>
    </w:lvl>
    <w:lvl w:ilvl="3" w:tplc="3B8CF08C">
      <w:start w:val="1"/>
      <w:numFmt w:val="decimal"/>
      <w:lvlText w:val="%4."/>
      <w:lvlJc w:val="left"/>
      <w:pPr>
        <w:ind w:left="2880" w:hanging="360"/>
      </w:pPr>
    </w:lvl>
    <w:lvl w:ilvl="4" w:tplc="C0D2DCD6">
      <w:start w:val="1"/>
      <w:numFmt w:val="lowerLetter"/>
      <w:lvlText w:val="%5."/>
      <w:lvlJc w:val="left"/>
      <w:pPr>
        <w:ind w:left="3600" w:hanging="360"/>
      </w:pPr>
    </w:lvl>
    <w:lvl w:ilvl="5" w:tplc="7A1E4AFC">
      <w:start w:val="1"/>
      <w:numFmt w:val="lowerRoman"/>
      <w:lvlText w:val="%6."/>
      <w:lvlJc w:val="right"/>
      <w:pPr>
        <w:ind w:left="4320" w:hanging="180"/>
      </w:pPr>
    </w:lvl>
    <w:lvl w:ilvl="6" w:tplc="0C06BE58">
      <w:start w:val="1"/>
      <w:numFmt w:val="decimal"/>
      <w:lvlText w:val="%7."/>
      <w:lvlJc w:val="left"/>
      <w:pPr>
        <w:ind w:left="5040" w:hanging="360"/>
      </w:pPr>
    </w:lvl>
    <w:lvl w:ilvl="7" w:tplc="CFB280D6">
      <w:start w:val="1"/>
      <w:numFmt w:val="lowerLetter"/>
      <w:lvlText w:val="%8."/>
      <w:lvlJc w:val="left"/>
      <w:pPr>
        <w:ind w:left="5760" w:hanging="360"/>
      </w:pPr>
    </w:lvl>
    <w:lvl w:ilvl="8" w:tplc="FC8AC958">
      <w:start w:val="1"/>
      <w:numFmt w:val="lowerRoman"/>
      <w:lvlText w:val="%9."/>
      <w:lvlJc w:val="right"/>
      <w:pPr>
        <w:ind w:left="6480" w:hanging="180"/>
      </w:pPr>
    </w:lvl>
  </w:abstractNum>
  <w:abstractNum w:abstractNumId="22" w15:restartNumberingAfterBreak="0">
    <w:nsid w:val="705036D7"/>
    <w:multiLevelType w:val="hybridMultilevel"/>
    <w:tmpl w:val="33C437B8"/>
    <w:lvl w:ilvl="0" w:tplc="DD386BBE">
      <w:start w:val="1"/>
      <w:numFmt w:val="decimal"/>
      <w:lvlText w:val="Q%1."/>
      <w:lvlJc w:val="left"/>
      <w:pPr>
        <w:ind w:left="360" w:hanging="360"/>
      </w:pPr>
      <w:rPr>
        <w:rFonts w:ascii="Arial" w:hAnsi="Arial" w:cs="Arial" w:hint="default"/>
        <w:sz w:val="24"/>
        <w:szCs w:val="24"/>
      </w:rPr>
    </w:lvl>
    <w:lvl w:ilvl="1" w:tplc="26503680">
      <w:start w:val="1"/>
      <w:numFmt w:val="lowerLetter"/>
      <w:lvlText w:val="%2."/>
      <w:lvlJc w:val="left"/>
      <w:pPr>
        <w:ind w:left="1080" w:hanging="360"/>
      </w:pPr>
    </w:lvl>
    <w:lvl w:ilvl="2" w:tplc="14BE3328">
      <w:start w:val="1"/>
      <w:numFmt w:val="lowerRoman"/>
      <w:lvlText w:val="%3."/>
      <w:lvlJc w:val="right"/>
      <w:pPr>
        <w:ind w:left="1800" w:hanging="180"/>
      </w:pPr>
    </w:lvl>
    <w:lvl w:ilvl="3" w:tplc="0B2265C2">
      <w:start w:val="1"/>
      <w:numFmt w:val="decimal"/>
      <w:lvlText w:val="%4."/>
      <w:lvlJc w:val="left"/>
      <w:pPr>
        <w:ind w:left="2520" w:hanging="360"/>
      </w:pPr>
    </w:lvl>
    <w:lvl w:ilvl="4" w:tplc="3042A1F6">
      <w:start w:val="1"/>
      <w:numFmt w:val="lowerLetter"/>
      <w:lvlText w:val="%5."/>
      <w:lvlJc w:val="left"/>
      <w:pPr>
        <w:ind w:left="3240" w:hanging="360"/>
      </w:pPr>
    </w:lvl>
    <w:lvl w:ilvl="5" w:tplc="DA0E0E54">
      <w:start w:val="1"/>
      <w:numFmt w:val="lowerRoman"/>
      <w:lvlText w:val="%6."/>
      <w:lvlJc w:val="right"/>
      <w:pPr>
        <w:ind w:left="3960" w:hanging="180"/>
      </w:pPr>
    </w:lvl>
    <w:lvl w:ilvl="6" w:tplc="EF1CAE64">
      <w:start w:val="1"/>
      <w:numFmt w:val="decimal"/>
      <w:lvlText w:val="%7."/>
      <w:lvlJc w:val="left"/>
      <w:pPr>
        <w:ind w:left="4680" w:hanging="360"/>
      </w:pPr>
    </w:lvl>
    <w:lvl w:ilvl="7" w:tplc="E7844FBE">
      <w:start w:val="1"/>
      <w:numFmt w:val="lowerLetter"/>
      <w:lvlText w:val="%8."/>
      <w:lvlJc w:val="left"/>
      <w:pPr>
        <w:ind w:left="5400" w:hanging="360"/>
      </w:pPr>
    </w:lvl>
    <w:lvl w:ilvl="8" w:tplc="8B523E82">
      <w:start w:val="1"/>
      <w:numFmt w:val="lowerRoman"/>
      <w:lvlText w:val="%9."/>
      <w:lvlJc w:val="right"/>
      <w:pPr>
        <w:ind w:left="6120" w:hanging="180"/>
      </w:pPr>
    </w:lvl>
  </w:abstractNum>
  <w:abstractNum w:abstractNumId="23" w15:restartNumberingAfterBreak="0">
    <w:nsid w:val="7313E47F"/>
    <w:multiLevelType w:val="hybridMultilevel"/>
    <w:tmpl w:val="8520C0D6"/>
    <w:lvl w:ilvl="0" w:tplc="48462722">
      <w:start w:val="1"/>
      <w:numFmt w:val="bullet"/>
      <w:lvlText w:val=""/>
      <w:lvlJc w:val="left"/>
      <w:pPr>
        <w:ind w:left="720" w:hanging="360"/>
      </w:pPr>
      <w:rPr>
        <w:rFonts w:ascii="Symbol" w:hAnsi="Symbol" w:hint="default"/>
      </w:rPr>
    </w:lvl>
    <w:lvl w:ilvl="1" w:tplc="8CEA93C0">
      <w:start w:val="1"/>
      <w:numFmt w:val="bullet"/>
      <w:lvlText w:val=""/>
      <w:lvlJc w:val="left"/>
      <w:pPr>
        <w:ind w:left="1440" w:hanging="360"/>
      </w:pPr>
      <w:rPr>
        <w:rFonts w:ascii="Symbol" w:hAnsi="Symbol" w:hint="default"/>
      </w:rPr>
    </w:lvl>
    <w:lvl w:ilvl="2" w:tplc="AF887640">
      <w:start w:val="1"/>
      <w:numFmt w:val="bullet"/>
      <w:lvlText w:val=""/>
      <w:lvlJc w:val="left"/>
      <w:pPr>
        <w:ind w:left="2160" w:hanging="360"/>
      </w:pPr>
      <w:rPr>
        <w:rFonts w:ascii="Wingdings" w:hAnsi="Wingdings" w:hint="default"/>
      </w:rPr>
    </w:lvl>
    <w:lvl w:ilvl="3" w:tplc="15FA9600">
      <w:start w:val="1"/>
      <w:numFmt w:val="bullet"/>
      <w:lvlText w:val=""/>
      <w:lvlJc w:val="left"/>
      <w:pPr>
        <w:ind w:left="2880" w:hanging="360"/>
      </w:pPr>
      <w:rPr>
        <w:rFonts w:ascii="Symbol" w:hAnsi="Symbol" w:hint="default"/>
      </w:rPr>
    </w:lvl>
    <w:lvl w:ilvl="4" w:tplc="25D02112">
      <w:start w:val="1"/>
      <w:numFmt w:val="bullet"/>
      <w:lvlText w:val="o"/>
      <w:lvlJc w:val="left"/>
      <w:pPr>
        <w:ind w:left="3600" w:hanging="360"/>
      </w:pPr>
      <w:rPr>
        <w:rFonts w:ascii="Courier New" w:hAnsi="Courier New" w:hint="default"/>
      </w:rPr>
    </w:lvl>
    <w:lvl w:ilvl="5" w:tplc="149CEB70">
      <w:start w:val="1"/>
      <w:numFmt w:val="bullet"/>
      <w:lvlText w:val=""/>
      <w:lvlJc w:val="left"/>
      <w:pPr>
        <w:ind w:left="4320" w:hanging="360"/>
      </w:pPr>
      <w:rPr>
        <w:rFonts w:ascii="Wingdings" w:hAnsi="Wingdings" w:hint="default"/>
      </w:rPr>
    </w:lvl>
    <w:lvl w:ilvl="6" w:tplc="A510D6AA">
      <w:start w:val="1"/>
      <w:numFmt w:val="bullet"/>
      <w:lvlText w:val=""/>
      <w:lvlJc w:val="left"/>
      <w:pPr>
        <w:ind w:left="5040" w:hanging="360"/>
      </w:pPr>
      <w:rPr>
        <w:rFonts w:ascii="Symbol" w:hAnsi="Symbol" w:hint="default"/>
      </w:rPr>
    </w:lvl>
    <w:lvl w:ilvl="7" w:tplc="F9CA4282">
      <w:start w:val="1"/>
      <w:numFmt w:val="bullet"/>
      <w:lvlText w:val="o"/>
      <w:lvlJc w:val="left"/>
      <w:pPr>
        <w:ind w:left="5760" w:hanging="360"/>
      </w:pPr>
      <w:rPr>
        <w:rFonts w:ascii="Courier New" w:hAnsi="Courier New" w:hint="default"/>
      </w:rPr>
    </w:lvl>
    <w:lvl w:ilvl="8" w:tplc="FF085922">
      <w:start w:val="1"/>
      <w:numFmt w:val="bullet"/>
      <w:lvlText w:val=""/>
      <w:lvlJc w:val="left"/>
      <w:pPr>
        <w:ind w:left="6480" w:hanging="360"/>
      </w:pPr>
      <w:rPr>
        <w:rFonts w:ascii="Wingdings" w:hAnsi="Wingdings" w:hint="default"/>
      </w:rPr>
    </w:lvl>
  </w:abstractNum>
  <w:abstractNum w:abstractNumId="24" w15:restartNumberingAfterBreak="0">
    <w:nsid w:val="7459D585"/>
    <w:multiLevelType w:val="hybridMultilevel"/>
    <w:tmpl w:val="F13C1E64"/>
    <w:lvl w:ilvl="0" w:tplc="6A4411F2">
      <w:start w:val="3"/>
      <w:numFmt w:val="decimal"/>
      <w:lvlText w:val="Q%1."/>
      <w:lvlJc w:val="left"/>
      <w:pPr>
        <w:ind w:left="360" w:hanging="360"/>
      </w:pPr>
      <w:rPr>
        <w:rFonts w:ascii="Arial" w:hAnsi="Arial" w:hint="default"/>
      </w:rPr>
    </w:lvl>
    <w:lvl w:ilvl="1" w:tplc="B17A2480">
      <w:start w:val="1"/>
      <w:numFmt w:val="lowerLetter"/>
      <w:lvlText w:val="%2."/>
      <w:lvlJc w:val="left"/>
      <w:pPr>
        <w:ind w:left="1440" w:hanging="360"/>
      </w:pPr>
    </w:lvl>
    <w:lvl w:ilvl="2" w:tplc="9F0C3E3C">
      <w:start w:val="1"/>
      <w:numFmt w:val="lowerRoman"/>
      <w:lvlText w:val="%3."/>
      <w:lvlJc w:val="right"/>
      <w:pPr>
        <w:ind w:left="2160" w:hanging="180"/>
      </w:pPr>
    </w:lvl>
    <w:lvl w:ilvl="3" w:tplc="0862D25A">
      <w:start w:val="1"/>
      <w:numFmt w:val="decimal"/>
      <w:lvlText w:val="%4."/>
      <w:lvlJc w:val="left"/>
      <w:pPr>
        <w:ind w:left="2880" w:hanging="360"/>
      </w:pPr>
    </w:lvl>
    <w:lvl w:ilvl="4" w:tplc="7C16D3AE">
      <w:start w:val="1"/>
      <w:numFmt w:val="lowerLetter"/>
      <w:lvlText w:val="%5."/>
      <w:lvlJc w:val="left"/>
      <w:pPr>
        <w:ind w:left="3600" w:hanging="360"/>
      </w:pPr>
    </w:lvl>
    <w:lvl w:ilvl="5" w:tplc="6F547AEC">
      <w:start w:val="1"/>
      <w:numFmt w:val="lowerRoman"/>
      <w:lvlText w:val="%6."/>
      <w:lvlJc w:val="right"/>
      <w:pPr>
        <w:ind w:left="4320" w:hanging="180"/>
      </w:pPr>
    </w:lvl>
    <w:lvl w:ilvl="6" w:tplc="4BA21B20">
      <w:start w:val="1"/>
      <w:numFmt w:val="decimal"/>
      <w:lvlText w:val="%7."/>
      <w:lvlJc w:val="left"/>
      <w:pPr>
        <w:ind w:left="5040" w:hanging="360"/>
      </w:pPr>
    </w:lvl>
    <w:lvl w:ilvl="7" w:tplc="F74EF19A">
      <w:start w:val="1"/>
      <w:numFmt w:val="lowerLetter"/>
      <w:lvlText w:val="%8."/>
      <w:lvlJc w:val="left"/>
      <w:pPr>
        <w:ind w:left="5760" w:hanging="360"/>
      </w:pPr>
    </w:lvl>
    <w:lvl w:ilvl="8" w:tplc="3E328574">
      <w:start w:val="1"/>
      <w:numFmt w:val="lowerRoman"/>
      <w:lvlText w:val="%9."/>
      <w:lvlJc w:val="right"/>
      <w:pPr>
        <w:ind w:left="6480" w:hanging="180"/>
      </w:pPr>
    </w:lvl>
  </w:abstractNum>
  <w:abstractNum w:abstractNumId="25" w15:restartNumberingAfterBreak="0">
    <w:nsid w:val="78060A70"/>
    <w:multiLevelType w:val="hybridMultilevel"/>
    <w:tmpl w:val="1460F79C"/>
    <w:lvl w:ilvl="0" w:tplc="C14AB1CC">
      <w:start w:val="1"/>
      <w:numFmt w:val="bullet"/>
      <w:lvlText w:val=""/>
      <w:lvlJc w:val="left"/>
      <w:pPr>
        <w:ind w:left="720" w:hanging="360"/>
      </w:pPr>
      <w:rPr>
        <w:rFonts w:ascii="Symbol" w:hAnsi="Symbol" w:hint="default"/>
      </w:rPr>
    </w:lvl>
    <w:lvl w:ilvl="1" w:tplc="897268AA">
      <w:start w:val="1"/>
      <w:numFmt w:val="bullet"/>
      <w:lvlText w:val=""/>
      <w:lvlJc w:val="left"/>
      <w:pPr>
        <w:ind w:left="1440" w:hanging="360"/>
      </w:pPr>
      <w:rPr>
        <w:rFonts w:ascii="Symbol" w:hAnsi="Symbol" w:hint="default"/>
      </w:rPr>
    </w:lvl>
    <w:lvl w:ilvl="2" w:tplc="E2FEB0BE">
      <w:start w:val="1"/>
      <w:numFmt w:val="bullet"/>
      <w:lvlText w:val=""/>
      <w:lvlJc w:val="left"/>
      <w:pPr>
        <w:ind w:left="2160" w:hanging="360"/>
      </w:pPr>
      <w:rPr>
        <w:rFonts w:ascii="Wingdings" w:hAnsi="Wingdings" w:hint="default"/>
      </w:rPr>
    </w:lvl>
    <w:lvl w:ilvl="3" w:tplc="F3FA5E98">
      <w:start w:val="1"/>
      <w:numFmt w:val="bullet"/>
      <w:lvlText w:val=""/>
      <w:lvlJc w:val="left"/>
      <w:pPr>
        <w:ind w:left="2880" w:hanging="360"/>
      </w:pPr>
      <w:rPr>
        <w:rFonts w:ascii="Symbol" w:hAnsi="Symbol" w:hint="default"/>
      </w:rPr>
    </w:lvl>
    <w:lvl w:ilvl="4" w:tplc="5756F3E0">
      <w:start w:val="1"/>
      <w:numFmt w:val="bullet"/>
      <w:lvlText w:val="o"/>
      <w:lvlJc w:val="left"/>
      <w:pPr>
        <w:ind w:left="3600" w:hanging="360"/>
      </w:pPr>
      <w:rPr>
        <w:rFonts w:ascii="Courier New" w:hAnsi="Courier New" w:hint="default"/>
      </w:rPr>
    </w:lvl>
    <w:lvl w:ilvl="5" w:tplc="8212635A">
      <w:start w:val="1"/>
      <w:numFmt w:val="bullet"/>
      <w:lvlText w:val=""/>
      <w:lvlJc w:val="left"/>
      <w:pPr>
        <w:ind w:left="4320" w:hanging="360"/>
      </w:pPr>
      <w:rPr>
        <w:rFonts w:ascii="Wingdings" w:hAnsi="Wingdings" w:hint="default"/>
      </w:rPr>
    </w:lvl>
    <w:lvl w:ilvl="6" w:tplc="FCB2E7E0">
      <w:start w:val="1"/>
      <w:numFmt w:val="bullet"/>
      <w:lvlText w:val=""/>
      <w:lvlJc w:val="left"/>
      <w:pPr>
        <w:ind w:left="5040" w:hanging="360"/>
      </w:pPr>
      <w:rPr>
        <w:rFonts w:ascii="Symbol" w:hAnsi="Symbol" w:hint="default"/>
      </w:rPr>
    </w:lvl>
    <w:lvl w:ilvl="7" w:tplc="109EBC64">
      <w:start w:val="1"/>
      <w:numFmt w:val="bullet"/>
      <w:lvlText w:val="o"/>
      <w:lvlJc w:val="left"/>
      <w:pPr>
        <w:ind w:left="5760" w:hanging="360"/>
      </w:pPr>
      <w:rPr>
        <w:rFonts w:ascii="Courier New" w:hAnsi="Courier New" w:hint="default"/>
      </w:rPr>
    </w:lvl>
    <w:lvl w:ilvl="8" w:tplc="FE802172">
      <w:start w:val="1"/>
      <w:numFmt w:val="bullet"/>
      <w:lvlText w:val=""/>
      <w:lvlJc w:val="left"/>
      <w:pPr>
        <w:ind w:left="6480" w:hanging="360"/>
      </w:pPr>
      <w:rPr>
        <w:rFonts w:ascii="Wingdings" w:hAnsi="Wingdings" w:hint="default"/>
      </w:rPr>
    </w:lvl>
  </w:abstractNum>
  <w:abstractNum w:abstractNumId="26" w15:restartNumberingAfterBreak="0">
    <w:nsid w:val="7CDBAC54"/>
    <w:multiLevelType w:val="hybridMultilevel"/>
    <w:tmpl w:val="9A60BBFA"/>
    <w:lvl w:ilvl="0" w:tplc="1E78299C">
      <w:start w:val="3"/>
      <w:numFmt w:val="decimal"/>
      <w:lvlText w:val="Q%1."/>
      <w:lvlJc w:val="left"/>
      <w:pPr>
        <w:ind w:left="360" w:hanging="360"/>
      </w:pPr>
      <w:rPr>
        <w:rFonts w:ascii="Arial" w:hAnsi="Arial" w:hint="default"/>
      </w:rPr>
    </w:lvl>
    <w:lvl w:ilvl="1" w:tplc="9E884088">
      <w:start w:val="1"/>
      <w:numFmt w:val="lowerLetter"/>
      <w:lvlText w:val="%2."/>
      <w:lvlJc w:val="left"/>
      <w:pPr>
        <w:ind w:left="1440" w:hanging="360"/>
      </w:pPr>
    </w:lvl>
    <w:lvl w:ilvl="2" w:tplc="FFECC7D0">
      <w:start w:val="1"/>
      <w:numFmt w:val="lowerRoman"/>
      <w:lvlText w:val="%3."/>
      <w:lvlJc w:val="right"/>
      <w:pPr>
        <w:ind w:left="2160" w:hanging="180"/>
      </w:pPr>
    </w:lvl>
    <w:lvl w:ilvl="3" w:tplc="F1EA219C">
      <w:start w:val="1"/>
      <w:numFmt w:val="decimal"/>
      <w:lvlText w:val="%4."/>
      <w:lvlJc w:val="left"/>
      <w:pPr>
        <w:ind w:left="2880" w:hanging="360"/>
      </w:pPr>
    </w:lvl>
    <w:lvl w:ilvl="4" w:tplc="B238B218">
      <w:start w:val="1"/>
      <w:numFmt w:val="lowerLetter"/>
      <w:lvlText w:val="%5."/>
      <w:lvlJc w:val="left"/>
      <w:pPr>
        <w:ind w:left="3600" w:hanging="360"/>
      </w:pPr>
    </w:lvl>
    <w:lvl w:ilvl="5" w:tplc="E77AAECA">
      <w:start w:val="1"/>
      <w:numFmt w:val="lowerRoman"/>
      <w:lvlText w:val="%6."/>
      <w:lvlJc w:val="right"/>
      <w:pPr>
        <w:ind w:left="4320" w:hanging="180"/>
      </w:pPr>
    </w:lvl>
    <w:lvl w:ilvl="6" w:tplc="15940E5C">
      <w:start w:val="1"/>
      <w:numFmt w:val="decimal"/>
      <w:lvlText w:val="%7."/>
      <w:lvlJc w:val="left"/>
      <w:pPr>
        <w:ind w:left="5040" w:hanging="360"/>
      </w:pPr>
    </w:lvl>
    <w:lvl w:ilvl="7" w:tplc="5E320210">
      <w:start w:val="1"/>
      <w:numFmt w:val="lowerLetter"/>
      <w:lvlText w:val="%8."/>
      <w:lvlJc w:val="left"/>
      <w:pPr>
        <w:ind w:left="5760" w:hanging="360"/>
      </w:pPr>
    </w:lvl>
    <w:lvl w:ilvl="8" w:tplc="69CA05CA">
      <w:start w:val="1"/>
      <w:numFmt w:val="lowerRoman"/>
      <w:lvlText w:val="%9."/>
      <w:lvlJc w:val="right"/>
      <w:pPr>
        <w:ind w:left="6480" w:hanging="180"/>
      </w:pPr>
    </w:lvl>
  </w:abstractNum>
  <w:abstractNum w:abstractNumId="27" w15:restartNumberingAfterBreak="0">
    <w:nsid w:val="7CF4C3AB"/>
    <w:multiLevelType w:val="hybridMultilevel"/>
    <w:tmpl w:val="C7A0E6CE"/>
    <w:lvl w:ilvl="0" w:tplc="04D82B78">
      <w:start w:val="1"/>
      <w:numFmt w:val="bullet"/>
      <w:lvlText w:val=""/>
      <w:lvlJc w:val="left"/>
      <w:pPr>
        <w:ind w:left="720" w:hanging="360"/>
      </w:pPr>
      <w:rPr>
        <w:rFonts w:ascii="Symbol" w:hAnsi="Symbol" w:hint="default"/>
      </w:rPr>
    </w:lvl>
    <w:lvl w:ilvl="1" w:tplc="E62CD77C">
      <w:start w:val="1"/>
      <w:numFmt w:val="bullet"/>
      <w:lvlText w:val="o"/>
      <w:lvlJc w:val="left"/>
      <w:pPr>
        <w:ind w:left="1440" w:hanging="360"/>
      </w:pPr>
      <w:rPr>
        <w:rFonts w:ascii="Courier New" w:hAnsi="Courier New" w:hint="default"/>
      </w:rPr>
    </w:lvl>
    <w:lvl w:ilvl="2" w:tplc="492812F8">
      <w:start w:val="1"/>
      <w:numFmt w:val="bullet"/>
      <w:lvlText w:val=""/>
      <w:lvlJc w:val="left"/>
      <w:pPr>
        <w:ind w:left="2160" w:hanging="360"/>
      </w:pPr>
      <w:rPr>
        <w:rFonts w:ascii="Wingdings" w:hAnsi="Wingdings" w:hint="default"/>
      </w:rPr>
    </w:lvl>
    <w:lvl w:ilvl="3" w:tplc="3BE2AB00">
      <w:start w:val="1"/>
      <w:numFmt w:val="bullet"/>
      <w:lvlText w:val=""/>
      <w:lvlJc w:val="left"/>
      <w:pPr>
        <w:ind w:left="2880" w:hanging="360"/>
      </w:pPr>
      <w:rPr>
        <w:rFonts w:ascii="Symbol" w:hAnsi="Symbol" w:hint="default"/>
      </w:rPr>
    </w:lvl>
    <w:lvl w:ilvl="4" w:tplc="95323164">
      <w:start w:val="1"/>
      <w:numFmt w:val="bullet"/>
      <w:lvlText w:val="o"/>
      <w:lvlJc w:val="left"/>
      <w:pPr>
        <w:ind w:left="3600" w:hanging="360"/>
      </w:pPr>
      <w:rPr>
        <w:rFonts w:ascii="Courier New" w:hAnsi="Courier New" w:hint="default"/>
      </w:rPr>
    </w:lvl>
    <w:lvl w:ilvl="5" w:tplc="1A442B12">
      <w:start w:val="1"/>
      <w:numFmt w:val="bullet"/>
      <w:lvlText w:val=""/>
      <w:lvlJc w:val="left"/>
      <w:pPr>
        <w:ind w:left="4320" w:hanging="360"/>
      </w:pPr>
      <w:rPr>
        <w:rFonts w:ascii="Wingdings" w:hAnsi="Wingdings" w:hint="default"/>
      </w:rPr>
    </w:lvl>
    <w:lvl w:ilvl="6" w:tplc="B526244C">
      <w:start w:val="1"/>
      <w:numFmt w:val="bullet"/>
      <w:lvlText w:val=""/>
      <w:lvlJc w:val="left"/>
      <w:pPr>
        <w:ind w:left="5040" w:hanging="360"/>
      </w:pPr>
      <w:rPr>
        <w:rFonts w:ascii="Symbol" w:hAnsi="Symbol" w:hint="default"/>
      </w:rPr>
    </w:lvl>
    <w:lvl w:ilvl="7" w:tplc="C3E830C6">
      <w:start w:val="1"/>
      <w:numFmt w:val="bullet"/>
      <w:lvlText w:val="o"/>
      <w:lvlJc w:val="left"/>
      <w:pPr>
        <w:ind w:left="5760" w:hanging="360"/>
      </w:pPr>
      <w:rPr>
        <w:rFonts w:ascii="Courier New" w:hAnsi="Courier New" w:hint="default"/>
      </w:rPr>
    </w:lvl>
    <w:lvl w:ilvl="8" w:tplc="A1C2F8B4">
      <w:start w:val="1"/>
      <w:numFmt w:val="bullet"/>
      <w:lvlText w:val=""/>
      <w:lvlJc w:val="left"/>
      <w:pPr>
        <w:ind w:left="6480" w:hanging="360"/>
      </w:pPr>
      <w:rPr>
        <w:rFonts w:ascii="Wingdings" w:hAnsi="Wingdings" w:hint="default"/>
      </w:rPr>
    </w:lvl>
  </w:abstractNum>
  <w:num w:numId="1" w16cid:durableId="1545174275">
    <w:abstractNumId w:val="27"/>
  </w:num>
  <w:num w:numId="2" w16cid:durableId="1345664609">
    <w:abstractNumId w:val="25"/>
  </w:num>
  <w:num w:numId="3" w16cid:durableId="1922253110">
    <w:abstractNumId w:val="13"/>
  </w:num>
  <w:num w:numId="4" w16cid:durableId="1649703365">
    <w:abstractNumId w:val="7"/>
  </w:num>
  <w:num w:numId="5" w16cid:durableId="24986826">
    <w:abstractNumId w:val="22"/>
  </w:num>
  <w:num w:numId="6" w16cid:durableId="2039774070">
    <w:abstractNumId w:val="9"/>
  </w:num>
  <w:num w:numId="7" w16cid:durableId="2012676684">
    <w:abstractNumId w:val="23"/>
  </w:num>
  <w:num w:numId="8" w16cid:durableId="1873492685">
    <w:abstractNumId w:val="12"/>
  </w:num>
  <w:num w:numId="9" w16cid:durableId="1799953635">
    <w:abstractNumId w:val="17"/>
  </w:num>
  <w:num w:numId="10" w16cid:durableId="1000234358">
    <w:abstractNumId w:val="10"/>
  </w:num>
  <w:num w:numId="11" w16cid:durableId="992299609">
    <w:abstractNumId w:val="6"/>
  </w:num>
  <w:num w:numId="12" w16cid:durableId="1546983441">
    <w:abstractNumId w:val="0"/>
  </w:num>
  <w:num w:numId="13" w16cid:durableId="1919092298">
    <w:abstractNumId w:val="20"/>
  </w:num>
  <w:num w:numId="14" w16cid:durableId="1825854300">
    <w:abstractNumId w:val="24"/>
  </w:num>
  <w:num w:numId="15" w16cid:durableId="506528771">
    <w:abstractNumId w:val="26"/>
  </w:num>
  <w:num w:numId="16" w16cid:durableId="869689367">
    <w:abstractNumId w:val="14"/>
  </w:num>
  <w:num w:numId="17" w16cid:durableId="216552152">
    <w:abstractNumId w:val="19"/>
  </w:num>
  <w:num w:numId="18" w16cid:durableId="79765318">
    <w:abstractNumId w:val="4"/>
  </w:num>
  <w:num w:numId="19" w16cid:durableId="69818608">
    <w:abstractNumId w:val="21"/>
  </w:num>
  <w:num w:numId="20" w16cid:durableId="667634038">
    <w:abstractNumId w:val="18"/>
  </w:num>
  <w:num w:numId="21" w16cid:durableId="1212812406">
    <w:abstractNumId w:val="15"/>
  </w:num>
  <w:num w:numId="22" w16cid:durableId="1866098300">
    <w:abstractNumId w:val="3"/>
  </w:num>
  <w:num w:numId="23" w16cid:durableId="1501576517">
    <w:abstractNumId w:val="16"/>
  </w:num>
  <w:num w:numId="24" w16cid:durableId="1920872017">
    <w:abstractNumId w:val="8"/>
  </w:num>
  <w:num w:numId="25" w16cid:durableId="1858077471">
    <w:abstractNumId w:val="1"/>
  </w:num>
  <w:num w:numId="26" w16cid:durableId="947544808">
    <w:abstractNumId w:val="5"/>
  </w:num>
  <w:num w:numId="27" w16cid:durableId="268856147">
    <w:abstractNumId w:val="2"/>
  </w:num>
  <w:num w:numId="28" w16cid:durableId="19842359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41E71C"/>
    <w:rsid w:val="000044E9"/>
    <w:rsid w:val="00013E4D"/>
    <w:rsid w:val="00017559"/>
    <w:rsid w:val="00020935"/>
    <w:rsid w:val="00022EA6"/>
    <w:rsid w:val="00023982"/>
    <w:rsid w:val="00024198"/>
    <w:rsid w:val="00026BDB"/>
    <w:rsid w:val="000308D1"/>
    <w:rsid w:val="000410DC"/>
    <w:rsid w:val="0005462D"/>
    <w:rsid w:val="00057990"/>
    <w:rsid w:val="00070BA3"/>
    <w:rsid w:val="00086303"/>
    <w:rsid w:val="00087346"/>
    <w:rsid w:val="000A0746"/>
    <w:rsid w:val="000A508F"/>
    <w:rsid w:val="000B2CFF"/>
    <w:rsid w:val="000C7670"/>
    <w:rsid w:val="000D1D83"/>
    <w:rsid w:val="000D478A"/>
    <w:rsid w:val="000D7A8E"/>
    <w:rsid w:val="000E3D04"/>
    <w:rsid w:val="000E635D"/>
    <w:rsid w:val="000E68D9"/>
    <w:rsid w:val="00102E69"/>
    <w:rsid w:val="00114567"/>
    <w:rsid w:val="001211E7"/>
    <w:rsid w:val="00124EB3"/>
    <w:rsid w:val="00130CF9"/>
    <w:rsid w:val="00137CBD"/>
    <w:rsid w:val="0013D364"/>
    <w:rsid w:val="001608B6"/>
    <w:rsid w:val="001656FE"/>
    <w:rsid w:val="00171F0F"/>
    <w:rsid w:val="00184D5C"/>
    <w:rsid w:val="00197824"/>
    <w:rsid w:val="001A79E7"/>
    <w:rsid w:val="001C0874"/>
    <w:rsid w:val="001C3DE7"/>
    <w:rsid w:val="00202B73"/>
    <w:rsid w:val="0020319D"/>
    <w:rsid w:val="0020547A"/>
    <w:rsid w:val="00207679"/>
    <w:rsid w:val="00220669"/>
    <w:rsid w:val="00220820"/>
    <w:rsid w:val="00222A29"/>
    <w:rsid w:val="002503BB"/>
    <w:rsid w:val="0027413C"/>
    <w:rsid w:val="002818C7"/>
    <w:rsid w:val="00283E4D"/>
    <w:rsid w:val="0028548A"/>
    <w:rsid w:val="002A6AE8"/>
    <w:rsid w:val="002B58A6"/>
    <w:rsid w:val="002C09C9"/>
    <w:rsid w:val="002C11B7"/>
    <w:rsid w:val="002C4BAB"/>
    <w:rsid w:val="002E55B6"/>
    <w:rsid w:val="002F0FFF"/>
    <w:rsid w:val="002F669F"/>
    <w:rsid w:val="003042A4"/>
    <w:rsid w:val="00312DCA"/>
    <w:rsid w:val="00314C80"/>
    <w:rsid w:val="003454D3"/>
    <w:rsid w:val="003502AB"/>
    <w:rsid w:val="00353CC4"/>
    <w:rsid w:val="0035FE17"/>
    <w:rsid w:val="0037591B"/>
    <w:rsid w:val="00385127"/>
    <w:rsid w:val="00392076"/>
    <w:rsid w:val="0039586C"/>
    <w:rsid w:val="003A13B8"/>
    <w:rsid w:val="003A2DEC"/>
    <w:rsid w:val="003B1CF0"/>
    <w:rsid w:val="003B2B4B"/>
    <w:rsid w:val="003B31D7"/>
    <w:rsid w:val="003B7173"/>
    <w:rsid w:val="003C618D"/>
    <w:rsid w:val="003E5616"/>
    <w:rsid w:val="003F2E43"/>
    <w:rsid w:val="003F3E92"/>
    <w:rsid w:val="00403315"/>
    <w:rsid w:val="00412335"/>
    <w:rsid w:val="004162C6"/>
    <w:rsid w:val="004170D2"/>
    <w:rsid w:val="00420513"/>
    <w:rsid w:val="00431713"/>
    <w:rsid w:val="00434A50"/>
    <w:rsid w:val="0044098E"/>
    <w:rsid w:val="0045583B"/>
    <w:rsid w:val="00455CEF"/>
    <w:rsid w:val="00470BD1"/>
    <w:rsid w:val="00475C8D"/>
    <w:rsid w:val="0049181E"/>
    <w:rsid w:val="00491D15"/>
    <w:rsid w:val="00497816"/>
    <w:rsid w:val="004A1C7C"/>
    <w:rsid w:val="004C0487"/>
    <w:rsid w:val="004C1724"/>
    <w:rsid w:val="004D42CD"/>
    <w:rsid w:val="004D5C2B"/>
    <w:rsid w:val="004D5D1C"/>
    <w:rsid w:val="004D5E43"/>
    <w:rsid w:val="004D7E09"/>
    <w:rsid w:val="004D7FEE"/>
    <w:rsid w:val="004D8704"/>
    <w:rsid w:val="004E7C15"/>
    <w:rsid w:val="004F0C8F"/>
    <w:rsid w:val="004F2C64"/>
    <w:rsid w:val="005054B7"/>
    <w:rsid w:val="00510F9A"/>
    <w:rsid w:val="005128CF"/>
    <w:rsid w:val="00516614"/>
    <w:rsid w:val="00540DAF"/>
    <w:rsid w:val="00542522"/>
    <w:rsid w:val="0056BC74"/>
    <w:rsid w:val="00581B23"/>
    <w:rsid w:val="0058597F"/>
    <w:rsid w:val="005861A4"/>
    <w:rsid w:val="00590F00"/>
    <w:rsid w:val="00591608"/>
    <w:rsid w:val="005B1B9C"/>
    <w:rsid w:val="005B2970"/>
    <w:rsid w:val="005B328D"/>
    <w:rsid w:val="005C4C4D"/>
    <w:rsid w:val="005D32CA"/>
    <w:rsid w:val="005F0DFF"/>
    <w:rsid w:val="005F0E5F"/>
    <w:rsid w:val="005F3D81"/>
    <w:rsid w:val="005F5B67"/>
    <w:rsid w:val="005F6D45"/>
    <w:rsid w:val="005F75AE"/>
    <w:rsid w:val="006045D7"/>
    <w:rsid w:val="00605A54"/>
    <w:rsid w:val="00617A4E"/>
    <w:rsid w:val="00621B96"/>
    <w:rsid w:val="00622098"/>
    <w:rsid w:val="00622BB6"/>
    <w:rsid w:val="0063768E"/>
    <w:rsid w:val="006459F1"/>
    <w:rsid w:val="0064666F"/>
    <w:rsid w:val="00652C4B"/>
    <w:rsid w:val="00653AE1"/>
    <w:rsid w:val="00661F92"/>
    <w:rsid w:val="00666C9D"/>
    <w:rsid w:val="00667796"/>
    <w:rsid w:val="00677C4D"/>
    <w:rsid w:val="00690A6E"/>
    <w:rsid w:val="006A7800"/>
    <w:rsid w:val="006D0164"/>
    <w:rsid w:val="006D137F"/>
    <w:rsid w:val="006D65E3"/>
    <w:rsid w:val="006E1186"/>
    <w:rsid w:val="006E3E46"/>
    <w:rsid w:val="006E6AC1"/>
    <w:rsid w:val="006E6C10"/>
    <w:rsid w:val="006E7014"/>
    <w:rsid w:val="006F04D6"/>
    <w:rsid w:val="007129F4"/>
    <w:rsid w:val="00713CE4"/>
    <w:rsid w:val="007141D0"/>
    <w:rsid w:val="00724106"/>
    <w:rsid w:val="00757217"/>
    <w:rsid w:val="00757CE2"/>
    <w:rsid w:val="00774422"/>
    <w:rsid w:val="0077EAF2"/>
    <w:rsid w:val="00783135"/>
    <w:rsid w:val="00786BDD"/>
    <w:rsid w:val="00796D85"/>
    <w:rsid w:val="007A3115"/>
    <w:rsid w:val="007C0615"/>
    <w:rsid w:val="007E13ED"/>
    <w:rsid w:val="007E36B5"/>
    <w:rsid w:val="007E7244"/>
    <w:rsid w:val="00800EE0"/>
    <w:rsid w:val="00801B4F"/>
    <w:rsid w:val="0080503E"/>
    <w:rsid w:val="00814BE6"/>
    <w:rsid w:val="008218B3"/>
    <w:rsid w:val="00836CFE"/>
    <w:rsid w:val="00841260"/>
    <w:rsid w:val="008423CD"/>
    <w:rsid w:val="00854308"/>
    <w:rsid w:val="008659DA"/>
    <w:rsid w:val="0086751D"/>
    <w:rsid w:val="00872FAD"/>
    <w:rsid w:val="008943A1"/>
    <w:rsid w:val="00896321"/>
    <w:rsid w:val="008D28D0"/>
    <w:rsid w:val="008D2BFF"/>
    <w:rsid w:val="008D35D3"/>
    <w:rsid w:val="008D4C69"/>
    <w:rsid w:val="008D4CE7"/>
    <w:rsid w:val="008D5B12"/>
    <w:rsid w:val="008E3FC6"/>
    <w:rsid w:val="008E4BD9"/>
    <w:rsid w:val="008F338F"/>
    <w:rsid w:val="009132B7"/>
    <w:rsid w:val="0091577A"/>
    <w:rsid w:val="009172B2"/>
    <w:rsid w:val="00917B9C"/>
    <w:rsid w:val="00923146"/>
    <w:rsid w:val="00925421"/>
    <w:rsid w:val="00925429"/>
    <w:rsid w:val="00936A4F"/>
    <w:rsid w:val="00970A28"/>
    <w:rsid w:val="00994CF3"/>
    <w:rsid w:val="009A2E87"/>
    <w:rsid w:val="009A3B42"/>
    <w:rsid w:val="009C0AB8"/>
    <w:rsid w:val="009D1410"/>
    <w:rsid w:val="009D248F"/>
    <w:rsid w:val="009E03BE"/>
    <w:rsid w:val="009E667B"/>
    <w:rsid w:val="009F7B75"/>
    <w:rsid w:val="009F7D13"/>
    <w:rsid w:val="00A01819"/>
    <w:rsid w:val="00A24760"/>
    <w:rsid w:val="00A35A1F"/>
    <w:rsid w:val="00A6669C"/>
    <w:rsid w:val="00A70B9F"/>
    <w:rsid w:val="00A772FE"/>
    <w:rsid w:val="00AA3805"/>
    <w:rsid w:val="00AA74C2"/>
    <w:rsid w:val="00AC1693"/>
    <w:rsid w:val="00AD1E0F"/>
    <w:rsid w:val="00AD4C11"/>
    <w:rsid w:val="00AE05B9"/>
    <w:rsid w:val="00AF4299"/>
    <w:rsid w:val="00AF4813"/>
    <w:rsid w:val="00B02CD4"/>
    <w:rsid w:val="00B11F56"/>
    <w:rsid w:val="00B13601"/>
    <w:rsid w:val="00B16295"/>
    <w:rsid w:val="00B47844"/>
    <w:rsid w:val="00B64CF8"/>
    <w:rsid w:val="00B703DA"/>
    <w:rsid w:val="00B76CE8"/>
    <w:rsid w:val="00B804A5"/>
    <w:rsid w:val="00B910CB"/>
    <w:rsid w:val="00B973B9"/>
    <w:rsid w:val="00BA16CC"/>
    <w:rsid w:val="00BA6107"/>
    <w:rsid w:val="00BA7D45"/>
    <w:rsid w:val="00BB1B8C"/>
    <w:rsid w:val="00BB4CEC"/>
    <w:rsid w:val="00BE2710"/>
    <w:rsid w:val="00BE6141"/>
    <w:rsid w:val="00BF0AD6"/>
    <w:rsid w:val="00BF42F7"/>
    <w:rsid w:val="00C15465"/>
    <w:rsid w:val="00C25B80"/>
    <w:rsid w:val="00C267E0"/>
    <w:rsid w:val="00C3674E"/>
    <w:rsid w:val="00C52A01"/>
    <w:rsid w:val="00C60ECE"/>
    <w:rsid w:val="00C847C7"/>
    <w:rsid w:val="00CB0454"/>
    <w:rsid w:val="00CB0864"/>
    <w:rsid w:val="00CB69FA"/>
    <w:rsid w:val="00CB6C8D"/>
    <w:rsid w:val="00CB6EBE"/>
    <w:rsid w:val="00CC2161"/>
    <w:rsid w:val="00CC380E"/>
    <w:rsid w:val="00CC5625"/>
    <w:rsid w:val="00CC78BB"/>
    <w:rsid w:val="00CD0314"/>
    <w:rsid w:val="00CD0407"/>
    <w:rsid w:val="00CE7618"/>
    <w:rsid w:val="00CF1CE7"/>
    <w:rsid w:val="00CF4139"/>
    <w:rsid w:val="00CF7F7B"/>
    <w:rsid w:val="00D03476"/>
    <w:rsid w:val="00D06492"/>
    <w:rsid w:val="00D15DE6"/>
    <w:rsid w:val="00D32DD2"/>
    <w:rsid w:val="00D33C78"/>
    <w:rsid w:val="00D50C92"/>
    <w:rsid w:val="00D51175"/>
    <w:rsid w:val="00D51524"/>
    <w:rsid w:val="00D616A5"/>
    <w:rsid w:val="00D753B6"/>
    <w:rsid w:val="00D8617E"/>
    <w:rsid w:val="00D87626"/>
    <w:rsid w:val="00D92044"/>
    <w:rsid w:val="00D93500"/>
    <w:rsid w:val="00DA1A12"/>
    <w:rsid w:val="00DA57BA"/>
    <w:rsid w:val="00DC79FE"/>
    <w:rsid w:val="00DD366E"/>
    <w:rsid w:val="00E0092B"/>
    <w:rsid w:val="00E025CE"/>
    <w:rsid w:val="00E133B8"/>
    <w:rsid w:val="00E340F7"/>
    <w:rsid w:val="00E36B7C"/>
    <w:rsid w:val="00E44D17"/>
    <w:rsid w:val="00E4F1CC"/>
    <w:rsid w:val="00E515B3"/>
    <w:rsid w:val="00E53744"/>
    <w:rsid w:val="00E55647"/>
    <w:rsid w:val="00E70268"/>
    <w:rsid w:val="00E828F1"/>
    <w:rsid w:val="00E84C45"/>
    <w:rsid w:val="00E9172F"/>
    <w:rsid w:val="00E934B6"/>
    <w:rsid w:val="00E938DB"/>
    <w:rsid w:val="00EA5470"/>
    <w:rsid w:val="00EB4B3F"/>
    <w:rsid w:val="00EB5AE1"/>
    <w:rsid w:val="00ED1958"/>
    <w:rsid w:val="00ED23FD"/>
    <w:rsid w:val="00EF61E0"/>
    <w:rsid w:val="00F128AF"/>
    <w:rsid w:val="00F13821"/>
    <w:rsid w:val="00F14C77"/>
    <w:rsid w:val="00F1668F"/>
    <w:rsid w:val="00F3639C"/>
    <w:rsid w:val="00F37128"/>
    <w:rsid w:val="00F41080"/>
    <w:rsid w:val="00F465D1"/>
    <w:rsid w:val="00F6101F"/>
    <w:rsid w:val="00F63B66"/>
    <w:rsid w:val="00F80336"/>
    <w:rsid w:val="00F93B3C"/>
    <w:rsid w:val="00F94D97"/>
    <w:rsid w:val="00FB4D83"/>
    <w:rsid w:val="00FC2BA1"/>
    <w:rsid w:val="00FE16D4"/>
    <w:rsid w:val="00FF01D7"/>
    <w:rsid w:val="00FF1712"/>
    <w:rsid w:val="00FF4862"/>
    <w:rsid w:val="00FF596B"/>
    <w:rsid w:val="0108F340"/>
    <w:rsid w:val="01495F24"/>
    <w:rsid w:val="014F0AEE"/>
    <w:rsid w:val="014F22FE"/>
    <w:rsid w:val="014FE061"/>
    <w:rsid w:val="015DBC8A"/>
    <w:rsid w:val="01B31E51"/>
    <w:rsid w:val="01C1EBAC"/>
    <w:rsid w:val="01C51C31"/>
    <w:rsid w:val="01C6854C"/>
    <w:rsid w:val="01E0C6D4"/>
    <w:rsid w:val="021FEDC1"/>
    <w:rsid w:val="02299054"/>
    <w:rsid w:val="02328A6A"/>
    <w:rsid w:val="0246CAE6"/>
    <w:rsid w:val="025F9732"/>
    <w:rsid w:val="0263FCE4"/>
    <w:rsid w:val="02654F31"/>
    <w:rsid w:val="026C0C8F"/>
    <w:rsid w:val="02A2B581"/>
    <w:rsid w:val="02AB4151"/>
    <w:rsid w:val="02B0E7BD"/>
    <w:rsid w:val="02BD9E06"/>
    <w:rsid w:val="02EF9F5A"/>
    <w:rsid w:val="02F995F3"/>
    <w:rsid w:val="02FC1D2E"/>
    <w:rsid w:val="02FCEE6A"/>
    <w:rsid w:val="03106E62"/>
    <w:rsid w:val="03150778"/>
    <w:rsid w:val="034B7426"/>
    <w:rsid w:val="03565930"/>
    <w:rsid w:val="03596E73"/>
    <w:rsid w:val="03608E66"/>
    <w:rsid w:val="0362C278"/>
    <w:rsid w:val="037E7AE5"/>
    <w:rsid w:val="03974809"/>
    <w:rsid w:val="03E80655"/>
    <w:rsid w:val="04095111"/>
    <w:rsid w:val="040BE98F"/>
    <w:rsid w:val="0415B1DF"/>
    <w:rsid w:val="0419267C"/>
    <w:rsid w:val="0425B2FE"/>
    <w:rsid w:val="0444524F"/>
    <w:rsid w:val="044D4954"/>
    <w:rsid w:val="047248D5"/>
    <w:rsid w:val="047C4D0F"/>
    <w:rsid w:val="0486E9B3"/>
    <w:rsid w:val="049BAC06"/>
    <w:rsid w:val="049C1EA7"/>
    <w:rsid w:val="051D7C85"/>
    <w:rsid w:val="05520B26"/>
    <w:rsid w:val="055522BA"/>
    <w:rsid w:val="05623152"/>
    <w:rsid w:val="056EC43A"/>
    <w:rsid w:val="057076DC"/>
    <w:rsid w:val="0573D6D5"/>
    <w:rsid w:val="0584C49C"/>
    <w:rsid w:val="05B55844"/>
    <w:rsid w:val="05DDF29D"/>
    <w:rsid w:val="05E0E85A"/>
    <w:rsid w:val="062900A0"/>
    <w:rsid w:val="062CBF36"/>
    <w:rsid w:val="062DB345"/>
    <w:rsid w:val="064A1039"/>
    <w:rsid w:val="06668734"/>
    <w:rsid w:val="0688BCFE"/>
    <w:rsid w:val="0690FF7A"/>
    <w:rsid w:val="06BF8C21"/>
    <w:rsid w:val="06D6CB80"/>
    <w:rsid w:val="06EF1E39"/>
    <w:rsid w:val="06FC815D"/>
    <w:rsid w:val="071B8F2A"/>
    <w:rsid w:val="072BD07D"/>
    <w:rsid w:val="072E6156"/>
    <w:rsid w:val="07381692"/>
    <w:rsid w:val="073D9A43"/>
    <w:rsid w:val="074D74E3"/>
    <w:rsid w:val="0753CCC1"/>
    <w:rsid w:val="075F3BCC"/>
    <w:rsid w:val="07613114"/>
    <w:rsid w:val="076900FE"/>
    <w:rsid w:val="077327EA"/>
    <w:rsid w:val="0776A940"/>
    <w:rsid w:val="077B3606"/>
    <w:rsid w:val="077ED409"/>
    <w:rsid w:val="078BB4B2"/>
    <w:rsid w:val="07983BD5"/>
    <w:rsid w:val="07991928"/>
    <w:rsid w:val="07C0B26D"/>
    <w:rsid w:val="07C48B95"/>
    <w:rsid w:val="07D1BD44"/>
    <w:rsid w:val="07FC3DEB"/>
    <w:rsid w:val="080ADBC6"/>
    <w:rsid w:val="081318B3"/>
    <w:rsid w:val="0832E763"/>
    <w:rsid w:val="083E82FC"/>
    <w:rsid w:val="086EB2E1"/>
    <w:rsid w:val="08B22C04"/>
    <w:rsid w:val="08B4A81C"/>
    <w:rsid w:val="08BADB69"/>
    <w:rsid w:val="08D74313"/>
    <w:rsid w:val="08E23C29"/>
    <w:rsid w:val="08F6B1C7"/>
    <w:rsid w:val="0900CCD0"/>
    <w:rsid w:val="090E5D2F"/>
    <w:rsid w:val="091423F4"/>
    <w:rsid w:val="095B5B90"/>
    <w:rsid w:val="095C6F92"/>
    <w:rsid w:val="09640E25"/>
    <w:rsid w:val="09777BED"/>
    <w:rsid w:val="097815F3"/>
    <w:rsid w:val="097B4BAA"/>
    <w:rsid w:val="098DA1EA"/>
    <w:rsid w:val="09947E62"/>
    <w:rsid w:val="099AC6C5"/>
    <w:rsid w:val="099E87A7"/>
    <w:rsid w:val="09A5A6FD"/>
    <w:rsid w:val="09AA98E7"/>
    <w:rsid w:val="09B11A24"/>
    <w:rsid w:val="09C79446"/>
    <w:rsid w:val="09C916F2"/>
    <w:rsid w:val="09EB6C58"/>
    <w:rsid w:val="09FE6C60"/>
    <w:rsid w:val="09FFC9F2"/>
    <w:rsid w:val="0A257BA4"/>
    <w:rsid w:val="0A5AEB2D"/>
    <w:rsid w:val="0A66A980"/>
    <w:rsid w:val="0AF88973"/>
    <w:rsid w:val="0B06BCE9"/>
    <w:rsid w:val="0B11A29E"/>
    <w:rsid w:val="0B30E498"/>
    <w:rsid w:val="0B3ADB41"/>
    <w:rsid w:val="0B47DB53"/>
    <w:rsid w:val="0B5A357A"/>
    <w:rsid w:val="0B830432"/>
    <w:rsid w:val="0BB5EF50"/>
    <w:rsid w:val="0BC14C05"/>
    <w:rsid w:val="0BDEF1BE"/>
    <w:rsid w:val="0BE41326"/>
    <w:rsid w:val="0C0B036E"/>
    <w:rsid w:val="0C2B0421"/>
    <w:rsid w:val="0C2C970A"/>
    <w:rsid w:val="0C3A9164"/>
    <w:rsid w:val="0C3C05B6"/>
    <w:rsid w:val="0C46990D"/>
    <w:rsid w:val="0C53CFA5"/>
    <w:rsid w:val="0C59B674"/>
    <w:rsid w:val="0C5ACFB7"/>
    <w:rsid w:val="0C5F25D5"/>
    <w:rsid w:val="0C6E62D2"/>
    <w:rsid w:val="0C7BF924"/>
    <w:rsid w:val="0C808D26"/>
    <w:rsid w:val="0C838410"/>
    <w:rsid w:val="0C889E38"/>
    <w:rsid w:val="0C95C143"/>
    <w:rsid w:val="0CAB902A"/>
    <w:rsid w:val="0CAE85A5"/>
    <w:rsid w:val="0CB4F1DB"/>
    <w:rsid w:val="0CD55E29"/>
    <w:rsid w:val="0CE689D6"/>
    <w:rsid w:val="0CFE9390"/>
    <w:rsid w:val="0D0C62C8"/>
    <w:rsid w:val="0D1E95AA"/>
    <w:rsid w:val="0D2BC652"/>
    <w:rsid w:val="0D33F792"/>
    <w:rsid w:val="0D703390"/>
    <w:rsid w:val="0D87DCD2"/>
    <w:rsid w:val="0D8FB2C6"/>
    <w:rsid w:val="0DBC2CFB"/>
    <w:rsid w:val="0DDE5AC0"/>
    <w:rsid w:val="0E00E32F"/>
    <w:rsid w:val="0E166404"/>
    <w:rsid w:val="0E41A5CB"/>
    <w:rsid w:val="0E56AA7F"/>
    <w:rsid w:val="0E8779D0"/>
    <w:rsid w:val="0E8DE2D8"/>
    <w:rsid w:val="0E8F5C04"/>
    <w:rsid w:val="0EA31893"/>
    <w:rsid w:val="0EB1C146"/>
    <w:rsid w:val="0EC3DACD"/>
    <w:rsid w:val="0EFC5F4A"/>
    <w:rsid w:val="0F1D322E"/>
    <w:rsid w:val="0F2A134B"/>
    <w:rsid w:val="0F3DDB20"/>
    <w:rsid w:val="0F417540"/>
    <w:rsid w:val="0F5024AA"/>
    <w:rsid w:val="0F5BA7D7"/>
    <w:rsid w:val="0F847463"/>
    <w:rsid w:val="0FA8DCBD"/>
    <w:rsid w:val="0FA91C9E"/>
    <w:rsid w:val="0FB90246"/>
    <w:rsid w:val="0FC829B6"/>
    <w:rsid w:val="10104371"/>
    <w:rsid w:val="102402DF"/>
    <w:rsid w:val="1028AA75"/>
    <w:rsid w:val="1069252C"/>
    <w:rsid w:val="106B9854"/>
    <w:rsid w:val="10909E35"/>
    <w:rsid w:val="109D5C15"/>
    <w:rsid w:val="10C6974D"/>
    <w:rsid w:val="10D67157"/>
    <w:rsid w:val="1114D057"/>
    <w:rsid w:val="111E70BB"/>
    <w:rsid w:val="11522F6A"/>
    <w:rsid w:val="1166048F"/>
    <w:rsid w:val="1178929C"/>
    <w:rsid w:val="119FF085"/>
    <w:rsid w:val="11A41097"/>
    <w:rsid w:val="11B3D058"/>
    <w:rsid w:val="11BEB8F3"/>
    <w:rsid w:val="11D33C63"/>
    <w:rsid w:val="11F84659"/>
    <w:rsid w:val="1214B588"/>
    <w:rsid w:val="1229F087"/>
    <w:rsid w:val="12382DDA"/>
    <w:rsid w:val="123A762A"/>
    <w:rsid w:val="124645EF"/>
    <w:rsid w:val="125AAD53"/>
    <w:rsid w:val="125F0EA1"/>
    <w:rsid w:val="126323E9"/>
    <w:rsid w:val="128C4A8D"/>
    <w:rsid w:val="128D6DC8"/>
    <w:rsid w:val="12916756"/>
    <w:rsid w:val="12B5DA91"/>
    <w:rsid w:val="12B870AD"/>
    <w:rsid w:val="12BF3298"/>
    <w:rsid w:val="12D74D57"/>
    <w:rsid w:val="12F802A0"/>
    <w:rsid w:val="13054A26"/>
    <w:rsid w:val="131972EE"/>
    <w:rsid w:val="131E7D0B"/>
    <w:rsid w:val="1320097E"/>
    <w:rsid w:val="1348B166"/>
    <w:rsid w:val="134FD297"/>
    <w:rsid w:val="1362C038"/>
    <w:rsid w:val="139AF8AA"/>
    <w:rsid w:val="13C2A614"/>
    <w:rsid w:val="13C8EEBB"/>
    <w:rsid w:val="13CE5676"/>
    <w:rsid w:val="13D1CF74"/>
    <w:rsid w:val="13D5082D"/>
    <w:rsid w:val="13EBF063"/>
    <w:rsid w:val="13F23CD0"/>
    <w:rsid w:val="13FACD2D"/>
    <w:rsid w:val="13FF0654"/>
    <w:rsid w:val="14541A9F"/>
    <w:rsid w:val="14579C79"/>
    <w:rsid w:val="1464602D"/>
    <w:rsid w:val="14709B46"/>
    <w:rsid w:val="1471C572"/>
    <w:rsid w:val="14782FB3"/>
    <w:rsid w:val="14843192"/>
    <w:rsid w:val="1491B85D"/>
    <w:rsid w:val="14A7BDE6"/>
    <w:rsid w:val="14B1B9ED"/>
    <w:rsid w:val="14B4E58D"/>
    <w:rsid w:val="14BBE5B7"/>
    <w:rsid w:val="14CF83C3"/>
    <w:rsid w:val="14FA10DF"/>
    <w:rsid w:val="14FD996D"/>
    <w:rsid w:val="1513D2B5"/>
    <w:rsid w:val="151F78B6"/>
    <w:rsid w:val="1564BF1C"/>
    <w:rsid w:val="156BDE84"/>
    <w:rsid w:val="15703A7D"/>
    <w:rsid w:val="157B6F41"/>
    <w:rsid w:val="157D8696"/>
    <w:rsid w:val="1584D183"/>
    <w:rsid w:val="15A074B9"/>
    <w:rsid w:val="15A8E868"/>
    <w:rsid w:val="15B678B3"/>
    <w:rsid w:val="15BDEE89"/>
    <w:rsid w:val="15D48202"/>
    <w:rsid w:val="15E51E15"/>
    <w:rsid w:val="15ED7B53"/>
    <w:rsid w:val="15F03B25"/>
    <w:rsid w:val="15F55BEF"/>
    <w:rsid w:val="15F6D35A"/>
    <w:rsid w:val="15FA4434"/>
    <w:rsid w:val="161E620F"/>
    <w:rsid w:val="162320F4"/>
    <w:rsid w:val="1629C8BD"/>
    <w:rsid w:val="163A217D"/>
    <w:rsid w:val="163CD159"/>
    <w:rsid w:val="164065F6"/>
    <w:rsid w:val="16494695"/>
    <w:rsid w:val="164E3BE6"/>
    <w:rsid w:val="165111E6"/>
    <w:rsid w:val="1651F50E"/>
    <w:rsid w:val="1653BC6D"/>
    <w:rsid w:val="1653F283"/>
    <w:rsid w:val="1655AB1F"/>
    <w:rsid w:val="165D2D72"/>
    <w:rsid w:val="167F460B"/>
    <w:rsid w:val="168A9D0B"/>
    <w:rsid w:val="16967946"/>
    <w:rsid w:val="16AC4F93"/>
    <w:rsid w:val="16B1579B"/>
    <w:rsid w:val="16C42D1C"/>
    <w:rsid w:val="1714F072"/>
    <w:rsid w:val="1720A1E4"/>
    <w:rsid w:val="174FE899"/>
    <w:rsid w:val="1773D348"/>
    <w:rsid w:val="17754052"/>
    <w:rsid w:val="177B089A"/>
    <w:rsid w:val="178CFBA5"/>
    <w:rsid w:val="1799CA5A"/>
    <w:rsid w:val="179A8942"/>
    <w:rsid w:val="17A74293"/>
    <w:rsid w:val="17AA0B46"/>
    <w:rsid w:val="17AC6629"/>
    <w:rsid w:val="17D0F5DE"/>
    <w:rsid w:val="17D50380"/>
    <w:rsid w:val="17DEB081"/>
    <w:rsid w:val="17E7E495"/>
    <w:rsid w:val="1828446C"/>
    <w:rsid w:val="1828F1C5"/>
    <w:rsid w:val="184C9916"/>
    <w:rsid w:val="18571978"/>
    <w:rsid w:val="188CB02F"/>
    <w:rsid w:val="1893D212"/>
    <w:rsid w:val="189ABC34"/>
    <w:rsid w:val="18A9DE17"/>
    <w:rsid w:val="18AF0AD2"/>
    <w:rsid w:val="18B8D1E8"/>
    <w:rsid w:val="18D7693F"/>
    <w:rsid w:val="18E270B1"/>
    <w:rsid w:val="18F3C5F2"/>
    <w:rsid w:val="18F73709"/>
    <w:rsid w:val="19075694"/>
    <w:rsid w:val="19251C15"/>
    <w:rsid w:val="1927D6BE"/>
    <w:rsid w:val="192FCAC7"/>
    <w:rsid w:val="197240E7"/>
    <w:rsid w:val="199CF583"/>
    <w:rsid w:val="19BA6381"/>
    <w:rsid w:val="19BE2EA4"/>
    <w:rsid w:val="1A5477D2"/>
    <w:rsid w:val="1A60DD32"/>
    <w:rsid w:val="1A617BE3"/>
    <w:rsid w:val="1A8978D5"/>
    <w:rsid w:val="1A8D7626"/>
    <w:rsid w:val="1A8F7B63"/>
    <w:rsid w:val="1A9E226D"/>
    <w:rsid w:val="1AAB740A"/>
    <w:rsid w:val="1AB7A356"/>
    <w:rsid w:val="1ACC02EB"/>
    <w:rsid w:val="1AD1C66E"/>
    <w:rsid w:val="1AD359DC"/>
    <w:rsid w:val="1B0EE573"/>
    <w:rsid w:val="1B3BBD34"/>
    <w:rsid w:val="1B43D64A"/>
    <w:rsid w:val="1B4F4535"/>
    <w:rsid w:val="1B61205D"/>
    <w:rsid w:val="1B66DD01"/>
    <w:rsid w:val="1B7731A9"/>
    <w:rsid w:val="1B907393"/>
    <w:rsid w:val="1B9CAAF5"/>
    <w:rsid w:val="1B9D62F3"/>
    <w:rsid w:val="1B9E0F3A"/>
    <w:rsid w:val="1BA5255A"/>
    <w:rsid w:val="1BA97660"/>
    <w:rsid w:val="1BBE3A5F"/>
    <w:rsid w:val="1BCBCA6C"/>
    <w:rsid w:val="1BD67082"/>
    <w:rsid w:val="1BD81C90"/>
    <w:rsid w:val="1BF0DDD2"/>
    <w:rsid w:val="1BFD9C71"/>
    <w:rsid w:val="1C16CDDA"/>
    <w:rsid w:val="1C37F8CA"/>
    <w:rsid w:val="1C4B37FA"/>
    <w:rsid w:val="1C5DF916"/>
    <w:rsid w:val="1C79AF70"/>
    <w:rsid w:val="1C90DB84"/>
    <w:rsid w:val="1C95112F"/>
    <w:rsid w:val="1CB6BBF3"/>
    <w:rsid w:val="1CC882FC"/>
    <w:rsid w:val="1CD5EEBC"/>
    <w:rsid w:val="1CFC62E8"/>
    <w:rsid w:val="1D1902E0"/>
    <w:rsid w:val="1D1DF559"/>
    <w:rsid w:val="1D22D465"/>
    <w:rsid w:val="1D367BFE"/>
    <w:rsid w:val="1D683E93"/>
    <w:rsid w:val="1D6F40C2"/>
    <w:rsid w:val="1D6FD101"/>
    <w:rsid w:val="1D8EB011"/>
    <w:rsid w:val="1D9291F8"/>
    <w:rsid w:val="1DCCB32C"/>
    <w:rsid w:val="1DFEA535"/>
    <w:rsid w:val="1E0F6870"/>
    <w:rsid w:val="1E16A230"/>
    <w:rsid w:val="1E1F82CA"/>
    <w:rsid w:val="1E2CBACF"/>
    <w:rsid w:val="1E3C6E90"/>
    <w:rsid w:val="1E3F9003"/>
    <w:rsid w:val="1E46EACD"/>
    <w:rsid w:val="1E46FFB0"/>
    <w:rsid w:val="1E5D51FC"/>
    <w:rsid w:val="1E5E31D0"/>
    <w:rsid w:val="1E6C5B15"/>
    <w:rsid w:val="1E6D80EC"/>
    <w:rsid w:val="1E86ABC8"/>
    <w:rsid w:val="1E8770B3"/>
    <w:rsid w:val="1E976DEB"/>
    <w:rsid w:val="1E9E6F95"/>
    <w:rsid w:val="1EA37A21"/>
    <w:rsid w:val="1ECC145D"/>
    <w:rsid w:val="1ECC8CFD"/>
    <w:rsid w:val="1EEBB496"/>
    <w:rsid w:val="1EF8BD78"/>
    <w:rsid w:val="1F18CD7C"/>
    <w:rsid w:val="1F192DE0"/>
    <w:rsid w:val="1F769818"/>
    <w:rsid w:val="1F7EE52D"/>
    <w:rsid w:val="1F81FFC0"/>
    <w:rsid w:val="1F824155"/>
    <w:rsid w:val="1F8446D8"/>
    <w:rsid w:val="1FBAED91"/>
    <w:rsid w:val="1FCE1FDF"/>
    <w:rsid w:val="200BD98B"/>
    <w:rsid w:val="200F70D2"/>
    <w:rsid w:val="201AF42F"/>
    <w:rsid w:val="201FF55C"/>
    <w:rsid w:val="20622B5D"/>
    <w:rsid w:val="2084CE2F"/>
    <w:rsid w:val="208879B2"/>
    <w:rsid w:val="2088F246"/>
    <w:rsid w:val="208D280B"/>
    <w:rsid w:val="209A27C0"/>
    <w:rsid w:val="20AAC7DE"/>
    <w:rsid w:val="20B5D2FD"/>
    <w:rsid w:val="20B5ED37"/>
    <w:rsid w:val="20D9379F"/>
    <w:rsid w:val="20F44634"/>
    <w:rsid w:val="2100E751"/>
    <w:rsid w:val="211B8CA3"/>
    <w:rsid w:val="21263A8C"/>
    <w:rsid w:val="2126809B"/>
    <w:rsid w:val="2136BC1D"/>
    <w:rsid w:val="213EC01E"/>
    <w:rsid w:val="214B3198"/>
    <w:rsid w:val="217E5E82"/>
    <w:rsid w:val="219D9C33"/>
    <w:rsid w:val="21A0BDFA"/>
    <w:rsid w:val="21BE4A97"/>
    <w:rsid w:val="21BED882"/>
    <w:rsid w:val="21C8314D"/>
    <w:rsid w:val="21E04D5E"/>
    <w:rsid w:val="220BDEAD"/>
    <w:rsid w:val="220E49E6"/>
    <w:rsid w:val="2222B4D0"/>
    <w:rsid w:val="22235558"/>
    <w:rsid w:val="222A19C7"/>
    <w:rsid w:val="222E6A60"/>
    <w:rsid w:val="22318947"/>
    <w:rsid w:val="224BA524"/>
    <w:rsid w:val="225D6905"/>
    <w:rsid w:val="228FB1EE"/>
    <w:rsid w:val="22A947EB"/>
    <w:rsid w:val="22CFEBA7"/>
    <w:rsid w:val="22D0D694"/>
    <w:rsid w:val="230179FD"/>
    <w:rsid w:val="23269C7F"/>
    <w:rsid w:val="238BF9BC"/>
    <w:rsid w:val="238C811A"/>
    <w:rsid w:val="23A1B9A5"/>
    <w:rsid w:val="23ABE026"/>
    <w:rsid w:val="23F0078F"/>
    <w:rsid w:val="2406BFFF"/>
    <w:rsid w:val="24080A56"/>
    <w:rsid w:val="2408BFCC"/>
    <w:rsid w:val="241C6F9E"/>
    <w:rsid w:val="24244C92"/>
    <w:rsid w:val="24263996"/>
    <w:rsid w:val="246897CD"/>
    <w:rsid w:val="2480130B"/>
    <w:rsid w:val="2496DEBE"/>
    <w:rsid w:val="2498E50C"/>
    <w:rsid w:val="24A40B2C"/>
    <w:rsid w:val="24BE827D"/>
    <w:rsid w:val="24D1F139"/>
    <w:rsid w:val="24D53CF5"/>
    <w:rsid w:val="24DAC0AA"/>
    <w:rsid w:val="24E7BEE4"/>
    <w:rsid w:val="24EFD73F"/>
    <w:rsid w:val="24F3B744"/>
    <w:rsid w:val="24FA45E1"/>
    <w:rsid w:val="25014A2C"/>
    <w:rsid w:val="25131E00"/>
    <w:rsid w:val="2517F6E8"/>
    <w:rsid w:val="254F4374"/>
    <w:rsid w:val="256804E4"/>
    <w:rsid w:val="2574518E"/>
    <w:rsid w:val="25781E9A"/>
    <w:rsid w:val="2579CEAD"/>
    <w:rsid w:val="257A48B7"/>
    <w:rsid w:val="257A5670"/>
    <w:rsid w:val="259E5D8F"/>
    <w:rsid w:val="259FFDD5"/>
    <w:rsid w:val="25C3E92B"/>
    <w:rsid w:val="25CCDD1B"/>
    <w:rsid w:val="25E7B075"/>
    <w:rsid w:val="25F27E06"/>
    <w:rsid w:val="25FF855A"/>
    <w:rsid w:val="260B7300"/>
    <w:rsid w:val="261CD542"/>
    <w:rsid w:val="261CEA52"/>
    <w:rsid w:val="26204547"/>
    <w:rsid w:val="262340F3"/>
    <w:rsid w:val="263DF449"/>
    <w:rsid w:val="266839DB"/>
    <w:rsid w:val="266AEDF4"/>
    <w:rsid w:val="266B29B0"/>
    <w:rsid w:val="266BED37"/>
    <w:rsid w:val="26719F9C"/>
    <w:rsid w:val="269B641E"/>
    <w:rsid w:val="26BBA7BB"/>
    <w:rsid w:val="26C3A162"/>
    <w:rsid w:val="26E5E640"/>
    <w:rsid w:val="26F13FD8"/>
    <w:rsid w:val="27022426"/>
    <w:rsid w:val="270A0C4A"/>
    <w:rsid w:val="2723AD88"/>
    <w:rsid w:val="272865C9"/>
    <w:rsid w:val="272B6302"/>
    <w:rsid w:val="2732FBD4"/>
    <w:rsid w:val="274D8FE3"/>
    <w:rsid w:val="275187A8"/>
    <w:rsid w:val="275FB98C"/>
    <w:rsid w:val="2769C812"/>
    <w:rsid w:val="2797C981"/>
    <w:rsid w:val="27A88C63"/>
    <w:rsid w:val="27C21A10"/>
    <w:rsid w:val="27C9AD30"/>
    <w:rsid w:val="27CC8EC1"/>
    <w:rsid w:val="27D6929D"/>
    <w:rsid w:val="27DEF3F9"/>
    <w:rsid w:val="27E80838"/>
    <w:rsid w:val="27EB27AA"/>
    <w:rsid w:val="27EFD435"/>
    <w:rsid w:val="28056225"/>
    <w:rsid w:val="28102D69"/>
    <w:rsid w:val="28127638"/>
    <w:rsid w:val="28312DA6"/>
    <w:rsid w:val="2833D755"/>
    <w:rsid w:val="283726C3"/>
    <w:rsid w:val="28379E1C"/>
    <w:rsid w:val="284CA800"/>
    <w:rsid w:val="284EEAE1"/>
    <w:rsid w:val="2868133E"/>
    <w:rsid w:val="286D7F6A"/>
    <w:rsid w:val="286FDAEC"/>
    <w:rsid w:val="288D5EF2"/>
    <w:rsid w:val="28ACDE53"/>
    <w:rsid w:val="28B738EF"/>
    <w:rsid w:val="28B8181B"/>
    <w:rsid w:val="28D9FDAD"/>
    <w:rsid w:val="28EC4CD9"/>
    <w:rsid w:val="2908138E"/>
    <w:rsid w:val="29155114"/>
    <w:rsid w:val="291FA48F"/>
    <w:rsid w:val="292AFECF"/>
    <w:rsid w:val="292E6AED"/>
    <w:rsid w:val="2933C704"/>
    <w:rsid w:val="2937FE2F"/>
    <w:rsid w:val="29432D65"/>
    <w:rsid w:val="2953BFF0"/>
    <w:rsid w:val="298305A8"/>
    <w:rsid w:val="298E6EE7"/>
    <w:rsid w:val="29A1D443"/>
    <w:rsid w:val="29B957D7"/>
    <w:rsid w:val="29C00519"/>
    <w:rsid w:val="29E93171"/>
    <w:rsid w:val="2A10C375"/>
    <w:rsid w:val="2A134714"/>
    <w:rsid w:val="2A20060E"/>
    <w:rsid w:val="2A37395A"/>
    <w:rsid w:val="2A8D64B7"/>
    <w:rsid w:val="2AB3CDC2"/>
    <w:rsid w:val="2AB62D3A"/>
    <w:rsid w:val="2AB6398F"/>
    <w:rsid w:val="2AD1A786"/>
    <w:rsid w:val="2AD55CD0"/>
    <w:rsid w:val="2AF83D0F"/>
    <w:rsid w:val="2B0338FA"/>
    <w:rsid w:val="2B11329B"/>
    <w:rsid w:val="2B14CECD"/>
    <w:rsid w:val="2B2B1E28"/>
    <w:rsid w:val="2B36D8C4"/>
    <w:rsid w:val="2B3D5980"/>
    <w:rsid w:val="2B3FC969"/>
    <w:rsid w:val="2B6069CA"/>
    <w:rsid w:val="2B6D7BBC"/>
    <w:rsid w:val="2B6EC4B7"/>
    <w:rsid w:val="2B6F36C8"/>
    <w:rsid w:val="2B8371D2"/>
    <w:rsid w:val="2BB58632"/>
    <w:rsid w:val="2BB68D38"/>
    <w:rsid w:val="2BC0E0A8"/>
    <w:rsid w:val="2BF5C146"/>
    <w:rsid w:val="2C013390"/>
    <w:rsid w:val="2C14DEFB"/>
    <w:rsid w:val="2C372ACB"/>
    <w:rsid w:val="2C3793D9"/>
    <w:rsid w:val="2C393901"/>
    <w:rsid w:val="2C3EE173"/>
    <w:rsid w:val="2C544E99"/>
    <w:rsid w:val="2C54AA7A"/>
    <w:rsid w:val="2C67EB72"/>
    <w:rsid w:val="2C682C19"/>
    <w:rsid w:val="2C7A0E1D"/>
    <w:rsid w:val="2CAD35CD"/>
    <w:rsid w:val="2CC4B82C"/>
    <w:rsid w:val="2CEC0A5D"/>
    <w:rsid w:val="2CF8A978"/>
    <w:rsid w:val="2D1756C0"/>
    <w:rsid w:val="2D42BB8A"/>
    <w:rsid w:val="2D4DEE28"/>
    <w:rsid w:val="2D55BBB2"/>
    <w:rsid w:val="2D5D56EB"/>
    <w:rsid w:val="2D6673DA"/>
    <w:rsid w:val="2D771A8C"/>
    <w:rsid w:val="2D7FCE44"/>
    <w:rsid w:val="2D8E35D3"/>
    <w:rsid w:val="2D8E9692"/>
    <w:rsid w:val="2D9DCD9E"/>
    <w:rsid w:val="2DA44A69"/>
    <w:rsid w:val="2DA70A3B"/>
    <w:rsid w:val="2DB0EAD4"/>
    <w:rsid w:val="2DD2418B"/>
    <w:rsid w:val="2DF932E2"/>
    <w:rsid w:val="2E151C04"/>
    <w:rsid w:val="2E2109CD"/>
    <w:rsid w:val="2E2C2503"/>
    <w:rsid w:val="2E66056E"/>
    <w:rsid w:val="2E748CBF"/>
    <w:rsid w:val="2E7F4102"/>
    <w:rsid w:val="2E8F62BD"/>
    <w:rsid w:val="2E9A3AF4"/>
    <w:rsid w:val="2EB7463A"/>
    <w:rsid w:val="2EB84239"/>
    <w:rsid w:val="2EC0DECF"/>
    <w:rsid w:val="2EC6FB9A"/>
    <w:rsid w:val="2ED3D32C"/>
    <w:rsid w:val="2EDBFE76"/>
    <w:rsid w:val="2EF1F0FF"/>
    <w:rsid w:val="2F077610"/>
    <w:rsid w:val="2F171646"/>
    <w:rsid w:val="2F21EE5D"/>
    <w:rsid w:val="2F273C2B"/>
    <w:rsid w:val="2F2B25AC"/>
    <w:rsid w:val="2F2DD880"/>
    <w:rsid w:val="2F681982"/>
    <w:rsid w:val="2F70D9C3"/>
    <w:rsid w:val="2F73A590"/>
    <w:rsid w:val="2F87A3B3"/>
    <w:rsid w:val="2FBB724B"/>
    <w:rsid w:val="2FD083E1"/>
    <w:rsid w:val="2FD13DAF"/>
    <w:rsid w:val="2FD17958"/>
    <w:rsid w:val="2FD93E41"/>
    <w:rsid w:val="2FDC126C"/>
    <w:rsid w:val="30207585"/>
    <w:rsid w:val="3020E98E"/>
    <w:rsid w:val="302D2699"/>
    <w:rsid w:val="302EDF27"/>
    <w:rsid w:val="3033D0F5"/>
    <w:rsid w:val="305214FA"/>
    <w:rsid w:val="305CAF30"/>
    <w:rsid w:val="3064A42A"/>
    <w:rsid w:val="307A292D"/>
    <w:rsid w:val="30A08745"/>
    <w:rsid w:val="30BFDCC8"/>
    <w:rsid w:val="30D444CB"/>
    <w:rsid w:val="30DA9775"/>
    <w:rsid w:val="30FCDA3E"/>
    <w:rsid w:val="30FDFB56"/>
    <w:rsid w:val="3110BD59"/>
    <w:rsid w:val="311245D8"/>
    <w:rsid w:val="3117CDE6"/>
    <w:rsid w:val="3131B008"/>
    <w:rsid w:val="313F0250"/>
    <w:rsid w:val="314EEFAF"/>
    <w:rsid w:val="3151123E"/>
    <w:rsid w:val="3157B622"/>
    <w:rsid w:val="316C9F7B"/>
    <w:rsid w:val="318B7FEB"/>
    <w:rsid w:val="319F1E01"/>
    <w:rsid w:val="31A01CAE"/>
    <w:rsid w:val="31AC2D81"/>
    <w:rsid w:val="31B05D37"/>
    <w:rsid w:val="31CC848E"/>
    <w:rsid w:val="31CFD09A"/>
    <w:rsid w:val="31D75BE8"/>
    <w:rsid w:val="31E15599"/>
    <w:rsid w:val="31EFB14D"/>
    <w:rsid w:val="31F5A680"/>
    <w:rsid w:val="31FA5EC5"/>
    <w:rsid w:val="320008DC"/>
    <w:rsid w:val="320256CE"/>
    <w:rsid w:val="32125352"/>
    <w:rsid w:val="322455AA"/>
    <w:rsid w:val="3228D9E0"/>
    <w:rsid w:val="322B95DE"/>
    <w:rsid w:val="3243B131"/>
    <w:rsid w:val="324B4CE2"/>
    <w:rsid w:val="32598A8E"/>
    <w:rsid w:val="32947A3E"/>
    <w:rsid w:val="32B6C29E"/>
    <w:rsid w:val="32EE3E98"/>
    <w:rsid w:val="32F21158"/>
    <w:rsid w:val="32F6A7A4"/>
    <w:rsid w:val="330B9EB0"/>
    <w:rsid w:val="333DF53D"/>
    <w:rsid w:val="3350DDB6"/>
    <w:rsid w:val="33569CDE"/>
    <w:rsid w:val="33577DE4"/>
    <w:rsid w:val="335AEDB5"/>
    <w:rsid w:val="336C34D3"/>
    <w:rsid w:val="33A63BA9"/>
    <w:rsid w:val="33C254B9"/>
    <w:rsid w:val="33CC5BDE"/>
    <w:rsid w:val="33D46852"/>
    <w:rsid w:val="33F55AEF"/>
    <w:rsid w:val="340593D0"/>
    <w:rsid w:val="342417D5"/>
    <w:rsid w:val="345DB109"/>
    <w:rsid w:val="346AECCB"/>
    <w:rsid w:val="347030A5"/>
    <w:rsid w:val="347B7A7D"/>
    <w:rsid w:val="349E5872"/>
    <w:rsid w:val="34CE42E0"/>
    <w:rsid w:val="34D4FC6C"/>
    <w:rsid w:val="352E45A0"/>
    <w:rsid w:val="35912B50"/>
    <w:rsid w:val="3594C98C"/>
    <w:rsid w:val="35D68B6E"/>
    <w:rsid w:val="35EA660D"/>
    <w:rsid w:val="35F1193F"/>
    <w:rsid w:val="35F18208"/>
    <w:rsid w:val="36072CCB"/>
    <w:rsid w:val="3611E561"/>
    <w:rsid w:val="362E4866"/>
    <w:rsid w:val="363CFEB7"/>
    <w:rsid w:val="364F9D62"/>
    <w:rsid w:val="366DFC6F"/>
    <w:rsid w:val="367E19B4"/>
    <w:rsid w:val="36937468"/>
    <w:rsid w:val="3698C72B"/>
    <w:rsid w:val="36A1C43C"/>
    <w:rsid w:val="36BBCA65"/>
    <w:rsid w:val="36CAB8D4"/>
    <w:rsid w:val="36D5F0FB"/>
    <w:rsid w:val="36E61FA0"/>
    <w:rsid w:val="36F137C2"/>
    <w:rsid w:val="36F33437"/>
    <w:rsid w:val="36FD0C17"/>
    <w:rsid w:val="3727251D"/>
    <w:rsid w:val="373D75A7"/>
    <w:rsid w:val="375DEA91"/>
    <w:rsid w:val="3783765A"/>
    <w:rsid w:val="37914A95"/>
    <w:rsid w:val="37A27768"/>
    <w:rsid w:val="37A5A1CE"/>
    <w:rsid w:val="37AAA2B0"/>
    <w:rsid w:val="37D0B166"/>
    <w:rsid w:val="37D60D29"/>
    <w:rsid w:val="37DD598C"/>
    <w:rsid w:val="37E6D56B"/>
    <w:rsid w:val="38439E7F"/>
    <w:rsid w:val="386EC37F"/>
    <w:rsid w:val="3871FE86"/>
    <w:rsid w:val="387DF1F0"/>
    <w:rsid w:val="38804B90"/>
    <w:rsid w:val="38A59E10"/>
    <w:rsid w:val="38A7F6B0"/>
    <w:rsid w:val="38AD0D75"/>
    <w:rsid w:val="38B5EE34"/>
    <w:rsid w:val="38D72620"/>
    <w:rsid w:val="38E27C49"/>
    <w:rsid w:val="390C63B7"/>
    <w:rsid w:val="390E6530"/>
    <w:rsid w:val="39175151"/>
    <w:rsid w:val="3923BBC0"/>
    <w:rsid w:val="392681AC"/>
    <w:rsid w:val="3938E7F9"/>
    <w:rsid w:val="394820E1"/>
    <w:rsid w:val="39576B7E"/>
    <w:rsid w:val="3960D352"/>
    <w:rsid w:val="39729078"/>
    <w:rsid w:val="39731009"/>
    <w:rsid w:val="398D76B0"/>
    <w:rsid w:val="398FA4C7"/>
    <w:rsid w:val="399BAAE5"/>
    <w:rsid w:val="39A49CF5"/>
    <w:rsid w:val="39ADCC2E"/>
    <w:rsid w:val="39AEB2CA"/>
    <w:rsid w:val="39DFCEE3"/>
    <w:rsid w:val="39E112DF"/>
    <w:rsid w:val="3A02E456"/>
    <w:rsid w:val="3A20D3A8"/>
    <w:rsid w:val="3A368227"/>
    <w:rsid w:val="3A3BA8A4"/>
    <w:rsid w:val="3A64274E"/>
    <w:rsid w:val="3A7FD14D"/>
    <w:rsid w:val="3A8A600A"/>
    <w:rsid w:val="3AAFE9D8"/>
    <w:rsid w:val="3AB92EF4"/>
    <w:rsid w:val="3AB95C26"/>
    <w:rsid w:val="3ACE01B3"/>
    <w:rsid w:val="3AD6F58B"/>
    <w:rsid w:val="3AF75F2B"/>
    <w:rsid w:val="3B01B989"/>
    <w:rsid w:val="3B034D9E"/>
    <w:rsid w:val="3B24E2CC"/>
    <w:rsid w:val="3B38CFA1"/>
    <w:rsid w:val="3B628FC9"/>
    <w:rsid w:val="3B7A096B"/>
    <w:rsid w:val="3B865873"/>
    <w:rsid w:val="3B9750D4"/>
    <w:rsid w:val="3BAA091F"/>
    <w:rsid w:val="3BE3F2D0"/>
    <w:rsid w:val="3BF82204"/>
    <w:rsid w:val="3BF85761"/>
    <w:rsid w:val="3C0CB0A7"/>
    <w:rsid w:val="3C7621CC"/>
    <w:rsid w:val="3C76FCD5"/>
    <w:rsid w:val="3C78804A"/>
    <w:rsid w:val="3C98C27B"/>
    <w:rsid w:val="3CB389A8"/>
    <w:rsid w:val="3CB99BDD"/>
    <w:rsid w:val="3CBAF5FE"/>
    <w:rsid w:val="3CC74DC1"/>
    <w:rsid w:val="3CC8558B"/>
    <w:rsid w:val="3CE537CD"/>
    <w:rsid w:val="3D0C7988"/>
    <w:rsid w:val="3D1B4FD8"/>
    <w:rsid w:val="3D1CAADC"/>
    <w:rsid w:val="3D45D980"/>
    <w:rsid w:val="3D4D06C4"/>
    <w:rsid w:val="3D7162EA"/>
    <w:rsid w:val="3D73CD02"/>
    <w:rsid w:val="3D7FC331"/>
    <w:rsid w:val="3D82DD3C"/>
    <w:rsid w:val="3D99FDB2"/>
    <w:rsid w:val="3DA36137"/>
    <w:rsid w:val="3DB4F38F"/>
    <w:rsid w:val="3DCAAA20"/>
    <w:rsid w:val="3DD76576"/>
    <w:rsid w:val="3DDE69C0"/>
    <w:rsid w:val="3DF22389"/>
    <w:rsid w:val="3E061B8A"/>
    <w:rsid w:val="3E06D7EF"/>
    <w:rsid w:val="3E4A4F82"/>
    <w:rsid w:val="3E72289F"/>
    <w:rsid w:val="3E838CEC"/>
    <w:rsid w:val="3E919376"/>
    <w:rsid w:val="3EAED58E"/>
    <w:rsid w:val="3EBED42E"/>
    <w:rsid w:val="3ECC22A7"/>
    <w:rsid w:val="3ECCFF69"/>
    <w:rsid w:val="3EDC6010"/>
    <w:rsid w:val="3EEC5511"/>
    <w:rsid w:val="3EEE348B"/>
    <w:rsid w:val="3F0FE16F"/>
    <w:rsid w:val="3F29AD14"/>
    <w:rsid w:val="3F2C8B5D"/>
    <w:rsid w:val="3F33D83B"/>
    <w:rsid w:val="3F3835BA"/>
    <w:rsid w:val="3F384D1A"/>
    <w:rsid w:val="3F407AA5"/>
    <w:rsid w:val="3F5E922F"/>
    <w:rsid w:val="3F80277D"/>
    <w:rsid w:val="3F8979E6"/>
    <w:rsid w:val="3F8C2BD6"/>
    <w:rsid w:val="3FA1DC9B"/>
    <w:rsid w:val="3FBC7F3C"/>
    <w:rsid w:val="3FD30448"/>
    <w:rsid w:val="3FD9CC89"/>
    <w:rsid w:val="3FF296C0"/>
    <w:rsid w:val="402F6EC5"/>
    <w:rsid w:val="40387191"/>
    <w:rsid w:val="403C2C8F"/>
    <w:rsid w:val="403C6986"/>
    <w:rsid w:val="404AF7B2"/>
    <w:rsid w:val="405422EB"/>
    <w:rsid w:val="4055B797"/>
    <w:rsid w:val="4067326D"/>
    <w:rsid w:val="4068879C"/>
    <w:rsid w:val="4078FE32"/>
    <w:rsid w:val="4088914C"/>
    <w:rsid w:val="40A09FB5"/>
    <w:rsid w:val="40AAC831"/>
    <w:rsid w:val="40CC5613"/>
    <w:rsid w:val="40D7BFBC"/>
    <w:rsid w:val="40E97280"/>
    <w:rsid w:val="40F32294"/>
    <w:rsid w:val="4104DE9B"/>
    <w:rsid w:val="4105F225"/>
    <w:rsid w:val="410A9865"/>
    <w:rsid w:val="411FC558"/>
    <w:rsid w:val="41283F65"/>
    <w:rsid w:val="412EFF1D"/>
    <w:rsid w:val="413631E4"/>
    <w:rsid w:val="41385C99"/>
    <w:rsid w:val="41570B9A"/>
    <w:rsid w:val="41599942"/>
    <w:rsid w:val="416E96D1"/>
    <w:rsid w:val="417001E3"/>
    <w:rsid w:val="4170FB0D"/>
    <w:rsid w:val="417346F8"/>
    <w:rsid w:val="417C6B6D"/>
    <w:rsid w:val="4183B7B7"/>
    <w:rsid w:val="4190DEDD"/>
    <w:rsid w:val="41A50DE1"/>
    <w:rsid w:val="41A87A76"/>
    <w:rsid w:val="41E3E6BA"/>
    <w:rsid w:val="41EC4D85"/>
    <w:rsid w:val="41F6167D"/>
    <w:rsid w:val="42298000"/>
    <w:rsid w:val="4229BA38"/>
    <w:rsid w:val="422E1CE2"/>
    <w:rsid w:val="42397358"/>
    <w:rsid w:val="42583050"/>
    <w:rsid w:val="4281DE2F"/>
    <w:rsid w:val="428BA3D4"/>
    <w:rsid w:val="42A7A024"/>
    <w:rsid w:val="42BB29B4"/>
    <w:rsid w:val="42C0BC71"/>
    <w:rsid w:val="42DF16AE"/>
    <w:rsid w:val="42E47346"/>
    <w:rsid w:val="432E4AC9"/>
    <w:rsid w:val="433CC02B"/>
    <w:rsid w:val="434E3D24"/>
    <w:rsid w:val="4350B5FE"/>
    <w:rsid w:val="4364BCC8"/>
    <w:rsid w:val="438735B6"/>
    <w:rsid w:val="43A5E75C"/>
    <w:rsid w:val="43AE4E7B"/>
    <w:rsid w:val="43B51B04"/>
    <w:rsid w:val="43BFBE75"/>
    <w:rsid w:val="43C52704"/>
    <w:rsid w:val="43C74CCE"/>
    <w:rsid w:val="43C9ED43"/>
    <w:rsid w:val="43CA2AF4"/>
    <w:rsid w:val="43D2C2A4"/>
    <w:rsid w:val="43DF32FB"/>
    <w:rsid w:val="4401E676"/>
    <w:rsid w:val="44139840"/>
    <w:rsid w:val="442267B3"/>
    <w:rsid w:val="44277D07"/>
    <w:rsid w:val="442F8263"/>
    <w:rsid w:val="4439828D"/>
    <w:rsid w:val="44570F22"/>
    <w:rsid w:val="447D173F"/>
    <w:rsid w:val="447E275B"/>
    <w:rsid w:val="44A0B99E"/>
    <w:rsid w:val="44AEBD0F"/>
    <w:rsid w:val="44D12436"/>
    <w:rsid w:val="44E31836"/>
    <w:rsid w:val="44F65442"/>
    <w:rsid w:val="45008D29"/>
    <w:rsid w:val="4537C308"/>
    <w:rsid w:val="4551775C"/>
    <w:rsid w:val="45AA8205"/>
    <w:rsid w:val="45ADF7B1"/>
    <w:rsid w:val="45BF808E"/>
    <w:rsid w:val="45CDE67E"/>
    <w:rsid w:val="45E5F9D2"/>
    <w:rsid w:val="45E87310"/>
    <w:rsid w:val="46081E41"/>
    <w:rsid w:val="46273546"/>
    <w:rsid w:val="463B15BE"/>
    <w:rsid w:val="46439D04"/>
    <w:rsid w:val="46450B2D"/>
    <w:rsid w:val="464A3856"/>
    <w:rsid w:val="4655E22F"/>
    <w:rsid w:val="46681047"/>
    <w:rsid w:val="46880039"/>
    <w:rsid w:val="469F2A28"/>
    <w:rsid w:val="46A4DAFA"/>
    <w:rsid w:val="46C3E0CC"/>
    <w:rsid w:val="46DFA99B"/>
    <w:rsid w:val="46F368CE"/>
    <w:rsid w:val="471E4CAA"/>
    <w:rsid w:val="472B2450"/>
    <w:rsid w:val="472BC0BF"/>
    <w:rsid w:val="472CC2BB"/>
    <w:rsid w:val="474466DB"/>
    <w:rsid w:val="475A07B0"/>
    <w:rsid w:val="47A1C6CF"/>
    <w:rsid w:val="47BBC3A2"/>
    <w:rsid w:val="47C0BC4B"/>
    <w:rsid w:val="47C7565C"/>
    <w:rsid w:val="47C7CE88"/>
    <w:rsid w:val="47E03C91"/>
    <w:rsid w:val="47E89F08"/>
    <w:rsid w:val="47FB5DE7"/>
    <w:rsid w:val="480B668B"/>
    <w:rsid w:val="484486BF"/>
    <w:rsid w:val="484943B9"/>
    <w:rsid w:val="48741ADA"/>
    <w:rsid w:val="4892CF3C"/>
    <w:rsid w:val="489F1757"/>
    <w:rsid w:val="48BBD9D4"/>
    <w:rsid w:val="48C48FBE"/>
    <w:rsid w:val="48C95C78"/>
    <w:rsid w:val="48CD92BD"/>
    <w:rsid w:val="48D77A70"/>
    <w:rsid w:val="48FED00E"/>
    <w:rsid w:val="48FF768B"/>
    <w:rsid w:val="491696AA"/>
    <w:rsid w:val="492275F2"/>
    <w:rsid w:val="492D4BF4"/>
    <w:rsid w:val="493A5035"/>
    <w:rsid w:val="49529471"/>
    <w:rsid w:val="4954DB21"/>
    <w:rsid w:val="495AC86D"/>
    <w:rsid w:val="495DA75E"/>
    <w:rsid w:val="49854152"/>
    <w:rsid w:val="498CC0B2"/>
    <w:rsid w:val="4997F41A"/>
    <w:rsid w:val="499C4774"/>
    <w:rsid w:val="499D3E90"/>
    <w:rsid w:val="49AA52E7"/>
    <w:rsid w:val="49C377B0"/>
    <w:rsid w:val="49C71E29"/>
    <w:rsid w:val="49CF6E71"/>
    <w:rsid w:val="49FC426E"/>
    <w:rsid w:val="49FD4F2D"/>
    <w:rsid w:val="4A0E553A"/>
    <w:rsid w:val="4A100767"/>
    <w:rsid w:val="4A13D6C5"/>
    <w:rsid w:val="4A1772B7"/>
    <w:rsid w:val="4A1C5318"/>
    <w:rsid w:val="4A275F8E"/>
    <w:rsid w:val="4A4EE4BC"/>
    <w:rsid w:val="4A580C14"/>
    <w:rsid w:val="4A62B85B"/>
    <w:rsid w:val="4A6ACF21"/>
    <w:rsid w:val="4A7DB379"/>
    <w:rsid w:val="4AAF83EE"/>
    <w:rsid w:val="4AB13EDC"/>
    <w:rsid w:val="4AB8FDAE"/>
    <w:rsid w:val="4AC40DAC"/>
    <w:rsid w:val="4B00A19D"/>
    <w:rsid w:val="4B13089B"/>
    <w:rsid w:val="4B149FFA"/>
    <w:rsid w:val="4B3027F9"/>
    <w:rsid w:val="4B4A0809"/>
    <w:rsid w:val="4B4E243E"/>
    <w:rsid w:val="4B500978"/>
    <w:rsid w:val="4B62FF24"/>
    <w:rsid w:val="4B651D20"/>
    <w:rsid w:val="4B910863"/>
    <w:rsid w:val="4BBCF0A4"/>
    <w:rsid w:val="4BBEB0F2"/>
    <w:rsid w:val="4BC709CD"/>
    <w:rsid w:val="4BD4AB5C"/>
    <w:rsid w:val="4BE1E3F4"/>
    <w:rsid w:val="4BEE0C31"/>
    <w:rsid w:val="4BF591B4"/>
    <w:rsid w:val="4C26AFEF"/>
    <w:rsid w:val="4C38385E"/>
    <w:rsid w:val="4C43CE27"/>
    <w:rsid w:val="4C4B24F9"/>
    <w:rsid w:val="4C4D0F3D"/>
    <w:rsid w:val="4C4E0FBC"/>
    <w:rsid w:val="4C633E0C"/>
    <w:rsid w:val="4C65BDD2"/>
    <w:rsid w:val="4C6C7686"/>
    <w:rsid w:val="4C731E98"/>
    <w:rsid w:val="4C833FF1"/>
    <w:rsid w:val="4C96F37C"/>
    <w:rsid w:val="4CB48DCF"/>
    <w:rsid w:val="4CC03EF8"/>
    <w:rsid w:val="4CC358F6"/>
    <w:rsid w:val="4CC80FFA"/>
    <w:rsid w:val="4CD24B71"/>
    <w:rsid w:val="4CD3E836"/>
    <w:rsid w:val="4CD9F569"/>
    <w:rsid w:val="4CE40109"/>
    <w:rsid w:val="4CE41C56"/>
    <w:rsid w:val="4CFADF9D"/>
    <w:rsid w:val="4D319D51"/>
    <w:rsid w:val="4D35CAE4"/>
    <w:rsid w:val="4D72DA09"/>
    <w:rsid w:val="4D9702BA"/>
    <w:rsid w:val="4DB7A997"/>
    <w:rsid w:val="4DB807F3"/>
    <w:rsid w:val="4DBDECC1"/>
    <w:rsid w:val="4DC04E63"/>
    <w:rsid w:val="4DC07C31"/>
    <w:rsid w:val="4DC3C2DA"/>
    <w:rsid w:val="4DCBA12A"/>
    <w:rsid w:val="4DCDFC53"/>
    <w:rsid w:val="4DF048F1"/>
    <w:rsid w:val="4E0F0BA3"/>
    <w:rsid w:val="4E19A115"/>
    <w:rsid w:val="4E525EFC"/>
    <w:rsid w:val="4E5B575B"/>
    <w:rsid w:val="4E6A902E"/>
    <w:rsid w:val="4E812562"/>
    <w:rsid w:val="4E8BBC37"/>
    <w:rsid w:val="4E91DF70"/>
    <w:rsid w:val="4E9A9FE6"/>
    <w:rsid w:val="4EA64E3C"/>
    <w:rsid w:val="4EABB9A1"/>
    <w:rsid w:val="4ED2FD9B"/>
    <w:rsid w:val="4F03FA29"/>
    <w:rsid w:val="4F0C49F0"/>
    <w:rsid w:val="4F39758E"/>
    <w:rsid w:val="4F56F7CB"/>
    <w:rsid w:val="4F67C7F2"/>
    <w:rsid w:val="4F7A454E"/>
    <w:rsid w:val="4F88C2AF"/>
    <w:rsid w:val="4F978B92"/>
    <w:rsid w:val="4F9AABCC"/>
    <w:rsid w:val="4FC06BE6"/>
    <w:rsid w:val="4FCD037D"/>
    <w:rsid w:val="4FE329B8"/>
    <w:rsid w:val="501F8BA6"/>
    <w:rsid w:val="5039B4DC"/>
    <w:rsid w:val="5078B572"/>
    <w:rsid w:val="5086E064"/>
    <w:rsid w:val="50D5CE57"/>
    <w:rsid w:val="50DD130B"/>
    <w:rsid w:val="50FCD78C"/>
    <w:rsid w:val="50FD1912"/>
    <w:rsid w:val="51059D15"/>
    <w:rsid w:val="51157BC2"/>
    <w:rsid w:val="5126BF4C"/>
    <w:rsid w:val="51466A86"/>
    <w:rsid w:val="5178D09A"/>
    <w:rsid w:val="517D1106"/>
    <w:rsid w:val="51813D9D"/>
    <w:rsid w:val="51833F6B"/>
    <w:rsid w:val="518B98D0"/>
    <w:rsid w:val="51BC5187"/>
    <w:rsid w:val="51CFD93D"/>
    <w:rsid w:val="51E19E60"/>
    <w:rsid w:val="51EB67F1"/>
    <w:rsid w:val="5204A676"/>
    <w:rsid w:val="52399365"/>
    <w:rsid w:val="523B60AB"/>
    <w:rsid w:val="524CAB68"/>
    <w:rsid w:val="524E8652"/>
    <w:rsid w:val="525082AE"/>
    <w:rsid w:val="5261B96D"/>
    <w:rsid w:val="526D2387"/>
    <w:rsid w:val="527E5A73"/>
    <w:rsid w:val="52864A34"/>
    <w:rsid w:val="529A68DA"/>
    <w:rsid w:val="52A16D76"/>
    <w:rsid w:val="52A1B8FB"/>
    <w:rsid w:val="52D5D98F"/>
    <w:rsid w:val="52F25D7E"/>
    <w:rsid w:val="533ABE28"/>
    <w:rsid w:val="53454F03"/>
    <w:rsid w:val="534C4DB7"/>
    <w:rsid w:val="53507F4F"/>
    <w:rsid w:val="5354E77C"/>
    <w:rsid w:val="53658F80"/>
    <w:rsid w:val="5390B155"/>
    <w:rsid w:val="53980AD4"/>
    <w:rsid w:val="53A7CA55"/>
    <w:rsid w:val="53A86897"/>
    <w:rsid w:val="53B3C288"/>
    <w:rsid w:val="53C88B2B"/>
    <w:rsid w:val="53F06262"/>
    <w:rsid w:val="543D3DD7"/>
    <w:rsid w:val="54475712"/>
    <w:rsid w:val="547AE813"/>
    <w:rsid w:val="547EEDCB"/>
    <w:rsid w:val="548B4BCB"/>
    <w:rsid w:val="54A7D3CC"/>
    <w:rsid w:val="54E58F29"/>
    <w:rsid w:val="54F2C7B7"/>
    <w:rsid w:val="54FD8896"/>
    <w:rsid w:val="54FDF411"/>
    <w:rsid w:val="55036BD0"/>
    <w:rsid w:val="5505B2AA"/>
    <w:rsid w:val="550B3E70"/>
    <w:rsid w:val="550C4DF7"/>
    <w:rsid w:val="5541E71C"/>
    <w:rsid w:val="5542D83B"/>
    <w:rsid w:val="5558C308"/>
    <w:rsid w:val="555A5187"/>
    <w:rsid w:val="556E8DFE"/>
    <w:rsid w:val="55823FF6"/>
    <w:rsid w:val="5582E4EF"/>
    <w:rsid w:val="5594D493"/>
    <w:rsid w:val="559739A7"/>
    <w:rsid w:val="559A8D90"/>
    <w:rsid w:val="55ADEF05"/>
    <w:rsid w:val="55B89FF4"/>
    <w:rsid w:val="55BDCA29"/>
    <w:rsid w:val="55D98EAF"/>
    <w:rsid w:val="55FA306F"/>
    <w:rsid w:val="562B22ED"/>
    <w:rsid w:val="562B3009"/>
    <w:rsid w:val="56314424"/>
    <w:rsid w:val="5654DB18"/>
    <w:rsid w:val="565F66B8"/>
    <w:rsid w:val="5661AE54"/>
    <w:rsid w:val="56675CCC"/>
    <w:rsid w:val="566B57A2"/>
    <w:rsid w:val="56B0DA8A"/>
    <w:rsid w:val="56DD9C95"/>
    <w:rsid w:val="56E3E3C6"/>
    <w:rsid w:val="5716F702"/>
    <w:rsid w:val="571DCE69"/>
    <w:rsid w:val="57352A90"/>
    <w:rsid w:val="5744AD1B"/>
    <w:rsid w:val="5755B286"/>
    <w:rsid w:val="5767675B"/>
    <w:rsid w:val="576BA401"/>
    <w:rsid w:val="578F42F3"/>
    <w:rsid w:val="57C22B55"/>
    <w:rsid w:val="57D80DFA"/>
    <w:rsid w:val="57E3B3E7"/>
    <w:rsid w:val="57ED8223"/>
    <w:rsid w:val="57EF2DCF"/>
    <w:rsid w:val="57F24C65"/>
    <w:rsid w:val="58032D2D"/>
    <w:rsid w:val="586BE2A9"/>
    <w:rsid w:val="5889F599"/>
    <w:rsid w:val="588F6EDC"/>
    <w:rsid w:val="58A83489"/>
    <w:rsid w:val="58A8CA62"/>
    <w:rsid w:val="58C478EB"/>
    <w:rsid w:val="58DAD821"/>
    <w:rsid w:val="58E835EB"/>
    <w:rsid w:val="58EEA0AA"/>
    <w:rsid w:val="5911C5E0"/>
    <w:rsid w:val="592E7D7B"/>
    <w:rsid w:val="594D3243"/>
    <w:rsid w:val="59794A87"/>
    <w:rsid w:val="597DC581"/>
    <w:rsid w:val="598C3DDF"/>
    <w:rsid w:val="59914114"/>
    <w:rsid w:val="59B0477A"/>
    <w:rsid w:val="59E5628E"/>
    <w:rsid w:val="59F62242"/>
    <w:rsid w:val="5A17C823"/>
    <w:rsid w:val="5A4EFECE"/>
    <w:rsid w:val="5A53B764"/>
    <w:rsid w:val="5A5A7896"/>
    <w:rsid w:val="5A6BDE8D"/>
    <w:rsid w:val="5A858A3C"/>
    <w:rsid w:val="5A85F3AF"/>
    <w:rsid w:val="5A8CF060"/>
    <w:rsid w:val="5A935F6A"/>
    <w:rsid w:val="5ACE45B8"/>
    <w:rsid w:val="5AD11580"/>
    <w:rsid w:val="5AD815E4"/>
    <w:rsid w:val="5AFEE13B"/>
    <w:rsid w:val="5B139085"/>
    <w:rsid w:val="5B40A46C"/>
    <w:rsid w:val="5B8828CC"/>
    <w:rsid w:val="5B896679"/>
    <w:rsid w:val="5B8BC118"/>
    <w:rsid w:val="5BA8197C"/>
    <w:rsid w:val="5BAD3A0B"/>
    <w:rsid w:val="5BC738EA"/>
    <w:rsid w:val="5BD30CA0"/>
    <w:rsid w:val="5BF738FC"/>
    <w:rsid w:val="5BF84B8F"/>
    <w:rsid w:val="5C4AC5FA"/>
    <w:rsid w:val="5C6E346F"/>
    <w:rsid w:val="5C7F7E20"/>
    <w:rsid w:val="5C931203"/>
    <w:rsid w:val="5D3CD70D"/>
    <w:rsid w:val="5D3F40CA"/>
    <w:rsid w:val="5D4ACB6B"/>
    <w:rsid w:val="5D51AB0D"/>
    <w:rsid w:val="5D8516A7"/>
    <w:rsid w:val="5D9EF010"/>
    <w:rsid w:val="5DA46C14"/>
    <w:rsid w:val="5DB900EA"/>
    <w:rsid w:val="5DC22853"/>
    <w:rsid w:val="5DE65F2C"/>
    <w:rsid w:val="5DF2F455"/>
    <w:rsid w:val="5DFDAFD8"/>
    <w:rsid w:val="5E009244"/>
    <w:rsid w:val="5E348ECB"/>
    <w:rsid w:val="5E3D2EAA"/>
    <w:rsid w:val="5E43D134"/>
    <w:rsid w:val="5E474F7E"/>
    <w:rsid w:val="5E478B19"/>
    <w:rsid w:val="5E618DE9"/>
    <w:rsid w:val="5E911CBA"/>
    <w:rsid w:val="5EB8B136"/>
    <w:rsid w:val="5ECB505D"/>
    <w:rsid w:val="5ED2EA67"/>
    <w:rsid w:val="5ED3BE68"/>
    <w:rsid w:val="5EDC15D1"/>
    <w:rsid w:val="5EE7711F"/>
    <w:rsid w:val="5EE99D92"/>
    <w:rsid w:val="5EF7A93E"/>
    <w:rsid w:val="5F0C2634"/>
    <w:rsid w:val="5F2CDE22"/>
    <w:rsid w:val="5F4D1C4B"/>
    <w:rsid w:val="5F6631A4"/>
    <w:rsid w:val="5F6AA9A9"/>
    <w:rsid w:val="5F725D98"/>
    <w:rsid w:val="5F7F03B0"/>
    <w:rsid w:val="5F8613C1"/>
    <w:rsid w:val="5F992B65"/>
    <w:rsid w:val="5FB165AF"/>
    <w:rsid w:val="5FBBCFFE"/>
    <w:rsid w:val="5FCB2CE0"/>
    <w:rsid w:val="5FE31FDF"/>
    <w:rsid w:val="6017E291"/>
    <w:rsid w:val="601A3997"/>
    <w:rsid w:val="6034C3D3"/>
    <w:rsid w:val="603C4AC1"/>
    <w:rsid w:val="60510AF2"/>
    <w:rsid w:val="605C77E3"/>
    <w:rsid w:val="605D5093"/>
    <w:rsid w:val="607458E3"/>
    <w:rsid w:val="607F12DC"/>
    <w:rsid w:val="608759F0"/>
    <w:rsid w:val="60B448D1"/>
    <w:rsid w:val="60F03E80"/>
    <w:rsid w:val="6100F1B8"/>
    <w:rsid w:val="610344FE"/>
    <w:rsid w:val="610D346C"/>
    <w:rsid w:val="61121C98"/>
    <w:rsid w:val="611F1ACA"/>
    <w:rsid w:val="6137E901"/>
    <w:rsid w:val="613F8CA9"/>
    <w:rsid w:val="6158F07F"/>
    <w:rsid w:val="616C3129"/>
    <w:rsid w:val="617456AA"/>
    <w:rsid w:val="618C49F2"/>
    <w:rsid w:val="61934043"/>
    <w:rsid w:val="61B0E10D"/>
    <w:rsid w:val="61B69309"/>
    <w:rsid w:val="61CACF05"/>
    <w:rsid w:val="61D6D09C"/>
    <w:rsid w:val="61E4649F"/>
    <w:rsid w:val="61E64BE3"/>
    <w:rsid w:val="6202AA2D"/>
    <w:rsid w:val="62088DC0"/>
    <w:rsid w:val="6212055B"/>
    <w:rsid w:val="621F1224"/>
    <w:rsid w:val="6277DD37"/>
    <w:rsid w:val="628C720D"/>
    <w:rsid w:val="62A46743"/>
    <w:rsid w:val="62A4F5A3"/>
    <w:rsid w:val="62A56D4E"/>
    <w:rsid w:val="62B1D864"/>
    <w:rsid w:val="62C78869"/>
    <w:rsid w:val="62E4E0B7"/>
    <w:rsid w:val="62F46B8A"/>
    <w:rsid w:val="62FB3352"/>
    <w:rsid w:val="6308018A"/>
    <w:rsid w:val="63202CCD"/>
    <w:rsid w:val="632B05F8"/>
    <w:rsid w:val="6334F7F2"/>
    <w:rsid w:val="633B8EEE"/>
    <w:rsid w:val="63407651"/>
    <w:rsid w:val="6365A4E3"/>
    <w:rsid w:val="639968A6"/>
    <w:rsid w:val="6399E1D7"/>
    <w:rsid w:val="63A331D6"/>
    <w:rsid w:val="63A3A6CD"/>
    <w:rsid w:val="63ACED97"/>
    <w:rsid w:val="63C4D0DC"/>
    <w:rsid w:val="63D84053"/>
    <w:rsid w:val="63EE1E9E"/>
    <w:rsid w:val="641E23E1"/>
    <w:rsid w:val="6449D937"/>
    <w:rsid w:val="645688D1"/>
    <w:rsid w:val="649D88EF"/>
    <w:rsid w:val="64A3D1EB"/>
    <w:rsid w:val="64B8E946"/>
    <w:rsid w:val="64C3EAB4"/>
    <w:rsid w:val="64C563BC"/>
    <w:rsid w:val="64C825E8"/>
    <w:rsid w:val="64D0C853"/>
    <w:rsid w:val="64F399E0"/>
    <w:rsid w:val="64F4866D"/>
    <w:rsid w:val="64F800E5"/>
    <w:rsid w:val="651DECA5"/>
    <w:rsid w:val="65257CE8"/>
    <w:rsid w:val="6527F2BA"/>
    <w:rsid w:val="657ABE26"/>
    <w:rsid w:val="65914CFD"/>
    <w:rsid w:val="6596DA21"/>
    <w:rsid w:val="659E740A"/>
    <w:rsid w:val="65B76B7F"/>
    <w:rsid w:val="65C11FDF"/>
    <w:rsid w:val="6608C1BD"/>
    <w:rsid w:val="663B3DE0"/>
    <w:rsid w:val="66432B5F"/>
    <w:rsid w:val="6654E2C9"/>
    <w:rsid w:val="6656F301"/>
    <w:rsid w:val="666257D8"/>
    <w:rsid w:val="668A2CFE"/>
    <w:rsid w:val="668ABDBA"/>
    <w:rsid w:val="66947A41"/>
    <w:rsid w:val="66972614"/>
    <w:rsid w:val="669AA26D"/>
    <w:rsid w:val="669BF683"/>
    <w:rsid w:val="669FF36C"/>
    <w:rsid w:val="66D60201"/>
    <w:rsid w:val="67143338"/>
    <w:rsid w:val="671B539B"/>
    <w:rsid w:val="6728865D"/>
    <w:rsid w:val="672D1D5E"/>
    <w:rsid w:val="67384B89"/>
    <w:rsid w:val="673DB606"/>
    <w:rsid w:val="675FDE5F"/>
    <w:rsid w:val="676DDBD1"/>
    <w:rsid w:val="676E4BAD"/>
    <w:rsid w:val="67714CC4"/>
    <w:rsid w:val="6779BDC9"/>
    <w:rsid w:val="678E9BDD"/>
    <w:rsid w:val="678FFA91"/>
    <w:rsid w:val="67C06896"/>
    <w:rsid w:val="67C7727A"/>
    <w:rsid w:val="67D92878"/>
    <w:rsid w:val="67F3C01C"/>
    <w:rsid w:val="680133DD"/>
    <w:rsid w:val="6803D88B"/>
    <w:rsid w:val="6809181D"/>
    <w:rsid w:val="6817A735"/>
    <w:rsid w:val="6827EB54"/>
    <w:rsid w:val="6849A45B"/>
    <w:rsid w:val="685A743E"/>
    <w:rsid w:val="685E3C02"/>
    <w:rsid w:val="6861F025"/>
    <w:rsid w:val="68648208"/>
    <w:rsid w:val="68773F2E"/>
    <w:rsid w:val="68A9ECAB"/>
    <w:rsid w:val="68B855EE"/>
    <w:rsid w:val="68C8EDBF"/>
    <w:rsid w:val="68CA9399"/>
    <w:rsid w:val="68DA6ACE"/>
    <w:rsid w:val="68EB009D"/>
    <w:rsid w:val="68F3EB8D"/>
    <w:rsid w:val="6912C48A"/>
    <w:rsid w:val="69148F5C"/>
    <w:rsid w:val="692900FF"/>
    <w:rsid w:val="692F6416"/>
    <w:rsid w:val="6970AE24"/>
    <w:rsid w:val="697E337A"/>
    <w:rsid w:val="6993DC56"/>
    <w:rsid w:val="69AC4E67"/>
    <w:rsid w:val="69BD0EDE"/>
    <w:rsid w:val="69BDC332"/>
    <w:rsid w:val="69C2A600"/>
    <w:rsid w:val="69D8E37A"/>
    <w:rsid w:val="69F66599"/>
    <w:rsid w:val="69FDBE23"/>
    <w:rsid w:val="6A032848"/>
    <w:rsid w:val="6A0716E7"/>
    <w:rsid w:val="6A4E2A3F"/>
    <w:rsid w:val="6A7817B9"/>
    <w:rsid w:val="6A7F380E"/>
    <w:rsid w:val="6ABDA005"/>
    <w:rsid w:val="6AC79B53"/>
    <w:rsid w:val="6ACAAE0A"/>
    <w:rsid w:val="6AE3A3D9"/>
    <w:rsid w:val="6AE52DCB"/>
    <w:rsid w:val="6AFBC64F"/>
    <w:rsid w:val="6B0A0C39"/>
    <w:rsid w:val="6B0F4ADE"/>
    <w:rsid w:val="6B5D9E21"/>
    <w:rsid w:val="6B61BD8A"/>
    <w:rsid w:val="6B644A22"/>
    <w:rsid w:val="6B6D8164"/>
    <w:rsid w:val="6B7E72E5"/>
    <w:rsid w:val="6B9EF8A9"/>
    <w:rsid w:val="6BAD6958"/>
    <w:rsid w:val="6BB4FF69"/>
    <w:rsid w:val="6BCE4FD5"/>
    <w:rsid w:val="6BD34A43"/>
    <w:rsid w:val="6BD85B35"/>
    <w:rsid w:val="6BF09624"/>
    <w:rsid w:val="6BF69BC7"/>
    <w:rsid w:val="6BF7C154"/>
    <w:rsid w:val="6C008E81"/>
    <w:rsid w:val="6C247E25"/>
    <w:rsid w:val="6C268B82"/>
    <w:rsid w:val="6C484530"/>
    <w:rsid w:val="6C4E0B9E"/>
    <w:rsid w:val="6C6C3E59"/>
    <w:rsid w:val="6C75B865"/>
    <w:rsid w:val="6C8536B9"/>
    <w:rsid w:val="6C8638F6"/>
    <w:rsid w:val="6CA0891C"/>
    <w:rsid w:val="6CB30749"/>
    <w:rsid w:val="6CB43E02"/>
    <w:rsid w:val="6CCEFC99"/>
    <w:rsid w:val="6CE38D4F"/>
    <w:rsid w:val="6D0FA398"/>
    <w:rsid w:val="6D12EFA9"/>
    <w:rsid w:val="6D28FE8A"/>
    <w:rsid w:val="6D30CD58"/>
    <w:rsid w:val="6D319B4E"/>
    <w:rsid w:val="6D46BB5C"/>
    <w:rsid w:val="6D48D237"/>
    <w:rsid w:val="6D50AFEF"/>
    <w:rsid w:val="6D5D521A"/>
    <w:rsid w:val="6D702016"/>
    <w:rsid w:val="6D728BAC"/>
    <w:rsid w:val="6D92C92D"/>
    <w:rsid w:val="6D93727F"/>
    <w:rsid w:val="6D986C39"/>
    <w:rsid w:val="6D9C3D7D"/>
    <w:rsid w:val="6DA49859"/>
    <w:rsid w:val="6DA86D04"/>
    <w:rsid w:val="6DB57B31"/>
    <w:rsid w:val="6DDB9550"/>
    <w:rsid w:val="6DE57225"/>
    <w:rsid w:val="6DE5FCDC"/>
    <w:rsid w:val="6DEB9D83"/>
    <w:rsid w:val="6DEC808F"/>
    <w:rsid w:val="6DF56BCE"/>
    <w:rsid w:val="6DF7EA55"/>
    <w:rsid w:val="6DFAAB45"/>
    <w:rsid w:val="6E302B62"/>
    <w:rsid w:val="6E3519DB"/>
    <w:rsid w:val="6E674D79"/>
    <w:rsid w:val="6E6E0998"/>
    <w:rsid w:val="6E7A8C21"/>
    <w:rsid w:val="6E7E4539"/>
    <w:rsid w:val="6EA883E2"/>
    <w:rsid w:val="6EC28CD0"/>
    <w:rsid w:val="6ED3DE41"/>
    <w:rsid w:val="6EFD538A"/>
    <w:rsid w:val="6F092B58"/>
    <w:rsid w:val="6F0BF077"/>
    <w:rsid w:val="6F14FECF"/>
    <w:rsid w:val="6F23C415"/>
    <w:rsid w:val="6F33FC6C"/>
    <w:rsid w:val="6F4D3C64"/>
    <w:rsid w:val="6F4DC8CC"/>
    <w:rsid w:val="6F797BA9"/>
    <w:rsid w:val="6F8DDAFD"/>
    <w:rsid w:val="6FA0EEB0"/>
    <w:rsid w:val="6FA30D00"/>
    <w:rsid w:val="6FACD8DC"/>
    <w:rsid w:val="6FC97EBD"/>
    <w:rsid w:val="6FCB987C"/>
    <w:rsid w:val="6FD26284"/>
    <w:rsid w:val="6FD56E5C"/>
    <w:rsid w:val="6FDF5E4B"/>
    <w:rsid w:val="6FF78014"/>
    <w:rsid w:val="700BAE69"/>
    <w:rsid w:val="70205E01"/>
    <w:rsid w:val="70458FAB"/>
    <w:rsid w:val="70594CC7"/>
    <w:rsid w:val="706EC9A4"/>
    <w:rsid w:val="7070900C"/>
    <w:rsid w:val="70912027"/>
    <w:rsid w:val="7094802E"/>
    <w:rsid w:val="70AD124C"/>
    <w:rsid w:val="70C8A199"/>
    <w:rsid w:val="7114DC94"/>
    <w:rsid w:val="711E4EA9"/>
    <w:rsid w:val="714E0CEF"/>
    <w:rsid w:val="71518686"/>
    <w:rsid w:val="715BA7CF"/>
    <w:rsid w:val="715BFC70"/>
    <w:rsid w:val="7169CD51"/>
    <w:rsid w:val="7182290F"/>
    <w:rsid w:val="719B017D"/>
    <w:rsid w:val="719F19B2"/>
    <w:rsid w:val="71ABD246"/>
    <w:rsid w:val="71D0482E"/>
    <w:rsid w:val="71DD1811"/>
    <w:rsid w:val="71F03118"/>
    <w:rsid w:val="7207648C"/>
    <w:rsid w:val="7216A327"/>
    <w:rsid w:val="7218160E"/>
    <w:rsid w:val="721FEBEE"/>
    <w:rsid w:val="72223A5E"/>
    <w:rsid w:val="72486DB7"/>
    <w:rsid w:val="72684362"/>
    <w:rsid w:val="729C897D"/>
    <w:rsid w:val="72A1948F"/>
    <w:rsid w:val="72A340DD"/>
    <w:rsid w:val="732F2CEE"/>
    <w:rsid w:val="73353571"/>
    <w:rsid w:val="734DDB43"/>
    <w:rsid w:val="73584B73"/>
    <w:rsid w:val="735B03C7"/>
    <w:rsid w:val="73606DB8"/>
    <w:rsid w:val="736EF104"/>
    <w:rsid w:val="73A8924D"/>
    <w:rsid w:val="73B2740C"/>
    <w:rsid w:val="73B46A7D"/>
    <w:rsid w:val="73BBB681"/>
    <w:rsid w:val="73C5FE54"/>
    <w:rsid w:val="73E603A7"/>
    <w:rsid w:val="73EC090B"/>
    <w:rsid w:val="7405BF82"/>
    <w:rsid w:val="7406FA5A"/>
    <w:rsid w:val="740B7F01"/>
    <w:rsid w:val="741FCC0D"/>
    <w:rsid w:val="74321EAC"/>
    <w:rsid w:val="744ABAA7"/>
    <w:rsid w:val="7455EF6B"/>
    <w:rsid w:val="745654B4"/>
    <w:rsid w:val="746704C1"/>
    <w:rsid w:val="747C9D08"/>
    <w:rsid w:val="74B6F5DE"/>
    <w:rsid w:val="7502B0A8"/>
    <w:rsid w:val="750EB2C2"/>
    <w:rsid w:val="75519EE9"/>
    <w:rsid w:val="7551E207"/>
    <w:rsid w:val="756D2FBE"/>
    <w:rsid w:val="756EBC44"/>
    <w:rsid w:val="75811BAB"/>
    <w:rsid w:val="7587CE77"/>
    <w:rsid w:val="759CBDB3"/>
    <w:rsid w:val="759E89DF"/>
    <w:rsid w:val="75A416C8"/>
    <w:rsid w:val="75ADAFCC"/>
    <w:rsid w:val="75B8CBD7"/>
    <w:rsid w:val="75C10D6C"/>
    <w:rsid w:val="75C2B414"/>
    <w:rsid w:val="75C60336"/>
    <w:rsid w:val="75C7F8E6"/>
    <w:rsid w:val="75CA0C14"/>
    <w:rsid w:val="75D8686E"/>
    <w:rsid w:val="75DBC883"/>
    <w:rsid w:val="75E511A8"/>
    <w:rsid w:val="75F1BFCC"/>
    <w:rsid w:val="760D3E80"/>
    <w:rsid w:val="760E8C9B"/>
    <w:rsid w:val="760ECB42"/>
    <w:rsid w:val="7627D362"/>
    <w:rsid w:val="762A33F2"/>
    <w:rsid w:val="76581507"/>
    <w:rsid w:val="767231C6"/>
    <w:rsid w:val="767DBD1D"/>
    <w:rsid w:val="768924DA"/>
    <w:rsid w:val="76A44035"/>
    <w:rsid w:val="76B7CC34"/>
    <w:rsid w:val="76CF63B3"/>
    <w:rsid w:val="76DBE253"/>
    <w:rsid w:val="76E61484"/>
    <w:rsid w:val="76FEB480"/>
    <w:rsid w:val="7703C1B2"/>
    <w:rsid w:val="77059FD2"/>
    <w:rsid w:val="772C02D7"/>
    <w:rsid w:val="77445C82"/>
    <w:rsid w:val="775897EF"/>
    <w:rsid w:val="776E3EF6"/>
    <w:rsid w:val="77729D6C"/>
    <w:rsid w:val="77884C3A"/>
    <w:rsid w:val="7790E2A5"/>
    <w:rsid w:val="77BAE520"/>
    <w:rsid w:val="77E4693C"/>
    <w:rsid w:val="7835C2BF"/>
    <w:rsid w:val="783A73CA"/>
    <w:rsid w:val="786105CA"/>
    <w:rsid w:val="787E4F1A"/>
    <w:rsid w:val="788169C7"/>
    <w:rsid w:val="788F27A4"/>
    <w:rsid w:val="789F9213"/>
    <w:rsid w:val="78BC6846"/>
    <w:rsid w:val="78E45C50"/>
    <w:rsid w:val="7905300B"/>
    <w:rsid w:val="792ACEE9"/>
    <w:rsid w:val="79452A39"/>
    <w:rsid w:val="796A8A18"/>
    <w:rsid w:val="799FBB9E"/>
    <w:rsid w:val="79A4D6FC"/>
    <w:rsid w:val="79CBA98A"/>
    <w:rsid w:val="79D332A8"/>
    <w:rsid w:val="79DA47CA"/>
    <w:rsid w:val="79DE457F"/>
    <w:rsid w:val="79EE5935"/>
    <w:rsid w:val="79EFE8A8"/>
    <w:rsid w:val="7A0CB26D"/>
    <w:rsid w:val="7A1CC43B"/>
    <w:rsid w:val="7A1D2381"/>
    <w:rsid w:val="7A598FE6"/>
    <w:rsid w:val="7A5F43AF"/>
    <w:rsid w:val="7AD92B12"/>
    <w:rsid w:val="7AE9C080"/>
    <w:rsid w:val="7AF6757B"/>
    <w:rsid w:val="7AFDA515"/>
    <w:rsid w:val="7B01A990"/>
    <w:rsid w:val="7B095CB9"/>
    <w:rsid w:val="7B1A450D"/>
    <w:rsid w:val="7B1BDA72"/>
    <w:rsid w:val="7B2A48EE"/>
    <w:rsid w:val="7B2F4B19"/>
    <w:rsid w:val="7B587585"/>
    <w:rsid w:val="7B6054AC"/>
    <w:rsid w:val="7BB6083C"/>
    <w:rsid w:val="7BD9CBCA"/>
    <w:rsid w:val="7BDC7142"/>
    <w:rsid w:val="7BE16B79"/>
    <w:rsid w:val="7BF6110C"/>
    <w:rsid w:val="7C00D995"/>
    <w:rsid w:val="7C2D7809"/>
    <w:rsid w:val="7C3460A2"/>
    <w:rsid w:val="7C6D3F6F"/>
    <w:rsid w:val="7C71B39E"/>
    <w:rsid w:val="7C7AD655"/>
    <w:rsid w:val="7C8A0B83"/>
    <w:rsid w:val="7C912099"/>
    <w:rsid w:val="7C9C8699"/>
    <w:rsid w:val="7CAF8806"/>
    <w:rsid w:val="7CC651DD"/>
    <w:rsid w:val="7CD16FE7"/>
    <w:rsid w:val="7CD9C941"/>
    <w:rsid w:val="7D3556B3"/>
    <w:rsid w:val="7D3B9BE6"/>
    <w:rsid w:val="7D5B6055"/>
    <w:rsid w:val="7D5EF69A"/>
    <w:rsid w:val="7D883186"/>
    <w:rsid w:val="7D8F5D26"/>
    <w:rsid w:val="7D9D708F"/>
    <w:rsid w:val="7DA9B41D"/>
    <w:rsid w:val="7DC40A0F"/>
    <w:rsid w:val="7DC8080E"/>
    <w:rsid w:val="7DD9B3E9"/>
    <w:rsid w:val="7DF2D634"/>
    <w:rsid w:val="7DF81C3B"/>
    <w:rsid w:val="7E1D4D65"/>
    <w:rsid w:val="7E258883"/>
    <w:rsid w:val="7E287EDC"/>
    <w:rsid w:val="7E2C181B"/>
    <w:rsid w:val="7E34961A"/>
    <w:rsid w:val="7E3545D7"/>
    <w:rsid w:val="7E3FD1CE"/>
    <w:rsid w:val="7E618B82"/>
    <w:rsid w:val="7E66E969"/>
    <w:rsid w:val="7E77C5AA"/>
    <w:rsid w:val="7EB1B6A2"/>
    <w:rsid w:val="7EB2A755"/>
    <w:rsid w:val="7EB64525"/>
    <w:rsid w:val="7EC0D595"/>
    <w:rsid w:val="7EC46190"/>
    <w:rsid w:val="7EC9C8D8"/>
    <w:rsid w:val="7EDAC99F"/>
    <w:rsid w:val="7EDDB4F6"/>
    <w:rsid w:val="7EEB7C70"/>
    <w:rsid w:val="7EF30F35"/>
    <w:rsid w:val="7EF5AB3A"/>
    <w:rsid w:val="7EF61DE8"/>
    <w:rsid w:val="7F138114"/>
    <w:rsid w:val="7F3AF8B5"/>
    <w:rsid w:val="7F6EFFF5"/>
    <w:rsid w:val="7F81FA98"/>
    <w:rsid w:val="7F896BD3"/>
    <w:rsid w:val="7FA08F98"/>
    <w:rsid w:val="7FAACC2B"/>
    <w:rsid w:val="7FCC8617"/>
    <w:rsid w:val="7FDA589A"/>
    <w:rsid w:val="7FED9AC7"/>
    <w:rsid w:val="7FF6AEF7"/>
    <w:rsid w:val="7FFD87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1E71C"/>
  <w15:chartTrackingRefBased/>
  <w15:docId w15:val="{6EC9A935-8CBC-43ED-ADF1-A12BC0420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uiPriority w:val="1"/>
    <w:rsid w:val="7C912099"/>
    <w:pPr>
      <w:spacing w:after="0"/>
    </w:pPr>
    <w:rPr>
      <w:rFonts w:ascii="Calibri Light" w:eastAsiaTheme="minorEastAsia" w:hAnsi="Calibri Light" w:cs="Calibri Light"/>
      <w:color w:val="000000" w:themeColor="text1"/>
      <w:sz w:val="24"/>
      <w:szCs w:val="24"/>
    </w:rPr>
  </w:style>
  <w:style w:type="paragraph" w:customStyle="1" w:styleId="paragraph">
    <w:name w:val="paragraph"/>
    <w:basedOn w:val="Normal"/>
    <w:uiPriority w:val="1"/>
    <w:rsid w:val="7C912099"/>
    <w:pPr>
      <w:spacing w:beforeAutospacing="1" w:afterAutospacing="1"/>
    </w:pPr>
    <w:rPr>
      <w:rFonts w:ascii="Times New Roman" w:eastAsia="Times New Roman" w:hAnsi="Times New Roman" w:cs="Times New Roman"/>
      <w:sz w:val="24"/>
      <w:szCs w:val="24"/>
    </w:rPr>
  </w:style>
  <w:style w:type="character" w:customStyle="1" w:styleId="normaltextrun">
    <w:name w:val="normaltextrun"/>
    <w:basedOn w:val="DefaultParagraphFont"/>
    <w:uiPriority w:val="1"/>
    <w:rsid w:val="7C912099"/>
  </w:style>
  <w:style w:type="character" w:customStyle="1" w:styleId="eop">
    <w:name w:val="eop"/>
    <w:basedOn w:val="DefaultParagraphFont"/>
    <w:uiPriority w:val="1"/>
    <w:rsid w:val="7C912099"/>
  </w:style>
  <w:style w:type="character" w:customStyle="1" w:styleId="advancedproofingissue">
    <w:name w:val="advancedproofingissue"/>
    <w:basedOn w:val="DefaultParagraphFont"/>
    <w:uiPriority w:val="1"/>
    <w:rsid w:val="7C912099"/>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F0FFF"/>
    <w:rPr>
      <w:b/>
      <w:bCs/>
    </w:rPr>
  </w:style>
  <w:style w:type="character" w:customStyle="1" w:styleId="CommentSubjectChar">
    <w:name w:val="Comment Subject Char"/>
    <w:basedOn w:val="CommentTextChar"/>
    <w:link w:val="CommentSubject"/>
    <w:uiPriority w:val="99"/>
    <w:semiHidden/>
    <w:rsid w:val="002F0FFF"/>
    <w:rPr>
      <w:b/>
      <w:bCs/>
      <w:sz w:val="20"/>
      <w:szCs w:val="20"/>
    </w:rPr>
  </w:style>
  <w:style w:type="paragraph" w:styleId="Revision">
    <w:name w:val="Revision"/>
    <w:hidden/>
    <w:uiPriority w:val="99"/>
    <w:semiHidden/>
    <w:rsid w:val="002F0FFF"/>
    <w:pPr>
      <w:spacing w:after="0" w:line="240" w:lineRule="auto"/>
    </w:pPr>
  </w:style>
  <w:style w:type="character" w:styleId="Mention">
    <w:name w:val="Mention"/>
    <w:basedOn w:val="DefaultParagraphFont"/>
    <w:uiPriority w:val="99"/>
    <w:unhideWhenUsed/>
    <w:rsid w:val="00F6101F"/>
    <w:rPr>
      <w:color w:val="2B579A"/>
      <w:shd w:val="clear" w:color="auto" w:fill="E1DFDD"/>
    </w:rPr>
  </w:style>
  <w:style w:type="character" w:styleId="UnresolvedMention">
    <w:name w:val="Unresolved Mention"/>
    <w:basedOn w:val="DefaultParagraphFont"/>
    <w:uiPriority w:val="99"/>
    <w:semiHidden/>
    <w:unhideWhenUsed/>
    <w:rsid w:val="003A13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nergy.ca.gov/funding-opportunities/funding-resourc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energy.ca.gov/solicitations/2024-09/gfo-23-313-deployment-decarbonization-technologies-and-strategies-californi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mpowerinnovation.net/en/custom/funding/view/42722" TargetMode="External"/><Relationship Id="rId5" Type="http://schemas.openxmlformats.org/officeDocument/2006/relationships/styles" Target="styles.xml"/><Relationship Id="rId15" Type="http://schemas.openxmlformats.org/officeDocument/2006/relationships/header" Target="header2.xml"/><Relationship Id="rId23" Type="http://schemas.microsoft.com/office/2020/10/relationships/intelligence" Target="intelligence2.xml"/><Relationship Id="rId10" Type="http://schemas.openxmlformats.org/officeDocument/2006/relationships/hyperlink" Target="https://www.energy.ca.gov/event/funding-workshop/2024-04/pre-application-workshop-gfo-23-313-deployment-decarbonization"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EFF00CE-1928-455A-9A7A-E76F45A1A1E8}">
    <t:Anchor>
      <t:Comment id="1883375939"/>
    </t:Anchor>
    <t:History>
      <t:Event id="{291E99E3-1431-4031-BE91-32F0A293A6F1}" time="2024-05-15T01:11:14.615Z">
        <t:Attribution userId="S::Cody.Taylor@energy.ca.gov::25d76b31-8c75-407e-baeb-105a9617f0fa" userProvider="AD" userName="Taylor, Cody@Energy"/>
        <t:Anchor>
          <t:Comment id="1754638630"/>
        </t:Anchor>
        <t:Create/>
      </t:Event>
      <t:Event id="{813B9A3B-3886-4EB4-A12A-FEABB2AE9C69}" time="2024-05-15T01:11:14.615Z">
        <t:Attribution userId="S::Cody.Taylor@energy.ca.gov::25d76b31-8c75-407e-baeb-105a9617f0fa" userProvider="AD" userName="Taylor, Cody@Energy"/>
        <t:Anchor>
          <t:Comment id="1754638630"/>
        </t:Anchor>
        <t:Assign userId="S::Ilia.krupenich@energy.ca.gov::a3d201ad-6097-41fa-8442-33b11d42db8b" userProvider="AD" userName="Krupenich, Ilia@Energy"/>
      </t:Event>
      <t:Event id="{2805CB4D-0C55-42D8-B698-F4FFC2918FA0}" time="2024-05-15T01:11:14.615Z">
        <t:Attribution userId="S::Cody.Taylor@energy.ca.gov::25d76b31-8c75-407e-baeb-105a9617f0fa" userProvider="AD" userName="Taylor, Cody@Energy"/>
        <t:Anchor>
          <t:Comment id="1754638630"/>
        </t:Anchor>
        <t:SetTitle title="I don't know. Do we have any rules preventing low or zero match for some criteria? @Krupenich, Ilia@Energy "/>
      </t:Event>
      <t:Event id="{9C9136E3-2B7B-46D9-969E-74FFBD1C12F2}" time="2024-05-16T17:02:35.419Z">
        <t:Attribution userId="S::patricia.delatorre@energy.ca.gov::8a07e5b8-d258-4ecf-8d9a-e40d09b26e14" userProvider="AD" userName="DeLaTorre, Patricia@Energ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8d2bd69-2a02-4416-ae3d-b4a7fb47d929">
      <UserInfo>
        <DisplayName>Piper, Kevyn@Energy</DisplayName>
        <AccountId>2059</AccountId>
        <AccountType/>
      </UserInfo>
      <UserInfo>
        <DisplayName>Yakshina, Tatyana@Energy</DisplayName>
        <AccountId>666</AccountId>
        <AccountType/>
      </UserInfo>
      <UserInfo>
        <DisplayName>Dixit, Raj@Energy</DisplayName>
        <AccountId>1420</AccountId>
        <AccountType/>
      </UserInfo>
      <UserInfo>
        <DisplayName>DeLaTorre, Patricia@Energy</DisplayName>
        <AccountId>1517</AccountId>
        <AccountType/>
      </UserInfo>
    </SharedWithUsers>
    <lcf76f155ced4ddcb4097134ff3c332f xmlns="76bf8435-22cc-458e-8069-4531c507601f">
      <Terms xmlns="http://schemas.microsoft.com/office/infopath/2007/PartnerControls"/>
    </lcf76f155ced4ddcb4097134ff3c332f>
    <TaxCatchAll xmlns="88d2bd69-2a02-4416-ae3d-b4a7fb47d9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9E0EEA00392540BA1C4B45D5BD258E" ma:contentTypeVersion="15" ma:contentTypeDescription="Create a new document." ma:contentTypeScope="" ma:versionID="16e496bec45c514bbf48fbb2283d3dee">
  <xsd:schema xmlns:xsd="http://www.w3.org/2001/XMLSchema" xmlns:xs="http://www.w3.org/2001/XMLSchema" xmlns:p="http://schemas.microsoft.com/office/2006/metadata/properties" xmlns:ns2="76bf8435-22cc-458e-8069-4531c507601f" xmlns:ns3="88d2bd69-2a02-4416-ae3d-b4a7fb47d929" targetNamespace="http://schemas.microsoft.com/office/2006/metadata/properties" ma:root="true" ma:fieldsID="926fe1caa2864288d8c66903442c4057" ns2:_="" ns3:_="">
    <xsd:import namespace="76bf8435-22cc-458e-8069-4531c507601f"/>
    <xsd:import namespace="88d2bd69-2a02-4416-ae3d-b4a7fb47d9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f8435-22cc-458e-8069-4531c5076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d2bd69-2a02-4416-ae3d-b4a7fb47d92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17e5008-a0a3-4eb4-a408-12d20b0f7d02}" ma:internalName="TaxCatchAll" ma:showField="CatchAllData" ma:web="88d2bd69-2a02-4416-ae3d-b4a7fb47d9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51EC03-5599-4C91-8054-A35784606529}">
  <ds:schemaRefs>
    <ds:schemaRef ds:uri="http://schemas.microsoft.com/sharepoint/v3/contenttype/forms"/>
  </ds:schemaRefs>
</ds:datastoreItem>
</file>

<file path=customXml/itemProps2.xml><?xml version="1.0" encoding="utf-8"?>
<ds:datastoreItem xmlns:ds="http://schemas.openxmlformats.org/officeDocument/2006/customXml" ds:itemID="{6CEA9A07-5EB5-4AD5-9249-DF03A112D725}">
  <ds:schemaRefs>
    <ds:schemaRef ds:uri="http://schemas.microsoft.com/office/2006/metadata/properties"/>
    <ds:schemaRef ds:uri="http://schemas.microsoft.com/office/infopath/2007/PartnerControls"/>
    <ds:schemaRef ds:uri="5067c814-4b34-462c-a21d-c185ff6548d2"/>
  </ds:schemaRefs>
</ds:datastoreItem>
</file>

<file path=customXml/itemProps3.xml><?xml version="1.0" encoding="utf-8"?>
<ds:datastoreItem xmlns:ds="http://schemas.openxmlformats.org/officeDocument/2006/customXml" ds:itemID="{9ED133C7-DD39-41B7-841D-E1A6CCBBCD43}"/>
</file>

<file path=docProps/app.xml><?xml version="1.0" encoding="utf-8"?>
<Properties xmlns="http://schemas.openxmlformats.org/officeDocument/2006/extended-properties" xmlns:vt="http://schemas.openxmlformats.org/officeDocument/2006/docPropsVTypes">
  <Template>Normal</Template>
  <TotalTime>2</TotalTime>
  <Pages>3</Pages>
  <Words>785</Words>
  <Characters>4479</Characters>
  <Application>Microsoft Office Word</Application>
  <DocSecurity>0</DocSecurity>
  <Lines>37</Lines>
  <Paragraphs>10</Paragraphs>
  <ScaleCrop>false</ScaleCrop>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DeLaTorre, Patricia@Energy</dc:creator>
  <cp:keywords/>
  <dc:description/>
  <cp:lastModifiedBy>Piper, Kevyn@Energy</cp:lastModifiedBy>
  <cp:revision>29</cp:revision>
  <dcterms:created xsi:type="dcterms:W3CDTF">2024-05-24T05:12:00Z</dcterms:created>
  <dcterms:modified xsi:type="dcterms:W3CDTF">2024-10-14T17:18:00Z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0x010100CE9E0EEA00392540BA1C4B45D5BD258E</vt:lpwstr>
  </property>
  <property fmtid="{D5CDD505-2E9C-101B-9397-08002B2CF9AE}" pid="3" name="MediaServiceImageTags">
    <vt:lpwstr/>
  </property>
</Properties>
</file>