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716C" w14:textId="782B7865" w:rsidR="0092722D" w:rsidRPr="004E1D5E" w:rsidRDefault="0092722D" w:rsidP="0092722D">
      <w:pPr>
        <w:keepNext/>
        <w:tabs>
          <w:tab w:val="left" w:pos="0"/>
        </w:tabs>
        <w:spacing w:after="240" w:line="240" w:lineRule="auto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Instructions appear in blue. Carefully read the instructions before completing each section. Delete the blue instructions after completing each section.</w:t>
      </w:r>
    </w:p>
    <w:p w14:paraId="500CA0C3" w14:textId="39EB9561" w:rsidR="00512359" w:rsidRPr="004E1D5E" w:rsidRDefault="00512359" w:rsidP="00CE6B84">
      <w:pPr>
        <w:pStyle w:val="Heading1"/>
        <w:rPr>
          <w:rFonts w:ascii="Tahoma" w:hAnsi="Tahoma" w:cs="Tahoma"/>
          <w:i/>
          <w:sz w:val="24"/>
          <w:szCs w:val="24"/>
        </w:rPr>
      </w:pPr>
      <w:r w:rsidRPr="004E1D5E">
        <w:rPr>
          <w:rFonts w:ascii="Tahoma" w:hAnsi="Tahoma" w:cs="Tahoma"/>
          <w:sz w:val="24"/>
          <w:szCs w:val="24"/>
        </w:rPr>
        <w:t xml:space="preserve">Past Agreements with </w:t>
      </w:r>
      <w:r w:rsidR="00643AD5" w:rsidRPr="004E1D5E">
        <w:rPr>
          <w:rFonts w:ascii="Tahoma" w:hAnsi="Tahoma" w:cs="Tahoma"/>
          <w:sz w:val="24"/>
          <w:szCs w:val="24"/>
        </w:rPr>
        <w:t xml:space="preserve">California </w:t>
      </w:r>
      <w:r w:rsidRPr="004E1D5E">
        <w:rPr>
          <w:rFonts w:ascii="Tahoma" w:hAnsi="Tahoma" w:cs="Tahoma"/>
          <w:sz w:val="24"/>
          <w:szCs w:val="24"/>
        </w:rPr>
        <w:t>Energy Commission</w:t>
      </w:r>
    </w:p>
    <w:p w14:paraId="0968CBA0" w14:textId="466D190B" w:rsidR="00512359" w:rsidRPr="004E1D5E" w:rsidRDefault="00512359" w:rsidP="00975A54">
      <w:pPr>
        <w:keepNext/>
        <w:tabs>
          <w:tab w:val="left" w:pos="0"/>
        </w:tabs>
        <w:spacing w:after="240" w:line="240" w:lineRule="auto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In the 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>table below list the applicant and/or its major sub</w:t>
      </w:r>
      <w:r w:rsidR="005474C4" w:rsidRPr="0035217C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s’ five past agreements with the </w:t>
      </w:r>
      <w:r w:rsidR="00643AD5" w:rsidRPr="0035217C">
        <w:rPr>
          <w:rFonts w:ascii="Tahoma" w:eastAsia="Times New Roman" w:hAnsi="Tahoma" w:cs="Tahoma"/>
          <w:iCs/>
          <w:noProof/>
          <w:sz w:val="24"/>
          <w:szCs w:val="24"/>
        </w:rPr>
        <w:t>California Energy Commission (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>CEC</w:t>
      </w:r>
      <w:r w:rsidR="00643AD5" w:rsidRPr="0035217C">
        <w:rPr>
          <w:rFonts w:ascii="Tahoma" w:eastAsia="Times New Roman" w:hAnsi="Tahoma" w:cs="Tahoma"/>
          <w:iCs/>
          <w:noProof/>
          <w:sz w:val="24"/>
          <w:szCs w:val="24"/>
        </w:rPr>
        <w:t>)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that are </w:t>
      </w:r>
      <w:r w:rsidRPr="0035217C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>most relevant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to the proposed project.</w:t>
      </w:r>
      <w:r w:rsidR="00B96881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>Only list active or past agreements with the CEC in the last five years</w:t>
      </w:r>
      <w:r w:rsidR="00895DC5" w:rsidRPr="0035217C">
        <w:rPr>
          <w:rFonts w:ascii="Tahoma" w:eastAsia="Times New Roman" w:hAnsi="Tahoma" w:cs="Tahoma"/>
          <w:iCs/>
          <w:noProof/>
          <w:sz w:val="24"/>
          <w:szCs w:val="24"/>
        </w:rPr>
        <w:t>,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and only include agreements in which the applicant and/or </w:t>
      </w:r>
      <w:r w:rsidR="005474C4" w:rsidRPr="0035217C">
        <w:rPr>
          <w:rFonts w:ascii="Tahoma" w:eastAsia="Times New Roman" w:hAnsi="Tahoma" w:cs="Tahoma"/>
          <w:iCs/>
          <w:noProof/>
          <w:sz w:val="24"/>
          <w:szCs w:val="24"/>
        </w:rPr>
        <w:t>any of its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major sub</w:t>
      </w:r>
      <w:r w:rsidR="005474C4" w:rsidRPr="0035217C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s </w:t>
      </w:r>
      <w:r w:rsidR="00895DC5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were </w:t>
      </w:r>
      <w:r w:rsidRPr="0035217C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 xml:space="preserve">a </w:t>
      </w:r>
      <w:r w:rsidR="00A92728" w:rsidRPr="0035217C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 xml:space="preserve">major </w:t>
      </w:r>
      <w:r w:rsidRPr="0035217C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>sub</w:t>
      </w:r>
      <w:r w:rsidR="005474C4" w:rsidRPr="0035217C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>recipient</w:t>
      </w:r>
      <w:r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on the past agreement</w:t>
      </w:r>
      <w:r w:rsidR="00436AB9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(CEC</w:t>
      </w:r>
      <w:r w:rsidR="00F536CD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has the ability to</w:t>
      </w:r>
      <w:r w:rsidR="00FC32C5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="00DD3C54" w:rsidRPr="0035217C">
        <w:rPr>
          <w:rFonts w:ascii="Tahoma" w:eastAsia="Times New Roman" w:hAnsi="Tahoma" w:cs="Tahoma"/>
          <w:iCs/>
          <w:noProof/>
          <w:sz w:val="24"/>
          <w:szCs w:val="24"/>
        </w:rPr>
        <w:t xml:space="preserve">easily identify past </w:t>
      </w:r>
      <w:r w:rsidR="00DD3C54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agreements </w:t>
      </w:r>
      <w:r w:rsidR="00EB2AB6" w:rsidRPr="004E1D5E">
        <w:rPr>
          <w:rFonts w:ascii="Tahoma" w:eastAsia="Times New Roman" w:hAnsi="Tahoma" w:cs="Tahoma"/>
          <w:iCs/>
          <w:noProof/>
          <w:sz w:val="24"/>
          <w:szCs w:val="24"/>
        </w:rPr>
        <w:t>in which</w:t>
      </w:r>
      <w:r w:rsidR="00DD3C54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an entity was the </w:t>
      </w:r>
      <w:r w:rsidR="005474C4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="00DD3C54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but not </w:t>
      </w:r>
      <w:r w:rsidR="00EB2AB6" w:rsidRPr="004E1D5E">
        <w:rPr>
          <w:rFonts w:ascii="Tahoma" w:eastAsia="Times New Roman" w:hAnsi="Tahoma" w:cs="Tahoma"/>
          <w:iCs/>
          <w:noProof/>
          <w:sz w:val="24"/>
          <w:szCs w:val="24"/>
        </w:rPr>
        <w:t>agreements in which</w:t>
      </w:r>
      <w:r w:rsidR="00D41F0C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an entity was a </w:t>
      </w:r>
      <w:r w:rsidR="00567528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major </w:t>
      </w:r>
      <w:r w:rsidR="00D41F0C" w:rsidRPr="004E1D5E">
        <w:rPr>
          <w:rFonts w:ascii="Tahoma" w:eastAsia="Times New Roman" w:hAnsi="Tahoma" w:cs="Tahoma"/>
          <w:iCs/>
          <w:noProof/>
          <w:sz w:val="24"/>
          <w:szCs w:val="24"/>
        </w:rPr>
        <w:t>sub</w:t>
      </w:r>
      <w:r w:rsidR="005474C4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="00D41F0C" w:rsidRPr="004E1D5E">
        <w:rPr>
          <w:rFonts w:ascii="Tahoma" w:eastAsia="Times New Roman" w:hAnsi="Tahoma" w:cs="Tahoma"/>
          <w:iCs/>
          <w:noProof/>
          <w:sz w:val="24"/>
          <w:szCs w:val="24"/>
        </w:rPr>
        <w:t>).</w:t>
      </w:r>
      <w:r w:rsidR="00165390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A major subrecipient is </w:t>
      </w:r>
      <w:r w:rsidR="00DD296D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a subrecipient receiving at least </w:t>
      </w:r>
      <w:r w:rsidR="00D753AA" w:rsidRPr="004E1D5E">
        <w:rPr>
          <w:rFonts w:ascii="Tahoma" w:eastAsia="Times New Roman" w:hAnsi="Tahoma" w:cs="Tahoma"/>
          <w:iCs/>
          <w:noProof/>
          <w:sz w:val="24"/>
          <w:szCs w:val="24"/>
        </w:rPr>
        <w:t>$100,000</w:t>
      </w:r>
      <w:r w:rsidR="00DD296D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of </w:t>
      </w:r>
      <w:r w:rsidR="009739A8" w:rsidRPr="004E1D5E">
        <w:rPr>
          <w:rFonts w:ascii="Tahoma" w:eastAsia="Times New Roman" w:hAnsi="Tahoma" w:cs="Tahoma"/>
          <w:iCs/>
          <w:noProof/>
          <w:sz w:val="24"/>
          <w:szCs w:val="24"/>
        </w:rPr>
        <w:t>CEC funds.</w:t>
      </w: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4E1D5E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4E1D5E" w:rsidRDefault="00512359" w:rsidP="00512359">
            <w:pPr>
              <w:spacing w:after="120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Name of Applicant or Major Sub</w:t>
            </w:r>
            <w:r w:rsidR="005474C4"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4E1D5E" w:rsidRDefault="00512359" w:rsidP="00512359">
            <w:pPr>
              <w:spacing w:after="120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CEC Agreement Number</w:t>
            </w:r>
          </w:p>
        </w:tc>
      </w:tr>
      <w:tr w:rsidR="00512359" w:rsidRPr="004E1D5E" w14:paraId="77B226BC" w14:textId="77777777" w:rsidTr="00512359">
        <w:tc>
          <w:tcPr>
            <w:tcW w:w="2626" w:type="dxa"/>
          </w:tcPr>
          <w:p w14:paraId="559EB7A8" w14:textId="62AA22BD" w:rsidR="00512359" w:rsidRPr="004E1D5E" w:rsidRDefault="00CD5197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1</w:t>
            </w:r>
          </w:p>
        </w:tc>
        <w:tc>
          <w:tcPr>
            <w:tcW w:w="3314" w:type="dxa"/>
          </w:tcPr>
          <w:p w14:paraId="44F89487" w14:textId="36FF6BFE" w:rsidR="00512359" w:rsidRPr="004E1D5E" w:rsidRDefault="00AF301B" w:rsidP="00512359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512359" w:rsidRPr="004E1D5E" w14:paraId="23ED3760" w14:textId="77777777" w:rsidTr="00512359">
        <w:tc>
          <w:tcPr>
            <w:tcW w:w="2626" w:type="dxa"/>
          </w:tcPr>
          <w:p w14:paraId="0884FF73" w14:textId="07F51B09" w:rsidR="00512359" w:rsidRPr="004E1D5E" w:rsidRDefault="00CD5197" w:rsidP="00512359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2</w:t>
            </w:r>
          </w:p>
        </w:tc>
        <w:tc>
          <w:tcPr>
            <w:tcW w:w="3314" w:type="dxa"/>
          </w:tcPr>
          <w:p w14:paraId="714889B5" w14:textId="7438C7A4" w:rsidR="00512359" w:rsidRPr="004E1D5E" w:rsidRDefault="00AF301B" w:rsidP="00512359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512359" w:rsidRPr="004E1D5E" w14:paraId="59848895" w14:textId="77777777" w:rsidTr="00512359">
        <w:tc>
          <w:tcPr>
            <w:tcW w:w="2626" w:type="dxa"/>
          </w:tcPr>
          <w:p w14:paraId="38E16D74" w14:textId="7796E6A5" w:rsidR="00512359" w:rsidRPr="004E1D5E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3</w:t>
            </w:r>
          </w:p>
        </w:tc>
        <w:tc>
          <w:tcPr>
            <w:tcW w:w="3314" w:type="dxa"/>
          </w:tcPr>
          <w:p w14:paraId="3B30C864" w14:textId="473B4E2E" w:rsidR="00512359" w:rsidRPr="004E1D5E" w:rsidRDefault="00AF301B" w:rsidP="00512359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512359" w:rsidRPr="004E1D5E" w14:paraId="2E95AADA" w14:textId="77777777" w:rsidTr="00512359">
        <w:tc>
          <w:tcPr>
            <w:tcW w:w="2626" w:type="dxa"/>
          </w:tcPr>
          <w:p w14:paraId="1E95095D" w14:textId="075419BC" w:rsidR="00512359" w:rsidRPr="004E1D5E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4</w:t>
            </w:r>
          </w:p>
        </w:tc>
        <w:tc>
          <w:tcPr>
            <w:tcW w:w="3314" w:type="dxa"/>
          </w:tcPr>
          <w:p w14:paraId="56950961" w14:textId="10CCAF63" w:rsidR="00512359" w:rsidRPr="004E1D5E" w:rsidRDefault="00AF301B" w:rsidP="00512359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512359" w:rsidRPr="004E1D5E" w14:paraId="0BFE80DD" w14:textId="77777777" w:rsidTr="00512359">
        <w:tc>
          <w:tcPr>
            <w:tcW w:w="2626" w:type="dxa"/>
          </w:tcPr>
          <w:p w14:paraId="3E025AFB" w14:textId="46A18022" w:rsidR="00512359" w:rsidRPr="004E1D5E" w:rsidRDefault="00512359" w:rsidP="00512359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5</w:t>
            </w:r>
          </w:p>
        </w:tc>
        <w:tc>
          <w:tcPr>
            <w:tcW w:w="3314" w:type="dxa"/>
          </w:tcPr>
          <w:p w14:paraId="7B6926B2" w14:textId="06684070" w:rsidR="00512359" w:rsidRPr="004E1D5E" w:rsidRDefault="00AF301B" w:rsidP="00512359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</w:tbl>
    <w:p w14:paraId="4BC128BD" w14:textId="3604DE51" w:rsidR="00512359" w:rsidRPr="004E1D5E" w:rsidRDefault="00512359" w:rsidP="00CE6B84">
      <w:pPr>
        <w:pStyle w:val="Heading1"/>
        <w:rPr>
          <w:rFonts w:ascii="Tahoma" w:hAnsi="Tahoma" w:cs="Tahoma"/>
          <w:sz w:val="24"/>
          <w:szCs w:val="24"/>
        </w:rPr>
      </w:pPr>
      <w:r w:rsidRPr="004E1D5E">
        <w:rPr>
          <w:rFonts w:ascii="Tahoma" w:hAnsi="Tahoma" w:cs="Tahoma"/>
          <w:sz w:val="24"/>
          <w:szCs w:val="24"/>
        </w:rPr>
        <w:t xml:space="preserve">Past Agreements with Other Entities </w:t>
      </w:r>
    </w:p>
    <w:p w14:paraId="0FE9789A" w14:textId="0EFB9E9D" w:rsidR="00512359" w:rsidRPr="004E1D5E" w:rsidRDefault="00512359" w:rsidP="00716CCE">
      <w:pPr>
        <w:keepNext/>
        <w:tabs>
          <w:tab w:val="left" w:pos="0"/>
        </w:tabs>
        <w:spacing w:after="240" w:line="240" w:lineRule="auto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In the table below list the applicant and/or its major sub</w:t>
      </w:r>
      <w:r w:rsidR="00567528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s’ five past agreements with other public agencies, California utilities, the U.S. Department of Energy, or agreements that included public funding that are </w:t>
      </w:r>
      <w:r w:rsidRPr="004E1D5E">
        <w:rPr>
          <w:rFonts w:ascii="Tahoma" w:eastAsia="Times New Roman" w:hAnsi="Tahoma" w:cs="Tahoma"/>
          <w:iCs/>
          <w:noProof/>
          <w:sz w:val="24"/>
          <w:szCs w:val="24"/>
          <w:u w:val="single"/>
        </w:rPr>
        <w:t>most relevant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to the proposed project.</w:t>
      </w:r>
      <w:r w:rsidR="00B96881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Only list active or past agreements in the last five years.</w:t>
      </w:r>
      <w:r w:rsidR="00B96881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Include agreements in which the applicant and/or its major sub</w:t>
      </w:r>
      <w:r w:rsidR="00567528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s was the </w:t>
      </w:r>
      <w:r w:rsidR="00E520EA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or a sub</w:t>
      </w:r>
      <w:r w:rsidR="00E520EA" w:rsidRPr="004E1D5E">
        <w:rPr>
          <w:rFonts w:ascii="Tahoma" w:eastAsia="Times New Roman" w:hAnsi="Tahoma" w:cs="Tahoma"/>
          <w:iCs/>
          <w:noProof/>
          <w:sz w:val="24"/>
          <w:szCs w:val="24"/>
        </w:rPr>
        <w:t>recipient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on the past agreement.</w:t>
      </w: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4E1D5E" w14:paraId="36E1D4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4E1D5E" w:rsidRDefault="00512359">
            <w:pPr>
              <w:spacing w:after="120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 xml:space="preserve">Name of Applicant or </w:t>
            </w:r>
            <w:r w:rsidR="00754A5A"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 xml:space="preserve">Major </w:t>
            </w: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Sub</w:t>
            </w:r>
            <w:r w:rsidR="00E520EA"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4E1D5E" w:rsidRDefault="00512359">
            <w:pPr>
              <w:spacing w:after="120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4E1D5E" w:rsidRDefault="00C8110D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 xml:space="preserve">Brief </w:t>
            </w:r>
            <w:r w:rsidR="00512359" w:rsidRPr="004E1D5E">
              <w:rPr>
                <w:rFonts w:ascii="Tahoma" w:eastAsia="Times New Roman" w:hAnsi="Tahoma" w:cs="Tahoma"/>
                <w:noProof/>
                <w:sz w:val="24"/>
                <w:szCs w:val="24"/>
              </w:rPr>
              <w:t>Description of Project and Status</w:t>
            </w:r>
          </w:p>
        </w:tc>
      </w:tr>
      <w:tr w:rsidR="00AF301B" w:rsidRPr="004E1D5E" w14:paraId="7D8DD641" w14:textId="77777777">
        <w:tc>
          <w:tcPr>
            <w:tcW w:w="2626" w:type="dxa"/>
          </w:tcPr>
          <w:p w14:paraId="10967615" w14:textId="65619766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1</w:t>
            </w:r>
          </w:p>
        </w:tc>
        <w:tc>
          <w:tcPr>
            <w:tcW w:w="3314" w:type="dxa"/>
          </w:tcPr>
          <w:p w14:paraId="773CB707" w14:textId="3E5F0CC4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  <w:tc>
          <w:tcPr>
            <w:tcW w:w="3415" w:type="dxa"/>
          </w:tcPr>
          <w:p w14:paraId="6F46789B" w14:textId="082234B5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AF301B" w:rsidRPr="004E1D5E" w14:paraId="47ACAB31" w14:textId="77777777">
        <w:tc>
          <w:tcPr>
            <w:tcW w:w="2626" w:type="dxa"/>
          </w:tcPr>
          <w:p w14:paraId="456176DF" w14:textId="71A1FF72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b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2</w:t>
            </w:r>
          </w:p>
        </w:tc>
        <w:tc>
          <w:tcPr>
            <w:tcW w:w="3314" w:type="dxa"/>
          </w:tcPr>
          <w:p w14:paraId="471A1B35" w14:textId="55E49DD7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  <w:tc>
          <w:tcPr>
            <w:tcW w:w="3415" w:type="dxa"/>
          </w:tcPr>
          <w:p w14:paraId="4F92A40F" w14:textId="52DE8FEE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AF301B" w:rsidRPr="004E1D5E" w14:paraId="0B66A4DD" w14:textId="77777777">
        <w:tc>
          <w:tcPr>
            <w:tcW w:w="2626" w:type="dxa"/>
          </w:tcPr>
          <w:p w14:paraId="59DA846C" w14:textId="0D8B7224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3</w:t>
            </w:r>
          </w:p>
        </w:tc>
        <w:tc>
          <w:tcPr>
            <w:tcW w:w="3314" w:type="dxa"/>
          </w:tcPr>
          <w:p w14:paraId="2F170491" w14:textId="400A85D8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  <w:tc>
          <w:tcPr>
            <w:tcW w:w="3415" w:type="dxa"/>
          </w:tcPr>
          <w:p w14:paraId="211706A5" w14:textId="43A943FD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AF301B" w:rsidRPr="004E1D5E" w14:paraId="3DD97152" w14:textId="77777777">
        <w:tc>
          <w:tcPr>
            <w:tcW w:w="2626" w:type="dxa"/>
          </w:tcPr>
          <w:p w14:paraId="59F675A2" w14:textId="7B20D095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t>Agreement 4</w:t>
            </w:r>
          </w:p>
        </w:tc>
        <w:tc>
          <w:tcPr>
            <w:tcW w:w="3314" w:type="dxa"/>
          </w:tcPr>
          <w:p w14:paraId="5F0BA789" w14:textId="6EBD8B67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  <w:tc>
          <w:tcPr>
            <w:tcW w:w="3415" w:type="dxa"/>
          </w:tcPr>
          <w:p w14:paraId="5D270AE2" w14:textId="4FA227A3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  <w:tr w:rsidR="00AF301B" w:rsidRPr="004E1D5E" w14:paraId="38998748" w14:textId="77777777">
        <w:tc>
          <w:tcPr>
            <w:tcW w:w="2626" w:type="dxa"/>
          </w:tcPr>
          <w:p w14:paraId="4F5CA06A" w14:textId="2CFA4A46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</w:pPr>
            <w:r w:rsidRPr="004E1D5E">
              <w:rPr>
                <w:rFonts w:ascii="Tahoma" w:eastAsia="Times New Roman" w:hAnsi="Tahoma" w:cs="Tahoma"/>
                <w:i/>
                <w:noProof/>
                <w:color w:val="0070C0"/>
                <w:sz w:val="24"/>
                <w:szCs w:val="24"/>
              </w:rPr>
              <w:lastRenderedPageBreak/>
              <w:t>Agreement 5</w:t>
            </w:r>
          </w:p>
        </w:tc>
        <w:tc>
          <w:tcPr>
            <w:tcW w:w="3314" w:type="dxa"/>
          </w:tcPr>
          <w:p w14:paraId="2F82D1B5" w14:textId="7899E9BF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  <w:tc>
          <w:tcPr>
            <w:tcW w:w="3415" w:type="dxa"/>
          </w:tcPr>
          <w:p w14:paraId="48B3E65E" w14:textId="1AD7732E" w:rsidR="00AF301B" w:rsidRPr="004E1D5E" w:rsidRDefault="00AF301B" w:rsidP="00AF301B">
            <w:pPr>
              <w:spacing w:after="120"/>
              <w:jc w:val="both"/>
              <w:rPr>
                <w:rFonts w:ascii="Tahoma" w:eastAsia="Times New Roman" w:hAnsi="Tahoma" w:cs="Tahoma"/>
                <w:noProof/>
                <w:sz w:val="24"/>
                <w:szCs w:val="24"/>
              </w:rPr>
            </w:pPr>
            <w:r w:rsidRPr="004E1D5E">
              <w:rPr>
                <w:rFonts w:ascii="Tahoma" w:eastAsia="Arial" w:hAnsi="Tahoma" w:cs="Tahoma"/>
                <w:color w:val="0070C0"/>
                <w:sz w:val="24"/>
                <w:szCs w:val="24"/>
                <w:lang w:val="pt-BR"/>
              </w:rPr>
              <w:t>[Insert]</w:t>
            </w:r>
          </w:p>
        </w:tc>
      </w:tr>
    </w:tbl>
    <w:p w14:paraId="2D0995D4" w14:textId="75EF9ACA" w:rsidR="00512359" w:rsidRPr="004E1D5E" w:rsidRDefault="00512359" w:rsidP="00CE6B84">
      <w:pPr>
        <w:pStyle w:val="Heading1"/>
        <w:rPr>
          <w:rFonts w:ascii="Tahoma" w:hAnsi="Tahoma" w:cs="Tahoma"/>
          <w:sz w:val="24"/>
          <w:szCs w:val="24"/>
        </w:rPr>
      </w:pPr>
      <w:r w:rsidRPr="004E1D5E">
        <w:rPr>
          <w:rFonts w:ascii="Tahoma" w:hAnsi="Tahoma" w:cs="Tahoma"/>
          <w:sz w:val="24"/>
          <w:szCs w:val="24"/>
        </w:rPr>
        <w:t>Past Projects</w:t>
      </w:r>
      <w:r w:rsidR="007A03E9" w:rsidRPr="004E1D5E">
        <w:rPr>
          <w:rFonts w:ascii="Tahoma" w:hAnsi="Tahoma" w:cs="Tahoma"/>
          <w:sz w:val="24"/>
          <w:szCs w:val="24"/>
        </w:rPr>
        <w:t xml:space="preserve"> Detailed Description</w:t>
      </w:r>
    </w:p>
    <w:p w14:paraId="63C5AB79" w14:textId="02AFF476" w:rsidR="00512359" w:rsidRPr="004E1D5E" w:rsidRDefault="00512359" w:rsidP="003B7468">
      <w:pPr>
        <w:spacing w:after="0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Describe</w:t>
      </w:r>
      <w:r w:rsidR="000D0C68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in detail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up to three past projects (two pages maximum per project, see the formatting requirements in </w:t>
      </w:r>
      <w:r w:rsidR="00524F15" w:rsidRPr="004E1D5E">
        <w:rPr>
          <w:rFonts w:ascii="Tahoma" w:eastAsia="Times New Roman" w:hAnsi="Tahoma" w:cs="Tahoma"/>
          <w:iCs/>
          <w:noProof/>
          <w:sz w:val="24"/>
          <w:szCs w:val="24"/>
        </w:rPr>
        <w:t>Section III.A.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), detailing any technical or business experience of the </w:t>
      </w:r>
      <w:r w:rsidR="00F14573" w:rsidRPr="004E1D5E">
        <w:rPr>
          <w:rFonts w:ascii="Tahoma" w:eastAsia="Times New Roman" w:hAnsi="Tahoma" w:cs="Tahoma"/>
          <w:iCs/>
          <w:noProof/>
          <w:sz w:val="24"/>
          <w:szCs w:val="24"/>
        </w:rPr>
        <w:t>A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pplicant (or any member of the project team) that is related to the work proposed in the application.</w:t>
      </w:r>
      <w:r w:rsidR="00B96881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="005B4D10" w:rsidRPr="004E1D5E">
        <w:rPr>
          <w:rFonts w:ascii="Tahoma" w:eastAsia="Times New Roman" w:hAnsi="Tahoma" w:cs="Tahoma"/>
          <w:iCs/>
          <w:noProof/>
          <w:sz w:val="24"/>
          <w:szCs w:val="24"/>
        </w:rPr>
        <w:t>These can be past projects listed in the tables above.</w:t>
      </w:r>
      <w:r w:rsidR="005022AD"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 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Identify projects that resulted in market-ready technology, advancement of codes and standards, and/or advancement of state energy policy.</w:t>
      </w:r>
    </w:p>
    <w:p w14:paraId="31502969" w14:textId="1BA8BBA8" w:rsidR="00512359" w:rsidRPr="004E1D5E" w:rsidRDefault="006C352F" w:rsidP="00042210">
      <w:pPr>
        <w:pStyle w:val="ListParagraph"/>
        <w:numPr>
          <w:ilvl w:val="0"/>
          <w:numId w:val="4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E1D5E">
        <w:rPr>
          <w:rFonts w:ascii="Tahoma" w:eastAsia="Arial" w:hAnsi="Tahoma" w:cs="Tahoma"/>
          <w:color w:val="0070C0"/>
          <w:sz w:val="24"/>
          <w:szCs w:val="24"/>
          <w:lang w:val="pt-BR"/>
        </w:rPr>
        <w:t>[</w:t>
      </w:r>
      <w:r w:rsidR="00A067A7" w:rsidRPr="004E1D5E">
        <w:rPr>
          <w:rFonts w:ascii="Tahoma" w:eastAsia="Arial" w:hAnsi="Tahoma" w:cs="Tahoma"/>
          <w:color w:val="0070C0"/>
          <w:sz w:val="24"/>
          <w:szCs w:val="24"/>
          <w:lang w:val="pt-BR"/>
        </w:rPr>
        <w:t>Project Name</w:t>
      </w:r>
      <w:r w:rsidRPr="004E1D5E">
        <w:rPr>
          <w:rFonts w:ascii="Tahoma" w:eastAsia="Arial" w:hAnsi="Tahoma" w:cs="Tahoma"/>
          <w:color w:val="0070C0"/>
          <w:sz w:val="24"/>
          <w:szCs w:val="24"/>
          <w:lang w:val="pt-BR"/>
        </w:rPr>
        <w:t>]</w:t>
      </w:r>
    </w:p>
    <w:p w14:paraId="19C65D50" w14:textId="119ECD79" w:rsidR="00A067A7" w:rsidRPr="004E1D5E" w:rsidRDefault="00A067A7" w:rsidP="00A067A7">
      <w:pPr>
        <w:pStyle w:val="ListParagraph"/>
        <w:spacing w:after="0"/>
        <w:ind w:left="360"/>
        <w:jc w:val="both"/>
        <w:rPr>
          <w:rFonts w:ascii="Tahoma" w:hAnsi="Tahoma" w:cs="Tahoma"/>
          <w:color w:val="0070C0"/>
          <w:sz w:val="24"/>
          <w:szCs w:val="24"/>
        </w:rPr>
      </w:pPr>
      <w:r w:rsidRPr="004E1D5E">
        <w:rPr>
          <w:rFonts w:ascii="Tahoma" w:hAnsi="Tahoma" w:cs="Tahoma"/>
          <w:color w:val="0070C0"/>
          <w:sz w:val="24"/>
          <w:szCs w:val="24"/>
        </w:rPr>
        <w:t>[description]</w:t>
      </w:r>
    </w:p>
    <w:p w14:paraId="6B515C8F" w14:textId="77777777" w:rsidR="00512359" w:rsidRPr="004E1D5E" w:rsidRDefault="00512359" w:rsidP="00CE6B84">
      <w:pPr>
        <w:pStyle w:val="Heading1"/>
        <w:rPr>
          <w:rFonts w:ascii="Tahoma" w:hAnsi="Tahoma" w:cs="Tahoma"/>
          <w:sz w:val="24"/>
          <w:szCs w:val="24"/>
        </w:rPr>
      </w:pPr>
      <w:r w:rsidRPr="004E1D5E">
        <w:rPr>
          <w:rFonts w:ascii="Tahoma" w:hAnsi="Tahoma" w:cs="Tahoma"/>
          <w:sz w:val="24"/>
          <w:szCs w:val="24"/>
        </w:rPr>
        <w:t>Recent Publications</w:t>
      </w:r>
    </w:p>
    <w:p w14:paraId="2DA02A8E" w14:textId="1009516A" w:rsidR="00512359" w:rsidRPr="004E1D5E" w:rsidRDefault="00512359" w:rsidP="00DF3019">
      <w:pPr>
        <w:tabs>
          <w:tab w:val="left" w:pos="1080"/>
        </w:tabs>
        <w:spacing w:after="0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 xml:space="preserve">Include copies of up to three of the </w:t>
      </w:r>
      <w:r w:rsidR="00F14573" w:rsidRPr="004E1D5E">
        <w:rPr>
          <w:rFonts w:ascii="Tahoma" w:eastAsia="Times New Roman" w:hAnsi="Tahoma" w:cs="Tahoma"/>
          <w:iCs/>
          <w:noProof/>
          <w:sz w:val="24"/>
          <w:szCs w:val="24"/>
        </w:rPr>
        <w:t>A</w:t>
      </w:r>
      <w:r w:rsidRPr="004E1D5E">
        <w:rPr>
          <w:rFonts w:ascii="Tahoma" w:eastAsia="Times New Roman" w:hAnsi="Tahoma" w:cs="Tahoma"/>
          <w:iCs/>
          <w:noProof/>
          <w:sz w:val="24"/>
          <w:szCs w:val="24"/>
        </w:rPr>
        <w:t>pplicant or project team member’s recent publications in scientific or technical journals related to the proposed project, as applicable.</w:t>
      </w:r>
    </w:p>
    <w:p w14:paraId="19A2514A" w14:textId="77777777" w:rsidR="00DF3019" w:rsidRPr="004E1D5E" w:rsidRDefault="00DF3019" w:rsidP="00DF3019">
      <w:pPr>
        <w:tabs>
          <w:tab w:val="left" w:pos="1080"/>
        </w:tabs>
        <w:spacing w:after="0"/>
        <w:jc w:val="both"/>
        <w:rPr>
          <w:rFonts w:ascii="Tahoma" w:eastAsia="Times New Roman" w:hAnsi="Tahoma" w:cs="Tahoma"/>
          <w:iCs/>
          <w:noProof/>
          <w:sz w:val="24"/>
          <w:szCs w:val="24"/>
        </w:rPr>
      </w:pPr>
    </w:p>
    <w:sectPr w:rsidR="00DF3019" w:rsidRPr="004E1D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E591" w14:textId="77777777" w:rsidR="00C24EA9" w:rsidRDefault="00C24EA9" w:rsidP="00FD3B79">
      <w:pPr>
        <w:spacing w:after="0" w:line="240" w:lineRule="auto"/>
      </w:pPr>
      <w:r>
        <w:separator/>
      </w:r>
    </w:p>
  </w:endnote>
  <w:endnote w:type="continuationSeparator" w:id="0">
    <w:p w14:paraId="5A8CA3D8" w14:textId="77777777" w:rsidR="00C24EA9" w:rsidRDefault="00C24EA9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1447" w14:textId="77777777" w:rsidR="009D1019" w:rsidRDefault="009D1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69D8" w14:textId="5365A945" w:rsidR="00046FBC" w:rsidRPr="004E1D5E" w:rsidRDefault="009B2DE4" w:rsidP="009B2DE4">
    <w:pPr>
      <w:tabs>
        <w:tab w:val="center" w:pos="4680"/>
        <w:tab w:val="right" w:pos="9360"/>
      </w:tabs>
      <w:spacing w:after="0" w:line="240" w:lineRule="auto"/>
      <w:jc w:val="center"/>
      <w:rPr>
        <w:rFonts w:ascii="Tahoma" w:eastAsia="Times New Roman" w:hAnsi="Tahoma" w:cs="Tahoma"/>
        <w:sz w:val="20"/>
        <w:szCs w:val="20"/>
      </w:rPr>
    </w:pPr>
    <w:r w:rsidRPr="009D1019">
      <w:rPr>
        <w:rFonts w:ascii="Tahoma" w:eastAsia="Times New Roman" w:hAnsi="Tahoma" w:cs="Tahoma"/>
        <w:sz w:val="20"/>
        <w:szCs w:val="20"/>
      </w:rPr>
      <w:t>June 2026</w:t>
    </w:r>
    <w:r w:rsidR="00046FBC" w:rsidRPr="004E1D5E">
      <w:rPr>
        <w:rFonts w:ascii="Tahoma" w:eastAsia="Times New Roman" w:hAnsi="Tahoma" w:cs="Tahoma"/>
        <w:sz w:val="20"/>
        <w:szCs w:val="20"/>
      </w:rPr>
      <w:tab/>
      <w:t xml:space="preserve">Page </w:t>
    </w:r>
    <w:r w:rsidR="00046FBC" w:rsidRPr="004E1D5E">
      <w:rPr>
        <w:rFonts w:ascii="Tahoma" w:eastAsia="Times New Roman" w:hAnsi="Tahoma" w:cs="Tahoma"/>
        <w:sz w:val="20"/>
        <w:szCs w:val="20"/>
      </w:rPr>
      <w:fldChar w:fldCharType="begin"/>
    </w:r>
    <w:r w:rsidR="00046FBC" w:rsidRPr="004E1D5E">
      <w:rPr>
        <w:rFonts w:ascii="Tahoma" w:eastAsia="Times New Roman" w:hAnsi="Tahoma" w:cs="Tahoma"/>
        <w:sz w:val="20"/>
        <w:szCs w:val="20"/>
      </w:rPr>
      <w:instrText xml:space="preserve"> PAGE </w:instrText>
    </w:r>
    <w:r w:rsidR="00046FBC" w:rsidRPr="004E1D5E">
      <w:rPr>
        <w:rFonts w:ascii="Tahoma" w:eastAsia="Times New Roman" w:hAnsi="Tahoma" w:cs="Tahoma"/>
        <w:sz w:val="20"/>
        <w:szCs w:val="20"/>
      </w:rPr>
      <w:fldChar w:fldCharType="separate"/>
    </w:r>
    <w:r w:rsidR="00046FBC" w:rsidRPr="004E1D5E">
      <w:rPr>
        <w:rFonts w:ascii="Tahoma" w:eastAsia="Times New Roman" w:hAnsi="Tahoma" w:cs="Tahoma"/>
        <w:sz w:val="20"/>
        <w:szCs w:val="20"/>
      </w:rPr>
      <w:t>3</w:t>
    </w:r>
    <w:r w:rsidR="00046FBC" w:rsidRPr="004E1D5E">
      <w:rPr>
        <w:rFonts w:ascii="Tahoma" w:eastAsia="Times New Roman" w:hAnsi="Tahoma" w:cs="Tahoma"/>
        <w:sz w:val="20"/>
        <w:szCs w:val="20"/>
      </w:rPr>
      <w:fldChar w:fldCharType="end"/>
    </w:r>
    <w:r w:rsidR="00046FBC" w:rsidRPr="004E1D5E">
      <w:rPr>
        <w:rFonts w:ascii="Tahoma" w:eastAsia="Times New Roman" w:hAnsi="Tahoma" w:cs="Tahoma"/>
        <w:sz w:val="20"/>
        <w:szCs w:val="20"/>
      </w:rPr>
      <w:t xml:space="preserve"> of </w:t>
    </w:r>
    <w:r w:rsidR="00046FBC" w:rsidRPr="004E1D5E">
      <w:rPr>
        <w:rFonts w:ascii="Tahoma" w:eastAsia="Times New Roman" w:hAnsi="Tahoma" w:cs="Tahoma"/>
        <w:sz w:val="20"/>
        <w:szCs w:val="20"/>
      </w:rPr>
      <w:fldChar w:fldCharType="begin"/>
    </w:r>
    <w:r w:rsidR="00046FBC" w:rsidRPr="004E1D5E">
      <w:rPr>
        <w:rFonts w:ascii="Tahoma" w:eastAsia="Times New Roman" w:hAnsi="Tahoma" w:cs="Tahoma"/>
        <w:sz w:val="20"/>
        <w:szCs w:val="20"/>
      </w:rPr>
      <w:instrText xml:space="preserve"> NUMPAGES  </w:instrText>
    </w:r>
    <w:r w:rsidR="00046FBC" w:rsidRPr="004E1D5E">
      <w:rPr>
        <w:rFonts w:ascii="Tahoma" w:eastAsia="Times New Roman" w:hAnsi="Tahoma" w:cs="Tahoma"/>
        <w:sz w:val="20"/>
        <w:szCs w:val="20"/>
      </w:rPr>
      <w:fldChar w:fldCharType="separate"/>
    </w:r>
    <w:r w:rsidR="00046FBC" w:rsidRPr="004E1D5E">
      <w:rPr>
        <w:rFonts w:ascii="Tahoma" w:eastAsia="Times New Roman" w:hAnsi="Tahoma" w:cs="Tahoma"/>
        <w:sz w:val="20"/>
        <w:szCs w:val="20"/>
      </w:rPr>
      <w:t>24</w:t>
    </w:r>
    <w:r w:rsidR="00046FBC" w:rsidRPr="004E1D5E">
      <w:rPr>
        <w:rFonts w:ascii="Tahoma" w:eastAsia="Times New Roman" w:hAnsi="Tahoma" w:cs="Tahoma"/>
        <w:sz w:val="20"/>
        <w:szCs w:val="20"/>
      </w:rPr>
      <w:fldChar w:fldCharType="end"/>
    </w:r>
    <w:r w:rsidR="00046FBC" w:rsidRPr="004E1D5E">
      <w:rPr>
        <w:rFonts w:ascii="Tahoma" w:eastAsia="Times New Roman" w:hAnsi="Tahoma" w:cs="Tahoma"/>
        <w:sz w:val="20"/>
        <w:szCs w:val="20"/>
      </w:rPr>
      <w:tab/>
      <w:t>GFO</w:t>
    </w:r>
    <w:r>
      <w:rPr>
        <w:rFonts w:ascii="Tahoma" w:eastAsia="Times New Roman" w:hAnsi="Tahoma" w:cs="Tahoma"/>
        <w:sz w:val="20"/>
        <w:szCs w:val="20"/>
      </w:rPr>
      <w:t>-25-902</w:t>
    </w:r>
  </w:p>
  <w:p w14:paraId="794CF829" w14:textId="6D69620C" w:rsidR="00046FBC" w:rsidRPr="004E1D5E" w:rsidRDefault="000F70D5" w:rsidP="000F70D5">
    <w:pPr>
      <w:tabs>
        <w:tab w:val="center" w:pos="4680"/>
        <w:tab w:val="right" w:pos="9360"/>
      </w:tabs>
      <w:spacing w:after="0" w:line="240" w:lineRule="auto"/>
      <w:jc w:val="right"/>
      <w:rPr>
        <w:rFonts w:ascii="Tahoma" w:eastAsia="Times New Roman" w:hAnsi="Tahoma" w:cs="Tahoma"/>
        <w:sz w:val="20"/>
        <w:szCs w:val="20"/>
      </w:rPr>
    </w:pPr>
    <w:r w:rsidRPr="004E1D5E">
      <w:rPr>
        <w:rFonts w:ascii="Tahoma" w:eastAsia="Times New Roman" w:hAnsi="Tahoma" w:cs="Tahoma"/>
        <w:sz w:val="20"/>
        <w:szCs w:val="20"/>
      </w:rPr>
      <w:t xml:space="preserve">Geothermal </w:t>
    </w:r>
    <w:r w:rsidR="00046FBC" w:rsidRPr="004E1D5E">
      <w:rPr>
        <w:rFonts w:ascii="Tahoma" w:eastAsia="Times New Roman" w:hAnsi="Tahoma" w:cs="Tahoma"/>
        <w:sz w:val="20"/>
        <w:szCs w:val="20"/>
      </w:rPr>
      <w:t>Grant</w:t>
    </w:r>
    <w:r w:rsidRPr="004E1D5E">
      <w:rPr>
        <w:rFonts w:ascii="Tahoma" w:eastAsia="Times New Roman" w:hAnsi="Tahoma" w:cs="Tahoma"/>
        <w:sz w:val="20"/>
        <w:szCs w:val="20"/>
      </w:rPr>
      <w:t xml:space="preserve"> and Loan</w:t>
    </w:r>
    <w:r w:rsidR="00046FBC" w:rsidRPr="004E1D5E">
      <w:rPr>
        <w:rFonts w:ascii="Tahoma" w:eastAsia="Times New Roman" w:hAnsi="Tahoma" w:cs="Tahoma"/>
        <w:sz w:val="20"/>
        <w:szCs w:val="20"/>
      </w:rPr>
      <w:t xml:space="preserve">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F349" w14:textId="77777777" w:rsidR="009D1019" w:rsidRDefault="009D1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2C09" w14:textId="77777777" w:rsidR="00C24EA9" w:rsidRDefault="00C24EA9" w:rsidP="00FD3B79">
      <w:pPr>
        <w:spacing w:after="0" w:line="240" w:lineRule="auto"/>
      </w:pPr>
      <w:r>
        <w:separator/>
      </w:r>
    </w:p>
  </w:footnote>
  <w:footnote w:type="continuationSeparator" w:id="0">
    <w:p w14:paraId="0874FD30" w14:textId="77777777" w:rsidR="00C24EA9" w:rsidRDefault="00C24EA9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E167" w14:textId="77777777" w:rsidR="009D1019" w:rsidRDefault="009D1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7FF1B85C" w:rsidR="00086CB7" w:rsidRPr="004E1D5E" w:rsidRDefault="00086CB7" w:rsidP="00086CB7">
    <w:pPr>
      <w:spacing w:after="0" w:line="240" w:lineRule="auto"/>
      <w:jc w:val="center"/>
      <w:rPr>
        <w:rFonts w:ascii="Tahoma" w:eastAsia="Times New Roman" w:hAnsi="Tahoma" w:cs="Tahoma"/>
        <w:b/>
        <w:caps/>
        <w:sz w:val="26"/>
        <w:szCs w:val="26"/>
      </w:rPr>
    </w:pPr>
    <w:r w:rsidRPr="004E1D5E">
      <w:rPr>
        <w:rFonts w:ascii="Tahoma" w:eastAsia="Times New Roman" w:hAnsi="Tahoma" w:cs="Tahoma"/>
        <w:b/>
        <w:caps/>
        <w:sz w:val="26"/>
        <w:szCs w:val="26"/>
      </w:rPr>
      <w:t xml:space="preserve">Attachment </w:t>
    </w:r>
    <w:r w:rsidR="000F70D5" w:rsidRPr="004E1D5E">
      <w:rPr>
        <w:rFonts w:ascii="Tahoma" w:eastAsia="Times New Roman" w:hAnsi="Tahoma" w:cs="Tahoma"/>
        <w:b/>
        <w:caps/>
        <w:sz w:val="26"/>
        <w:szCs w:val="26"/>
      </w:rPr>
      <w:t>06</w:t>
    </w:r>
  </w:p>
  <w:p w14:paraId="001FA2B8" w14:textId="3D7940A4" w:rsidR="00086CB7" w:rsidRPr="004E1D5E" w:rsidRDefault="0043218F" w:rsidP="000F70D5">
    <w:pPr>
      <w:spacing w:after="0" w:line="240" w:lineRule="auto"/>
      <w:jc w:val="center"/>
      <w:rPr>
        <w:rFonts w:ascii="Tahoma" w:eastAsia="Times New Roman" w:hAnsi="Tahoma" w:cs="Tahoma"/>
        <w:b/>
        <w:sz w:val="26"/>
        <w:szCs w:val="26"/>
      </w:rPr>
    </w:pPr>
    <w:r w:rsidRPr="004E1D5E">
      <w:rPr>
        <w:rFonts w:ascii="Tahoma" w:eastAsia="Times New Roman" w:hAnsi="Tahoma" w:cs="Tahoma"/>
        <w:b/>
        <w:sz w:val="26"/>
        <w:szCs w:val="26"/>
      </w:rPr>
      <w:t>Past Projects Information</w:t>
    </w:r>
  </w:p>
  <w:p w14:paraId="073B797C" w14:textId="0DEDD1EB" w:rsidR="00FD3B79" w:rsidRPr="004E1D5E" w:rsidRDefault="000F70D5" w:rsidP="00975A54">
    <w:pPr>
      <w:spacing w:after="240" w:line="240" w:lineRule="auto"/>
      <w:jc w:val="center"/>
      <w:rPr>
        <w:rFonts w:ascii="Tahoma" w:eastAsia="Times New Roman" w:hAnsi="Tahoma" w:cs="Tahoma"/>
        <w:b/>
        <w:color w:val="0070C0"/>
        <w:sz w:val="26"/>
        <w:szCs w:val="26"/>
      </w:rPr>
    </w:pPr>
    <w:r w:rsidRPr="004E1D5E">
      <w:rPr>
        <w:rFonts w:ascii="Tahoma" w:eastAsia="Times New Roman" w:hAnsi="Tahoma" w:cs="Tahoma"/>
        <w:b/>
        <w:color w:val="0070C0"/>
        <w:sz w:val="26"/>
        <w:szCs w:val="26"/>
      </w:rPr>
      <w:t>Name of Applicant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1EA7" w14:textId="77777777" w:rsidR="009D1019" w:rsidRDefault="009D1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37461"/>
    <w:multiLevelType w:val="hybridMultilevel"/>
    <w:tmpl w:val="D72E8B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  <w:num w:numId="4" w16cid:durableId="578291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2210"/>
    <w:rsid w:val="00044D9E"/>
    <w:rsid w:val="00046FBC"/>
    <w:rsid w:val="00086CB7"/>
    <w:rsid w:val="000D0C68"/>
    <w:rsid w:val="000D1DDD"/>
    <w:rsid w:val="000D2E94"/>
    <w:rsid w:val="000F70D5"/>
    <w:rsid w:val="0014175E"/>
    <w:rsid w:val="00165390"/>
    <w:rsid w:val="00176C84"/>
    <w:rsid w:val="001C29DD"/>
    <w:rsid w:val="00201DEB"/>
    <w:rsid w:val="00204C47"/>
    <w:rsid w:val="00232B50"/>
    <w:rsid w:val="002510FD"/>
    <w:rsid w:val="002635A6"/>
    <w:rsid w:val="002937FC"/>
    <w:rsid w:val="003414E9"/>
    <w:rsid w:val="00343758"/>
    <w:rsid w:val="0035217C"/>
    <w:rsid w:val="003617ED"/>
    <w:rsid w:val="00386ACA"/>
    <w:rsid w:val="003B7468"/>
    <w:rsid w:val="00422D43"/>
    <w:rsid w:val="004232A2"/>
    <w:rsid w:val="0043218F"/>
    <w:rsid w:val="00436AB9"/>
    <w:rsid w:val="00454815"/>
    <w:rsid w:val="00460E88"/>
    <w:rsid w:val="004B6436"/>
    <w:rsid w:val="004E1D5E"/>
    <w:rsid w:val="005022AD"/>
    <w:rsid w:val="00512359"/>
    <w:rsid w:val="00524F15"/>
    <w:rsid w:val="00543B5C"/>
    <w:rsid w:val="005474C4"/>
    <w:rsid w:val="00562341"/>
    <w:rsid w:val="00567528"/>
    <w:rsid w:val="005B4D10"/>
    <w:rsid w:val="005E28CF"/>
    <w:rsid w:val="00643AD5"/>
    <w:rsid w:val="006A26F6"/>
    <w:rsid w:val="006B080F"/>
    <w:rsid w:val="006C352F"/>
    <w:rsid w:val="006C7443"/>
    <w:rsid w:val="006D77B9"/>
    <w:rsid w:val="006F1E7A"/>
    <w:rsid w:val="006F2547"/>
    <w:rsid w:val="00706D5C"/>
    <w:rsid w:val="00716CCE"/>
    <w:rsid w:val="0072221B"/>
    <w:rsid w:val="00754A5A"/>
    <w:rsid w:val="007709E8"/>
    <w:rsid w:val="007A03E9"/>
    <w:rsid w:val="007C4AFB"/>
    <w:rsid w:val="007D4E5D"/>
    <w:rsid w:val="007E0B06"/>
    <w:rsid w:val="008361D8"/>
    <w:rsid w:val="00844111"/>
    <w:rsid w:val="008555C3"/>
    <w:rsid w:val="0089117D"/>
    <w:rsid w:val="00895DC5"/>
    <w:rsid w:val="008A3334"/>
    <w:rsid w:val="0092722D"/>
    <w:rsid w:val="0093302F"/>
    <w:rsid w:val="009538A8"/>
    <w:rsid w:val="009739A8"/>
    <w:rsid w:val="00975A54"/>
    <w:rsid w:val="0099413B"/>
    <w:rsid w:val="009B2DE4"/>
    <w:rsid w:val="009C4634"/>
    <w:rsid w:val="009D1019"/>
    <w:rsid w:val="009F2756"/>
    <w:rsid w:val="00A067A7"/>
    <w:rsid w:val="00A1304C"/>
    <w:rsid w:val="00A407FD"/>
    <w:rsid w:val="00A92728"/>
    <w:rsid w:val="00AB7C83"/>
    <w:rsid w:val="00AD2F5A"/>
    <w:rsid w:val="00AF301B"/>
    <w:rsid w:val="00B1359E"/>
    <w:rsid w:val="00B232C5"/>
    <w:rsid w:val="00B35255"/>
    <w:rsid w:val="00B36CED"/>
    <w:rsid w:val="00B92615"/>
    <w:rsid w:val="00B96881"/>
    <w:rsid w:val="00BF5C41"/>
    <w:rsid w:val="00C02E10"/>
    <w:rsid w:val="00C24EA9"/>
    <w:rsid w:val="00C4387B"/>
    <w:rsid w:val="00C54D24"/>
    <w:rsid w:val="00C6249C"/>
    <w:rsid w:val="00C8110D"/>
    <w:rsid w:val="00CD5197"/>
    <w:rsid w:val="00CD7C13"/>
    <w:rsid w:val="00CE5585"/>
    <w:rsid w:val="00CE6B84"/>
    <w:rsid w:val="00D13485"/>
    <w:rsid w:val="00D21241"/>
    <w:rsid w:val="00D22C41"/>
    <w:rsid w:val="00D23D68"/>
    <w:rsid w:val="00D41F0C"/>
    <w:rsid w:val="00D579E9"/>
    <w:rsid w:val="00D753AA"/>
    <w:rsid w:val="00D82CC8"/>
    <w:rsid w:val="00DA4358"/>
    <w:rsid w:val="00DB17C9"/>
    <w:rsid w:val="00DD296D"/>
    <w:rsid w:val="00DD3C54"/>
    <w:rsid w:val="00DD5DB0"/>
    <w:rsid w:val="00DF3019"/>
    <w:rsid w:val="00DF7590"/>
    <w:rsid w:val="00E269C7"/>
    <w:rsid w:val="00E34455"/>
    <w:rsid w:val="00E4427D"/>
    <w:rsid w:val="00E520EA"/>
    <w:rsid w:val="00EA3D26"/>
    <w:rsid w:val="00EB2AB6"/>
    <w:rsid w:val="00EC3699"/>
    <w:rsid w:val="00F14573"/>
    <w:rsid w:val="00F46A4D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3D636653-1DD3-490A-8C23-D5FA2A48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54"/>
    <w:pPr>
      <w:keepNext/>
      <w:tabs>
        <w:tab w:val="left" w:pos="0"/>
      </w:tabs>
      <w:spacing w:before="120" w:after="120" w:line="240" w:lineRule="auto"/>
      <w:jc w:val="both"/>
      <w:outlineLvl w:val="0"/>
    </w:pPr>
    <w:rPr>
      <w:rFonts w:ascii="Arial" w:eastAsia="Times New Roman" w:hAnsi="Arial" w:cs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5A54"/>
    <w:rPr>
      <w:rFonts w:ascii="Arial" w:eastAsia="Times New Roman" w:hAnsi="Arial" w:cs="Arial"/>
      <w:b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A8ECC-0FED-4501-B9B2-23B783C88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3F1BF8-93F8-4F9A-95C3-01DBC11DBE47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Sutton, Marissa@Energy</cp:lastModifiedBy>
  <cp:revision>33</cp:revision>
  <dcterms:created xsi:type="dcterms:W3CDTF">2023-09-29T19:32:00Z</dcterms:created>
  <dcterms:modified xsi:type="dcterms:W3CDTF">2026-06-03T20:19:00Z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afc3d8b3-c1a9-4f4e-9dda-6201769f1e4a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8200</vt:r8>
  </property>
</Properties>
</file>