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EB0F7" w14:textId="1CE951FF" w:rsidR="000B1375" w:rsidRPr="007B548F" w:rsidRDefault="000B1375" w:rsidP="001C3A71">
      <w:pPr>
        <w:pStyle w:val="Heading1"/>
        <w:rPr>
          <w:b w:val="0"/>
          <w:bCs w:val="0"/>
          <w:color w:val="000000"/>
        </w:rPr>
      </w:pPr>
      <w:r w:rsidRPr="001C3A71">
        <w:t>ATTACHMENT 07</w:t>
      </w:r>
      <w:r w:rsidR="005E31D9">
        <w:br/>
      </w:r>
      <w:r w:rsidRPr="007B548F">
        <w:rPr>
          <w:color w:val="000000"/>
        </w:rPr>
        <w:t>California Environmental Quality Act (CEQA</w:t>
      </w:r>
      <w:r w:rsidR="00A662ED">
        <w:rPr>
          <w:color w:val="000000"/>
        </w:rPr>
        <w:t>) Compliance Form</w:t>
      </w:r>
    </w:p>
    <w:p w14:paraId="09121900" w14:textId="66942DF9" w:rsidR="009E20C4" w:rsidRPr="007B548F" w:rsidRDefault="009E20C4" w:rsidP="25942F31">
      <w:pPr>
        <w:keepLines/>
        <w:spacing w:before="240" w:after="120"/>
        <w:rPr>
          <w:rFonts w:ascii="Tahoma" w:hAnsi="Tahoma" w:cs="Tahoma"/>
          <w:sz w:val="22"/>
          <w:szCs w:val="22"/>
        </w:rPr>
      </w:pPr>
      <w:r w:rsidRPr="17F383DA">
        <w:rPr>
          <w:rFonts w:ascii="Tahoma" w:hAnsi="Tahoma" w:cs="Tahoma"/>
          <w:sz w:val="22"/>
          <w:szCs w:val="22"/>
        </w:rPr>
        <w:t>The CEC requires the information on this form to facilitate its evaluation of proposed activities under CEQA (California Public Resources Code Section 21000 et. seq.), a law that requires state and local agencies in California to assess the potential environmental impacts of their proposed actions. The form will also help applicants to determine CEQA compliance obligations by identifying which proposed activities may be exempt from CEQA and which activities may require additional environmental revie</w:t>
      </w:r>
      <w:r w:rsidR="144E1E93" w:rsidRPr="17F383DA">
        <w:rPr>
          <w:rFonts w:ascii="Tahoma" w:hAnsi="Tahoma" w:cs="Tahoma"/>
          <w:sz w:val="22"/>
          <w:szCs w:val="22"/>
        </w:rPr>
        <w:t>w by local agencies</w:t>
      </w:r>
      <w:r w:rsidRPr="17F383DA">
        <w:rPr>
          <w:rFonts w:ascii="Tahoma" w:hAnsi="Tahoma" w:cs="Tahoma"/>
          <w:sz w:val="22"/>
          <w:szCs w:val="22"/>
        </w:rPr>
        <w:t xml:space="preserve">. If proposed activities are exempt from CEQA, the worksheet will help to identify and document this. </w:t>
      </w:r>
      <w:r w:rsidR="7A826E13" w:rsidRPr="17F383DA">
        <w:rPr>
          <w:rFonts w:ascii="Tahoma" w:hAnsi="Tahoma" w:cs="Tahoma"/>
          <w:b/>
          <w:bCs/>
          <w:sz w:val="22"/>
          <w:szCs w:val="22"/>
        </w:rPr>
        <w:t xml:space="preserve">Applications proposing multiple, geographically distinct sites must ensure that the CEQA Compliance Form addresses </w:t>
      </w:r>
      <w:r w:rsidR="7A826E13" w:rsidRPr="17F383DA">
        <w:rPr>
          <w:rFonts w:ascii="Tahoma" w:hAnsi="Tahoma" w:cs="Tahoma"/>
          <w:b/>
          <w:bCs/>
          <w:sz w:val="22"/>
          <w:szCs w:val="22"/>
          <w:u w:val="single"/>
        </w:rPr>
        <w:t>each</w:t>
      </w:r>
      <w:r w:rsidR="7A826E13" w:rsidRPr="17F383DA">
        <w:rPr>
          <w:rFonts w:ascii="Tahoma" w:hAnsi="Tahoma" w:cs="Tahoma"/>
          <w:b/>
          <w:bCs/>
          <w:sz w:val="22"/>
          <w:szCs w:val="22"/>
        </w:rPr>
        <w:t xml:space="preserve"> site. Attach additional pages as needed.</w:t>
      </w:r>
      <w:r w:rsidR="7A826E13" w:rsidRPr="17F383DA">
        <w:rPr>
          <w:rFonts w:ascii="Tahoma" w:hAnsi="Tahoma" w:cs="Tahoma"/>
          <w:sz w:val="22"/>
          <w:szCs w:val="22"/>
        </w:rPr>
        <w:t xml:space="preserve"> </w:t>
      </w:r>
      <w:r w:rsidRPr="17F383DA">
        <w:rPr>
          <w:rFonts w:ascii="Tahoma" w:hAnsi="Tahoma" w:cs="Tahoma"/>
          <w:sz w:val="22"/>
          <w:szCs w:val="22"/>
        </w:rPr>
        <w:t>This form must be completed regardless of whether the proposed activities are considered a “project” under CEQA.</w:t>
      </w:r>
    </w:p>
    <w:p w14:paraId="7A46860F" w14:textId="68F2E330" w:rsidR="00852C18" w:rsidRPr="007B548F" w:rsidRDefault="009E20C4" w:rsidP="00852C18">
      <w:pPr>
        <w:keepLines/>
        <w:spacing w:before="240" w:after="120"/>
        <w:rPr>
          <w:rFonts w:ascii="Tahoma" w:hAnsi="Tahoma" w:cs="Tahoma"/>
          <w:sz w:val="22"/>
          <w:szCs w:val="22"/>
        </w:rPr>
      </w:pPr>
      <w:r w:rsidRPr="007B548F">
        <w:rPr>
          <w:rFonts w:ascii="Tahoma" w:hAnsi="Tahoma" w:cs="Tahoma"/>
          <w:sz w:val="22"/>
          <w:szCs w:val="22"/>
        </w:rPr>
        <w:t>Failure to complete the CEQA process</w:t>
      </w:r>
      <w:r w:rsidR="76573FE8" w:rsidRPr="007B548F">
        <w:rPr>
          <w:rFonts w:ascii="Tahoma" w:hAnsi="Tahoma" w:cs="Tahoma"/>
          <w:sz w:val="22"/>
          <w:szCs w:val="22"/>
        </w:rPr>
        <w:t xml:space="preserve"> or secure required permits or approvals for local authorities</w:t>
      </w:r>
      <w:r w:rsidRPr="007B548F">
        <w:rPr>
          <w:rFonts w:ascii="Tahoma" w:hAnsi="Tahoma" w:cs="Tahoma"/>
          <w:sz w:val="22"/>
          <w:szCs w:val="22"/>
        </w:rPr>
        <w:t xml:space="preserve"> in a timely manner after the CEC’s Notice of Proposed Award may, in the CEC’s sole discretion and without limiting any of the CEC’s other rights and remedies, result in the cancellation of a proposed award and allocation of funding elsewhere, such as to the next highest-scoring project.</w:t>
      </w:r>
    </w:p>
    <w:p w14:paraId="3AFDDB37" w14:textId="4ECE70B9" w:rsidR="7B39E221" w:rsidRPr="007B548F" w:rsidRDefault="008D17E8" w:rsidP="00935A79">
      <w:pPr>
        <w:keepLines/>
        <w:spacing w:before="240" w:after="120"/>
        <w:rPr>
          <w:rFonts w:ascii="Tahoma" w:hAnsi="Tahoma" w:cs="Tahoma"/>
          <w:sz w:val="22"/>
          <w:szCs w:val="22"/>
        </w:rPr>
      </w:pPr>
      <w:r w:rsidRPr="007B548F">
        <w:rPr>
          <w:rFonts w:ascii="Tahoma" w:hAnsi="Tahoma" w:cs="Tahoma"/>
          <w:sz w:val="22"/>
          <w:szCs w:val="22"/>
        </w:rPr>
        <w:t>Answer all questions as completely as possible</w:t>
      </w:r>
      <w:r w:rsidR="0FC142AC" w:rsidRPr="007B548F">
        <w:rPr>
          <w:rFonts w:ascii="Tahoma" w:hAnsi="Tahoma" w:cs="Tahoma"/>
          <w:sz w:val="22"/>
          <w:szCs w:val="22"/>
        </w:rPr>
        <w:t xml:space="preserve"> for the evaluators to determine the project’s CEQA compliance</w:t>
      </w:r>
      <w:r w:rsidRPr="007B548F">
        <w:rPr>
          <w:rFonts w:ascii="Tahoma" w:hAnsi="Tahoma" w:cs="Tahoma"/>
          <w:sz w:val="22"/>
          <w:szCs w:val="22"/>
        </w:rPr>
        <w:t xml:space="preserve">. The </w:t>
      </w:r>
      <w:r w:rsidR="65001190" w:rsidRPr="007B548F">
        <w:rPr>
          <w:rFonts w:ascii="Tahoma" w:hAnsi="Tahoma" w:cs="Tahoma"/>
          <w:sz w:val="22"/>
          <w:szCs w:val="22"/>
        </w:rPr>
        <w:t>CEC</w:t>
      </w:r>
      <w:r w:rsidRPr="007B548F">
        <w:rPr>
          <w:rFonts w:ascii="Tahoma" w:hAnsi="Tahoma" w:cs="Tahoma"/>
          <w:sz w:val="22"/>
          <w:szCs w:val="22"/>
        </w:rPr>
        <w:t xml:space="preserve"> may request additional information in order to clarify </w:t>
      </w:r>
      <w:r w:rsidR="0070024B" w:rsidRPr="007B548F">
        <w:rPr>
          <w:rFonts w:ascii="Tahoma" w:hAnsi="Tahoma" w:cs="Tahoma"/>
          <w:sz w:val="22"/>
          <w:szCs w:val="22"/>
        </w:rPr>
        <w:t xml:space="preserve">the </w:t>
      </w:r>
      <w:r w:rsidRPr="007B548F">
        <w:rPr>
          <w:rFonts w:ascii="Tahoma" w:hAnsi="Tahoma" w:cs="Tahoma"/>
          <w:sz w:val="22"/>
          <w:szCs w:val="22"/>
        </w:rPr>
        <w:t>responses provided on this form.</w:t>
      </w:r>
      <w:r w:rsidR="22ACF804" w:rsidRPr="007B548F">
        <w:rPr>
          <w:rFonts w:ascii="Tahoma" w:hAnsi="Tahoma" w:cs="Tahoma"/>
          <w:sz w:val="22"/>
          <w:szCs w:val="22"/>
        </w:rPr>
        <w:t xml:space="preserve"> However,</w:t>
      </w:r>
      <w:r w:rsidR="4CD15510" w:rsidRPr="007B548F">
        <w:rPr>
          <w:rFonts w:ascii="Tahoma" w:hAnsi="Tahoma" w:cs="Tahoma"/>
          <w:sz w:val="22"/>
          <w:szCs w:val="22"/>
        </w:rPr>
        <w:t xml:space="preserve"> the CEC has no duty to do so. </w:t>
      </w:r>
      <w:r w:rsidR="4CD15510" w:rsidRPr="007B548F">
        <w:rPr>
          <w:rFonts w:ascii="Tahoma" w:hAnsi="Tahoma" w:cs="Tahoma"/>
          <w:b/>
          <w:bCs/>
          <w:sz w:val="22"/>
          <w:szCs w:val="22"/>
        </w:rPr>
        <w:t>F</w:t>
      </w:r>
      <w:r w:rsidR="22ACF804" w:rsidRPr="007B548F">
        <w:rPr>
          <w:rFonts w:ascii="Tahoma" w:hAnsi="Tahoma" w:cs="Tahoma"/>
          <w:b/>
          <w:bCs/>
          <w:sz w:val="22"/>
          <w:szCs w:val="22"/>
        </w:rPr>
        <w:t>ailure to provide sufficient</w:t>
      </w:r>
      <w:r w:rsidR="32740FFA" w:rsidRPr="007B548F">
        <w:rPr>
          <w:rFonts w:ascii="Tahoma" w:hAnsi="Tahoma" w:cs="Tahoma"/>
          <w:b/>
          <w:bCs/>
          <w:sz w:val="22"/>
          <w:szCs w:val="22"/>
        </w:rPr>
        <w:t xml:space="preserve"> and substantiated</w:t>
      </w:r>
      <w:r w:rsidR="22ACF804" w:rsidRPr="007B548F">
        <w:rPr>
          <w:rFonts w:ascii="Tahoma" w:hAnsi="Tahoma" w:cs="Tahoma"/>
          <w:b/>
          <w:bCs/>
          <w:sz w:val="22"/>
          <w:szCs w:val="22"/>
        </w:rPr>
        <w:t xml:space="preserve"> information for the CEC to determine the CEQA compliance by a local Lead Agency may result in an </w:t>
      </w:r>
      <w:r w:rsidR="1F19D040" w:rsidRPr="007B548F">
        <w:rPr>
          <w:rFonts w:ascii="Tahoma" w:hAnsi="Tahoma" w:cs="Tahoma"/>
          <w:b/>
          <w:bCs/>
          <w:sz w:val="22"/>
          <w:szCs w:val="22"/>
        </w:rPr>
        <w:t>a</w:t>
      </w:r>
      <w:r w:rsidR="22ACF804" w:rsidRPr="007B548F">
        <w:rPr>
          <w:rFonts w:ascii="Tahoma" w:hAnsi="Tahoma" w:cs="Tahoma"/>
          <w:b/>
          <w:bCs/>
          <w:sz w:val="22"/>
          <w:szCs w:val="22"/>
        </w:rPr>
        <w:t>pplication</w:t>
      </w:r>
      <w:r w:rsidR="43A6FBD6" w:rsidRPr="007B548F">
        <w:rPr>
          <w:rFonts w:ascii="Tahoma" w:hAnsi="Tahoma" w:cs="Tahoma"/>
          <w:b/>
          <w:bCs/>
          <w:sz w:val="22"/>
          <w:szCs w:val="22"/>
        </w:rPr>
        <w:t xml:space="preserve"> failing to pass Phase </w:t>
      </w:r>
      <w:r w:rsidR="001F78CC">
        <w:rPr>
          <w:rFonts w:ascii="Tahoma" w:hAnsi="Tahoma" w:cs="Tahoma"/>
          <w:b/>
          <w:bCs/>
          <w:sz w:val="22"/>
          <w:szCs w:val="22"/>
        </w:rPr>
        <w:t>One</w:t>
      </w:r>
      <w:r w:rsidR="43A6FBD6" w:rsidRPr="007B548F">
        <w:rPr>
          <w:rFonts w:ascii="Tahoma" w:hAnsi="Tahoma" w:cs="Tahoma"/>
          <w:b/>
          <w:bCs/>
          <w:sz w:val="22"/>
          <w:szCs w:val="22"/>
        </w:rPr>
        <w:t xml:space="preserve"> Application Screening or</w:t>
      </w:r>
      <w:r w:rsidR="60B6441B" w:rsidRPr="007B548F">
        <w:rPr>
          <w:rFonts w:ascii="Tahoma" w:hAnsi="Tahoma" w:cs="Tahoma"/>
          <w:b/>
          <w:bCs/>
          <w:sz w:val="22"/>
          <w:szCs w:val="22"/>
        </w:rPr>
        <w:t xml:space="preserve"> being deemed to lack project readiness under Phase </w:t>
      </w:r>
      <w:r w:rsidR="001F78CC">
        <w:rPr>
          <w:rFonts w:ascii="Tahoma" w:hAnsi="Tahoma" w:cs="Tahoma"/>
          <w:b/>
          <w:bCs/>
          <w:sz w:val="22"/>
          <w:szCs w:val="22"/>
        </w:rPr>
        <w:t>Two</w:t>
      </w:r>
      <w:r w:rsidR="60B6441B" w:rsidRPr="007B548F">
        <w:rPr>
          <w:rFonts w:ascii="Tahoma" w:hAnsi="Tahoma" w:cs="Tahoma"/>
          <w:b/>
          <w:bCs/>
          <w:sz w:val="22"/>
          <w:szCs w:val="22"/>
        </w:rPr>
        <w:t xml:space="preserve"> Application Scoring.</w:t>
      </w:r>
      <w:r w:rsidR="43A6FBD6" w:rsidRPr="007B548F">
        <w:rPr>
          <w:rFonts w:ascii="Tahoma" w:hAnsi="Tahoma" w:cs="Tahoma"/>
          <w:b/>
          <w:bCs/>
          <w:sz w:val="22"/>
          <w:szCs w:val="22"/>
        </w:rPr>
        <w:t xml:space="preserve"> </w:t>
      </w:r>
      <w:r w:rsidR="22ACF804" w:rsidRPr="007B548F">
        <w:rPr>
          <w:rFonts w:ascii="Tahoma" w:hAnsi="Tahoma" w:cs="Tahoma"/>
          <w:sz w:val="22"/>
          <w:szCs w:val="22"/>
        </w:rPr>
        <w:t xml:space="preserve"> </w:t>
      </w:r>
      <w:r w:rsidR="00935A79" w:rsidRPr="007B548F">
        <w:rPr>
          <w:rFonts w:ascii="Tahoma" w:hAnsi="Tahoma" w:cs="Tahoma"/>
          <w:sz w:val="22"/>
          <w:szCs w:val="22"/>
        </w:rPr>
        <w:t xml:space="preserve"> </w:t>
      </w:r>
    </w:p>
    <w:p w14:paraId="32230DB6" w14:textId="009A77FB" w:rsidR="00AE3195" w:rsidRPr="007B548F" w:rsidRDefault="008B7A5E" w:rsidP="00B13517">
      <w:pPr>
        <w:keepLines/>
        <w:spacing w:before="240" w:after="120"/>
        <w:rPr>
          <w:rFonts w:ascii="Tahoma" w:hAnsi="Tahoma" w:cs="Tahoma"/>
          <w:sz w:val="22"/>
          <w:szCs w:val="22"/>
        </w:rPr>
      </w:pPr>
      <w:r w:rsidRPr="007B548F">
        <w:rPr>
          <w:rFonts w:ascii="Tahoma" w:hAnsi="Tahoma" w:cs="Tahoma"/>
          <w:sz w:val="22"/>
          <w:szCs w:val="22"/>
        </w:rPr>
        <w:t>The California Environmental Quality Act (CEQA) (Public Resources Code §§ 21000 et seq.) requires public agencies to identify the significant environmental impacts of their actions and to avoid or mitigate them, if feasible.</w:t>
      </w:r>
      <w:r w:rsidRPr="007B548F" w:rsidDel="00E20EB7">
        <w:rPr>
          <w:rStyle w:val="FootnoteReference"/>
          <w:rFonts w:ascii="Tahoma" w:hAnsi="Tahoma" w:cs="Tahoma"/>
          <w:sz w:val="22"/>
          <w:szCs w:val="22"/>
        </w:rPr>
        <w:t xml:space="preserve"> </w:t>
      </w:r>
      <w:r w:rsidRPr="007B548F">
        <w:rPr>
          <w:rFonts w:ascii="Tahoma" w:hAnsi="Tahoma" w:cs="Tahoma"/>
          <w:sz w:val="22"/>
          <w:szCs w:val="22"/>
        </w:rPr>
        <w:t xml:space="preserve">Under CEQA, an activity that may cause either a direct or reasonably foreseeable indirect physical change in the environment is called a </w:t>
      </w:r>
      <w:r w:rsidRPr="007B548F">
        <w:rPr>
          <w:rFonts w:ascii="Tahoma" w:hAnsi="Tahoma" w:cs="Tahoma"/>
          <w:b/>
          <w:bCs/>
          <w:sz w:val="22"/>
          <w:szCs w:val="22"/>
        </w:rPr>
        <w:t>“project.”</w:t>
      </w:r>
      <w:r w:rsidRPr="007B548F">
        <w:rPr>
          <w:rFonts w:ascii="Tahoma" w:hAnsi="Tahoma" w:cs="Tahoma"/>
          <w:sz w:val="22"/>
          <w:szCs w:val="22"/>
        </w:rPr>
        <w:t xml:space="preserve">  An activity funded by a contract, grant, or loan is a “project” under CEQA if it may cause a direct or reasonably foreseeable indirect physical change in the environment.  Agencies must comply with CEQA before they approve a “project.”  This may require the preparation of one or more of the following CEQA documents:</w:t>
      </w:r>
    </w:p>
    <w:p w14:paraId="5A48A2D1" w14:textId="77777777" w:rsidR="00AE3195" w:rsidRPr="007B548F" w:rsidRDefault="00AE3195" w:rsidP="00B13517">
      <w:pPr>
        <w:keepLines/>
        <w:numPr>
          <w:ilvl w:val="0"/>
          <w:numId w:val="7"/>
        </w:numPr>
        <w:rPr>
          <w:rFonts w:ascii="Tahoma" w:hAnsi="Tahoma" w:cs="Tahoma"/>
          <w:sz w:val="22"/>
          <w:szCs w:val="22"/>
        </w:rPr>
      </w:pPr>
      <w:r w:rsidRPr="007B548F">
        <w:rPr>
          <w:rFonts w:ascii="Tahoma" w:hAnsi="Tahoma" w:cs="Tahoma"/>
          <w:sz w:val="22"/>
          <w:szCs w:val="22"/>
        </w:rPr>
        <w:t xml:space="preserve">A </w:t>
      </w:r>
      <w:r w:rsidRPr="007B548F">
        <w:rPr>
          <w:rFonts w:ascii="Tahoma" w:hAnsi="Tahoma" w:cs="Tahoma"/>
          <w:sz w:val="22"/>
          <w:szCs w:val="22"/>
          <w:u w:val="single"/>
        </w:rPr>
        <w:t>Notice of Exemption</w:t>
      </w:r>
      <w:r w:rsidRPr="007B548F">
        <w:rPr>
          <w:rFonts w:ascii="Tahoma" w:hAnsi="Tahoma" w:cs="Tahoma"/>
          <w:sz w:val="22"/>
          <w:szCs w:val="22"/>
        </w:rPr>
        <w:t xml:space="preserve"> (if the project is exempt from CEQA</w:t>
      </w:r>
      <w:r w:rsidR="00CA0866" w:rsidRPr="007B548F">
        <w:rPr>
          <w:rFonts w:ascii="Tahoma" w:hAnsi="Tahoma" w:cs="Tahoma"/>
          <w:sz w:val="22"/>
          <w:szCs w:val="22"/>
        </w:rPr>
        <w:t xml:space="preserve"> under a</w:t>
      </w:r>
      <w:r w:rsidR="00C61490" w:rsidRPr="007B548F">
        <w:rPr>
          <w:rFonts w:ascii="Tahoma" w:hAnsi="Tahoma" w:cs="Tahoma"/>
          <w:sz w:val="22"/>
          <w:szCs w:val="22"/>
        </w:rPr>
        <w:t xml:space="preserve">n </w:t>
      </w:r>
      <w:r w:rsidR="00CA0866" w:rsidRPr="007B548F">
        <w:rPr>
          <w:rFonts w:ascii="Tahoma" w:hAnsi="Tahoma" w:cs="Tahoma"/>
          <w:sz w:val="22"/>
          <w:szCs w:val="22"/>
        </w:rPr>
        <w:t>exemption</w:t>
      </w:r>
      <w:r w:rsidR="00C61490" w:rsidRPr="007B548F">
        <w:rPr>
          <w:rFonts w:ascii="Tahoma" w:hAnsi="Tahoma" w:cs="Tahoma"/>
          <w:sz w:val="22"/>
          <w:szCs w:val="22"/>
        </w:rPr>
        <w:t xml:space="preserve"> identified in the CEQA statutes or regulations</w:t>
      </w:r>
      <w:r w:rsidRPr="007B548F">
        <w:rPr>
          <w:rFonts w:ascii="Tahoma" w:hAnsi="Tahoma" w:cs="Tahoma"/>
          <w:sz w:val="22"/>
          <w:szCs w:val="22"/>
        </w:rPr>
        <w:t xml:space="preserve">); </w:t>
      </w:r>
    </w:p>
    <w:p w14:paraId="6C46DEB2" w14:textId="77777777" w:rsidR="00AE3195" w:rsidRPr="007B548F" w:rsidRDefault="00AE3195" w:rsidP="00B13517">
      <w:pPr>
        <w:keepLines/>
        <w:numPr>
          <w:ilvl w:val="0"/>
          <w:numId w:val="7"/>
        </w:numPr>
        <w:rPr>
          <w:rFonts w:ascii="Tahoma" w:hAnsi="Tahoma" w:cs="Tahoma"/>
          <w:sz w:val="22"/>
          <w:szCs w:val="22"/>
        </w:rPr>
      </w:pPr>
      <w:r w:rsidRPr="007B548F">
        <w:rPr>
          <w:rFonts w:ascii="Tahoma" w:hAnsi="Tahoma" w:cs="Tahoma"/>
          <w:sz w:val="22"/>
          <w:szCs w:val="22"/>
        </w:rPr>
        <w:t xml:space="preserve">An </w:t>
      </w:r>
      <w:r w:rsidRPr="007B548F">
        <w:rPr>
          <w:rFonts w:ascii="Tahoma" w:hAnsi="Tahoma" w:cs="Tahoma"/>
          <w:sz w:val="22"/>
          <w:szCs w:val="22"/>
          <w:u w:val="single"/>
        </w:rPr>
        <w:t>Initial Study</w:t>
      </w:r>
      <w:r w:rsidRPr="007B548F">
        <w:rPr>
          <w:rFonts w:ascii="Tahoma" w:hAnsi="Tahoma" w:cs="Tahoma"/>
          <w:sz w:val="22"/>
          <w:szCs w:val="22"/>
        </w:rPr>
        <w:t xml:space="preserve"> (if the project may have a significant effect on the environment); </w:t>
      </w:r>
    </w:p>
    <w:p w14:paraId="5256AFA8" w14:textId="77777777" w:rsidR="00AE3195" w:rsidRPr="007B548F" w:rsidRDefault="00AE3195" w:rsidP="00B13517">
      <w:pPr>
        <w:keepLines/>
        <w:numPr>
          <w:ilvl w:val="0"/>
          <w:numId w:val="7"/>
        </w:numPr>
        <w:rPr>
          <w:rFonts w:ascii="Tahoma" w:hAnsi="Tahoma" w:cs="Tahoma"/>
          <w:sz w:val="22"/>
          <w:szCs w:val="22"/>
        </w:rPr>
      </w:pPr>
      <w:r w:rsidRPr="007B548F">
        <w:rPr>
          <w:rFonts w:ascii="Tahoma" w:hAnsi="Tahoma" w:cs="Tahoma"/>
          <w:sz w:val="22"/>
          <w:szCs w:val="22"/>
        </w:rPr>
        <w:t xml:space="preserve">A </w:t>
      </w:r>
      <w:r w:rsidRPr="007B548F">
        <w:rPr>
          <w:rFonts w:ascii="Tahoma" w:hAnsi="Tahoma" w:cs="Tahoma"/>
          <w:sz w:val="22"/>
          <w:szCs w:val="22"/>
          <w:u w:val="single"/>
        </w:rPr>
        <w:t>Negative Declaration</w:t>
      </w:r>
      <w:r w:rsidRPr="007B548F">
        <w:rPr>
          <w:rFonts w:ascii="Tahoma" w:hAnsi="Tahoma" w:cs="Tahoma"/>
          <w:sz w:val="22"/>
          <w:szCs w:val="22"/>
        </w:rPr>
        <w:t xml:space="preserve"> (if the Initial Study shows that the project will not have a significant effect on the environment) or a Mitigated Negative Declaration (if any significant effects identified by the Initial Study can be avoided or mitigated to a level of insignificance); or </w:t>
      </w:r>
    </w:p>
    <w:p w14:paraId="52449BC5" w14:textId="77777777" w:rsidR="00AE3195" w:rsidRPr="007B548F" w:rsidRDefault="00AE3195" w:rsidP="00B13517">
      <w:pPr>
        <w:keepLines/>
        <w:numPr>
          <w:ilvl w:val="0"/>
          <w:numId w:val="7"/>
        </w:numPr>
        <w:rPr>
          <w:rFonts w:ascii="Tahoma" w:hAnsi="Tahoma" w:cs="Tahoma"/>
          <w:sz w:val="22"/>
          <w:szCs w:val="22"/>
        </w:rPr>
      </w:pPr>
      <w:r w:rsidRPr="007B548F">
        <w:rPr>
          <w:rFonts w:ascii="Tahoma" w:hAnsi="Tahoma" w:cs="Tahoma"/>
          <w:sz w:val="22"/>
          <w:szCs w:val="22"/>
        </w:rPr>
        <w:t xml:space="preserve">An </w:t>
      </w:r>
      <w:r w:rsidRPr="007B548F">
        <w:rPr>
          <w:rFonts w:ascii="Tahoma" w:hAnsi="Tahoma" w:cs="Tahoma"/>
          <w:sz w:val="22"/>
          <w:szCs w:val="22"/>
          <w:u w:val="single"/>
        </w:rPr>
        <w:t>Environmental Impact Report</w:t>
      </w:r>
      <w:r w:rsidRPr="007B548F">
        <w:rPr>
          <w:rFonts w:ascii="Tahoma" w:hAnsi="Tahoma" w:cs="Tahoma"/>
          <w:sz w:val="22"/>
          <w:szCs w:val="22"/>
        </w:rPr>
        <w:t xml:space="preserve"> (if there is substantial evidence that the project will have significant effects). </w:t>
      </w:r>
    </w:p>
    <w:p w14:paraId="75ECA1A1" w14:textId="77777777" w:rsidR="00753907" w:rsidRDefault="00753907" w:rsidP="00B13517">
      <w:pPr>
        <w:keepLines/>
        <w:rPr>
          <w:rFonts w:ascii="Tahoma" w:hAnsi="Tahoma" w:cs="Tahoma"/>
          <w:sz w:val="22"/>
          <w:szCs w:val="22"/>
        </w:rPr>
      </w:pPr>
    </w:p>
    <w:p w14:paraId="1A4607FA" w14:textId="7764ED32" w:rsidR="008D17E8" w:rsidRPr="007B548F" w:rsidRDefault="00AE3195" w:rsidP="00B13517">
      <w:pPr>
        <w:keepLines/>
        <w:rPr>
          <w:rFonts w:ascii="Tahoma" w:hAnsi="Tahoma" w:cs="Tahoma"/>
          <w:sz w:val="22"/>
          <w:szCs w:val="22"/>
        </w:rPr>
      </w:pPr>
      <w:r w:rsidRPr="17F383DA">
        <w:rPr>
          <w:rFonts w:ascii="Tahoma" w:hAnsi="Tahoma" w:cs="Tahoma"/>
          <w:sz w:val="22"/>
          <w:szCs w:val="22"/>
        </w:rPr>
        <w:lastRenderedPageBreak/>
        <w:t xml:space="preserve">The </w:t>
      </w:r>
      <w:r w:rsidRPr="17F383DA">
        <w:rPr>
          <w:rFonts w:ascii="Tahoma" w:hAnsi="Tahoma" w:cs="Tahoma"/>
          <w:b/>
          <w:bCs/>
          <w:sz w:val="22"/>
          <w:szCs w:val="22"/>
        </w:rPr>
        <w:t>Lead Agency</w:t>
      </w:r>
      <w:r w:rsidRPr="17F383DA">
        <w:rPr>
          <w:rFonts w:ascii="Tahoma" w:hAnsi="Tahoma" w:cs="Tahoma"/>
          <w:sz w:val="22"/>
          <w:szCs w:val="22"/>
        </w:rPr>
        <w:t xml:space="preserve"> is the public agency that has the greatest responsibility for </w:t>
      </w:r>
      <w:r w:rsidR="00CA0866" w:rsidRPr="17F383DA">
        <w:rPr>
          <w:rFonts w:ascii="Tahoma" w:hAnsi="Tahoma" w:cs="Tahoma"/>
          <w:sz w:val="22"/>
          <w:szCs w:val="22"/>
        </w:rPr>
        <w:t xml:space="preserve">carrying out, supervising, or approving a project, and for </w:t>
      </w:r>
      <w:r w:rsidRPr="17F383DA">
        <w:rPr>
          <w:rFonts w:ascii="Tahoma" w:hAnsi="Tahoma" w:cs="Tahoma"/>
          <w:sz w:val="22"/>
          <w:szCs w:val="22"/>
        </w:rPr>
        <w:t xml:space="preserve">preparing environmental </w:t>
      </w:r>
      <w:r w:rsidR="00CA0866" w:rsidRPr="17F383DA">
        <w:rPr>
          <w:rFonts w:ascii="Tahoma" w:hAnsi="Tahoma" w:cs="Tahoma"/>
          <w:sz w:val="22"/>
          <w:szCs w:val="22"/>
        </w:rPr>
        <w:t xml:space="preserve">review </w:t>
      </w:r>
      <w:r w:rsidRPr="17F383DA">
        <w:rPr>
          <w:rFonts w:ascii="Tahoma" w:hAnsi="Tahoma" w:cs="Tahoma"/>
          <w:sz w:val="22"/>
          <w:szCs w:val="22"/>
        </w:rPr>
        <w:t>documents under CEQA</w:t>
      </w:r>
      <w:r w:rsidR="00CA0866" w:rsidRPr="17F383DA">
        <w:rPr>
          <w:rFonts w:ascii="Tahoma" w:hAnsi="Tahoma" w:cs="Tahoma"/>
          <w:sz w:val="22"/>
          <w:szCs w:val="22"/>
        </w:rPr>
        <w:t xml:space="preserve"> (e.g., initial study, environmental impact report)</w:t>
      </w:r>
      <w:r w:rsidRPr="17F383DA">
        <w:rPr>
          <w:rFonts w:ascii="Tahoma" w:hAnsi="Tahoma" w:cs="Tahoma"/>
          <w:sz w:val="22"/>
          <w:szCs w:val="22"/>
        </w:rPr>
        <w:t xml:space="preserve">.  Where the award recipient is a </w:t>
      </w:r>
      <w:r w:rsidR="00A66F70" w:rsidRPr="17F383DA">
        <w:rPr>
          <w:rFonts w:ascii="Tahoma" w:hAnsi="Tahoma" w:cs="Tahoma"/>
          <w:i/>
          <w:iCs/>
          <w:sz w:val="22"/>
          <w:szCs w:val="22"/>
        </w:rPr>
        <w:t>public agency,</w:t>
      </w:r>
      <w:r w:rsidRPr="17F383DA">
        <w:rPr>
          <w:rFonts w:ascii="Tahoma" w:hAnsi="Tahoma" w:cs="Tahoma"/>
          <w:sz w:val="22"/>
          <w:szCs w:val="22"/>
        </w:rPr>
        <w:t xml:space="preserve"> the Lead Agency is typically the recipient.  Where the award recipient is a </w:t>
      </w:r>
      <w:r w:rsidR="00A66F70" w:rsidRPr="17F383DA">
        <w:rPr>
          <w:rFonts w:ascii="Tahoma" w:hAnsi="Tahoma" w:cs="Tahoma"/>
          <w:i/>
          <w:iCs/>
          <w:sz w:val="22"/>
          <w:szCs w:val="22"/>
        </w:rPr>
        <w:t>private entity,</w:t>
      </w:r>
      <w:r w:rsidRPr="17F383DA">
        <w:rPr>
          <w:rFonts w:ascii="Tahoma" w:hAnsi="Tahoma" w:cs="Tahoma"/>
          <w:sz w:val="22"/>
          <w:szCs w:val="22"/>
        </w:rPr>
        <w:t xml:space="preserve"> the Lead Agency is the public agency that has </w:t>
      </w:r>
      <w:r w:rsidR="008D17E8" w:rsidRPr="17F383DA">
        <w:rPr>
          <w:rFonts w:ascii="Tahoma" w:hAnsi="Tahoma" w:cs="Tahoma"/>
          <w:sz w:val="22"/>
          <w:szCs w:val="22"/>
        </w:rPr>
        <w:t xml:space="preserve">the </w:t>
      </w:r>
      <w:r w:rsidRPr="17F383DA">
        <w:rPr>
          <w:rFonts w:ascii="Tahoma" w:hAnsi="Tahoma" w:cs="Tahoma"/>
          <w:sz w:val="22"/>
          <w:szCs w:val="22"/>
        </w:rPr>
        <w:t>greatest responsibility for supervising or approving the project as a whole</w:t>
      </w:r>
      <w:r w:rsidR="516191DF" w:rsidRPr="17F383DA">
        <w:rPr>
          <w:rFonts w:ascii="Tahoma" w:hAnsi="Tahoma" w:cs="Tahoma"/>
          <w:sz w:val="22"/>
          <w:szCs w:val="22"/>
        </w:rPr>
        <w:t>, typically the local land use agency</w:t>
      </w:r>
      <w:r w:rsidRPr="17F383DA">
        <w:rPr>
          <w:rFonts w:ascii="Tahoma" w:hAnsi="Tahoma" w:cs="Tahoma"/>
          <w:sz w:val="22"/>
          <w:szCs w:val="22"/>
        </w:rPr>
        <w:t xml:space="preserve">. </w:t>
      </w:r>
    </w:p>
    <w:p w14:paraId="7EC4B2F9" w14:textId="77777777" w:rsidR="008D17E8" w:rsidRPr="007B548F" w:rsidRDefault="008D17E8" w:rsidP="00B13517">
      <w:pPr>
        <w:keepLines/>
        <w:rPr>
          <w:rFonts w:ascii="Tahoma" w:hAnsi="Tahoma" w:cs="Tahoma"/>
          <w:sz w:val="22"/>
          <w:szCs w:val="22"/>
        </w:rPr>
      </w:pPr>
    </w:p>
    <w:p w14:paraId="736BD285" w14:textId="33B616F5" w:rsidR="00AE3195" w:rsidRPr="007B548F" w:rsidRDefault="00AE3195" w:rsidP="00B13517">
      <w:pPr>
        <w:keepLines/>
      </w:pPr>
      <w:r w:rsidRPr="17F383DA">
        <w:rPr>
          <w:rFonts w:ascii="Tahoma" w:hAnsi="Tahoma" w:cs="Tahoma"/>
          <w:sz w:val="22"/>
          <w:szCs w:val="22"/>
        </w:rPr>
        <w:t xml:space="preserve">When issuing contracts, grants, or loans, the </w:t>
      </w:r>
      <w:r w:rsidR="55642BCA" w:rsidRPr="17F383DA">
        <w:rPr>
          <w:rFonts w:ascii="Tahoma" w:hAnsi="Tahoma" w:cs="Tahoma"/>
          <w:sz w:val="22"/>
          <w:szCs w:val="22"/>
        </w:rPr>
        <w:t>CEC</w:t>
      </w:r>
      <w:r w:rsidRPr="17F383DA">
        <w:rPr>
          <w:rFonts w:ascii="Tahoma" w:hAnsi="Tahoma" w:cs="Tahoma"/>
          <w:sz w:val="22"/>
          <w:szCs w:val="22"/>
        </w:rPr>
        <w:t xml:space="preserve"> is typically a </w:t>
      </w:r>
      <w:r w:rsidRPr="17F383DA">
        <w:rPr>
          <w:rFonts w:ascii="Tahoma" w:hAnsi="Tahoma" w:cs="Tahoma"/>
          <w:b/>
          <w:bCs/>
          <w:sz w:val="22"/>
          <w:szCs w:val="22"/>
        </w:rPr>
        <w:t>“Responsible Agency”</w:t>
      </w:r>
      <w:r w:rsidRPr="17F383DA">
        <w:rPr>
          <w:rFonts w:ascii="Tahoma" w:hAnsi="Tahoma" w:cs="Tahoma"/>
          <w:sz w:val="22"/>
          <w:szCs w:val="22"/>
        </w:rPr>
        <w:t xml:space="preserve"> under CEQA, which means that it must make </w:t>
      </w:r>
      <w:r w:rsidR="004F6DB7" w:rsidRPr="17F383DA">
        <w:rPr>
          <w:rFonts w:ascii="Tahoma" w:hAnsi="Tahoma" w:cs="Tahoma"/>
          <w:sz w:val="22"/>
          <w:szCs w:val="22"/>
        </w:rPr>
        <w:t xml:space="preserve">its own </w:t>
      </w:r>
      <w:r w:rsidRPr="17F383DA">
        <w:rPr>
          <w:rFonts w:ascii="Tahoma" w:hAnsi="Tahoma" w:cs="Tahoma"/>
          <w:sz w:val="22"/>
          <w:szCs w:val="22"/>
        </w:rPr>
        <w:t xml:space="preserve">CEQA findings based on review of the </w:t>
      </w:r>
      <w:r w:rsidR="004D199C" w:rsidRPr="17F383DA">
        <w:rPr>
          <w:rFonts w:ascii="Tahoma" w:hAnsi="Tahoma" w:cs="Tahoma"/>
          <w:sz w:val="22"/>
          <w:szCs w:val="22"/>
        </w:rPr>
        <w:t xml:space="preserve">funded activities and any </w:t>
      </w:r>
      <w:r w:rsidR="00F867F3" w:rsidRPr="17F383DA">
        <w:rPr>
          <w:rFonts w:ascii="Tahoma" w:hAnsi="Tahoma" w:cs="Tahoma"/>
          <w:sz w:val="22"/>
          <w:szCs w:val="22"/>
        </w:rPr>
        <w:t xml:space="preserve">Lead Agency </w:t>
      </w:r>
      <w:r w:rsidR="004D199C" w:rsidRPr="17F383DA">
        <w:rPr>
          <w:rFonts w:ascii="Tahoma" w:hAnsi="Tahoma" w:cs="Tahoma"/>
          <w:sz w:val="22"/>
          <w:szCs w:val="22"/>
        </w:rPr>
        <w:t>environmental documents</w:t>
      </w:r>
      <w:r w:rsidRPr="17F383DA">
        <w:rPr>
          <w:rFonts w:ascii="Tahoma" w:hAnsi="Tahoma" w:cs="Tahoma"/>
          <w:sz w:val="22"/>
          <w:szCs w:val="22"/>
        </w:rPr>
        <w:t xml:space="preserve">. If the </w:t>
      </w:r>
      <w:r w:rsidR="7A04B4A1" w:rsidRPr="17F383DA">
        <w:rPr>
          <w:rFonts w:ascii="Tahoma" w:hAnsi="Tahoma" w:cs="Tahoma"/>
          <w:sz w:val="22"/>
          <w:szCs w:val="22"/>
        </w:rPr>
        <w:t xml:space="preserve">CEC </w:t>
      </w:r>
      <w:r w:rsidRPr="17F383DA">
        <w:rPr>
          <w:rFonts w:ascii="Tahoma" w:hAnsi="Tahoma" w:cs="Tahoma"/>
          <w:sz w:val="22"/>
          <w:szCs w:val="22"/>
        </w:rPr>
        <w:t xml:space="preserve">is the only public agency with responsibility for approving the </w:t>
      </w:r>
      <w:r w:rsidR="004D199C" w:rsidRPr="17F383DA">
        <w:rPr>
          <w:rFonts w:ascii="Tahoma" w:hAnsi="Tahoma" w:cs="Tahoma"/>
          <w:sz w:val="22"/>
          <w:szCs w:val="22"/>
        </w:rPr>
        <w:t>funded activities and the project is not exempt under CEQA,</w:t>
      </w:r>
      <w:r w:rsidRPr="17F383DA">
        <w:rPr>
          <w:rFonts w:ascii="Tahoma" w:hAnsi="Tahoma" w:cs="Tahoma"/>
          <w:sz w:val="22"/>
          <w:szCs w:val="22"/>
        </w:rPr>
        <w:t xml:space="preserve"> the </w:t>
      </w:r>
      <w:r w:rsidR="7C38B117" w:rsidRPr="17F383DA">
        <w:rPr>
          <w:rFonts w:ascii="Tahoma" w:hAnsi="Tahoma" w:cs="Tahoma"/>
          <w:sz w:val="22"/>
          <w:szCs w:val="22"/>
        </w:rPr>
        <w:t>CEC</w:t>
      </w:r>
      <w:r w:rsidRPr="17F383DA">
        <w:rPr>
          <w:rFonts w:ascii="Tahoma" w:hAnsi="Tahoma" w:cs="Tahoma"/>
          <w:sz w:val="22"/>
          <w:szCs w:val="22"/>
        </w:rPr>
        <w:t xml:space="preserve"> </w:t>
      </w:r>
      <w:r w:rsidR="02AAA9BA" w:rsidRPr="17F383DA">
        <w:rPr>
          <w:rFonts w:ascii="Tahoma" w:hAnsi="Tahoma" w:cs="Tahoma"/>
          <w:sz w:val="22"/>
          <w:szCs w:val="22"/>
        </w:rPr>
        <w:t>would need to</w:t>
      </w:r>
      <w:r w:rsidRPr="17F383DA">
        <w:rPr>
          <w:rFonts w:ascii="Tahoma" w:hAnsi="Tahoma" w:cs="Tahoma"/>
          <w:sz w:val="22"/>
          <w:szCs w:val="22"/>
        </w:rPr>
        <w:t xml:space="preserve"> act as the Lead Agency and prepare its own environmental documents before approving the project</w:t>
      </w:r>
      <w:r w:rsidR="65D2AB30" w:rsidRPr="17F383DA">
        <w:rPr>
          <w:rFonts w:ascii="Tahoma" w:hAnsi="Tahoma" w:cs="Tahoma"/>
          <w:sz w:val="22"/>
          <w:szCs w:val="22"/>
        </w:rPr>
        <w:t>. H</w:t>
      </w:r>
      <w:r w:rsidR="53012046" w:rsidRPr="17F383DA">
        <w:rPr>
          <w:rFonts w:ascii="Tahoma" w:hAnsi="Tahoma" w:cs="Tahoma"/>
          <w:sz w:val="22"/>
          <w:szCs w:val="22"/>
        </w:rPr>
        <w:t>owever, there may be insufficient time</w:t>
      </w:r>
      <w:r w:rsidR="3EDEAA6F" w:rsidRPr="17F383DA">
        <w:rPr>
          <w:rFonts w:ascii="Tahoma" w:hAnsi="Tahoma" w:cs="Tahoma"/>
          <w:sz w:val="22"/>
          <w:szCs w:val="22"/>
        </w:rPr>
        <w:t xml:space="preserve"> or CEC resources</w:t>
      </w:r>
      <w:r w:rsidR="53012046" w:rsidRPr="17F383DA">
        <w:rPr>
          <w:rFonts w:ascii="Tahoma" w:hAnsi="Tahoma" w:cs="Tahoma"/>
          <w:sz w:val="22"/>
          <w:szCs w:val="22"/>
        </w:rPr>
        <w:t xml:space="preserve"> before the encumbrance deadline to carry out any Lead Agency responsibilities</w:t>
      </w:r>
      <w:r w:rsidR="64691AA8" w:rsidRPr="17F383DA">
        <w:rPr>
          <w:rFonts w:ascii="Tahoma" w:hAnsi="Tahoma" w:cs="Tahoma"/>
          <w:sz w:val="22"/>
          <w:szCs w:val="22"/>
        </w:rPr>
        <w:t xml:space="preserve">; where this is the case, </w:t>
      </w:r>
      <w:r w:rsidR="509E84BB" w:rsidRPr="17F383DA">
        <w:rPr>
          <w:rFonts w:ascii="Tahoma" w:hAnsi="Tahoma" w:cs="Tahoma"/>
          <w:sz w:val="22"/>
          <w:szCs w:val="22"/>
        </w:rPr>
        <w:t>an</w:t>
      </w:r>
      <w:r w:rsidR="64691AA8" w:rsidRPr="17F383DA">
        <w:rPr>
          <w:rFonts w:ascii="Tahoma" w:hAnsi="Tahoma" w:cs="Tahoma"/>
          <w:sz w:val="22"/>
          <w:szCs w:val="22"/>
        </w:rPr>
        <w:t xml:space="preserve"> application may be scored unfavorably under the project readiness </w:t>
      </w:r>
      <w:r w:rsidR="003F2927" w:rsidRPr="17F383DA">
        <w:rPr>
          <w:rFonts w:ascii="Tahoma" w:hAnsi="Tahoma" w:cs="Tahoma"/>
          <w:sz w:val="22"/>
          <w:szCs w:val="22"/>
        </w:rPr>
        <w:t>criterion</w:t>
      </w:r>
      <w:r w:rsidR="64691AA8" w:rsidRPr="17F383DA">
        <w:rPr>
          <w:rFonts w:ascii="Tahoma" w:hAnsi="Tahoma" w:cs="Tahoma"/>
          <w:sz w:val="22"/>
          <w:szCs w:val="22"/>
        </w:rPr>
        <w:t>.</w:t>
      </w:r>
      <w:r w:rsidR="1168F749" w:rsidRPr="17F383DA">
        <w:rPr>
          <w:rFonts w:ascii="Tahoma" w:hAnsi="Tahoma" w:cs="Tahoma"/>
          <w:sz w:val="22"/>
          <w:szCs w:val="22"/>
        </w:rPr>
        <w:t xml:space="preserve"> </w:t>
      </w:r>
      <w:r w:rsidR="008D17E8" w:rsidRPr="17F383DA">
        <w:rPr>
          <w:rFonts w:ascii="Tahoma" w:hAnsi="Tahoma" w:cs="Tahoma"/>
          <w:sz w:val="22"/>
          <w:szCs w:val="22"/>
        </w:rPr>
        <w:t xml:space="preserve"> </w:t>
      </w:r>
    </w:p>
    <w:p w14:paraId="09404605" w14:textId="15C2A862" w:rsidR="00AE3195" w:rsidRPr="007B548F" w:rsidRDefault="00AE3195" w:rsidP="17F383DA">
      <w:pPr>
        <w:keepLines/>
        <w:rPr>
          <w:rFonts w:ascii="Tahoma" w:hAnsi="Tahoma" w:cs="Tahoma"/>
          <w:sz w:val="22"/>
          <w:szCs w:val="22"/>
        </w:rPr>
      </w:pPr>
    </w:p>
    <w:p w14:paraId="5B12EDB2" w14:textId="62165B4D" w:rsidR="00AE3195" w:rsidRPr="007B548F" w:rsidRDefault="4FDFAC17" w:rsidP="00B13517">
      <w:pPr>
        <w:keepLines/>
        <w:rPr>
          <w:rFonts w:ascii="Tahoma" w:hAnsi="Tahoma" w:cs="Tahoma"/>
          <w:sz w:val="22"/>
          <w:szCs w:val="22"/>
        </w:rPr>
      </w:pPr>
      <w:r w:rsidRPr="17F383DA">
        <w:rPr>
          <w:rFonts w:ascii="Tahoma" w:hAnsi="Tahoma" w:cs="Tahoma"/>
          <w:sz w:val="22"/>
          <w:szCs w:val="22"/>
        </w:rPr>
        <w:t>In sum, t</w:t>
      </w:r>
      <w:r w:rsidR="00AE3195" w:rsidRPr="17F383DA">
        <w:rPr>
          <w:rFonts w:ascii="Tahoma" w:hAnsi="Tahoma" w:cs="Tahoma"/>
          <w:sz w:val="22"/>
          <w:szCs w:val="22"/>
        </w:rPr>
        <w:t xml:space="preserve">his form will help the </w:t>
      </w:r>
      <w:r w:rsidR="62E18738" w:rsidRPr="17F383DA">
        <w:rPr>
          <w:rFonts w:ascii="Tahoma" w:hAnsi="Tahoma" w:cs="Tahoma"/>
          <w:sz w:val="22"/>
          <w:szCs w:val="22"/>
        </w:rPr>
        <w:t>CEC</w:t>
      </w:r>
      <w:r w:rsidR="00AE3195" w:rsidRPr="17F383DA">
        <w:rPr>
          <w:rFonts w:ascii="Tahoma" w:hAnsi="Tahoma" w:cs="Tahoma"/>
          <w:sz w:val="22"/>
          <w:szCs w:val="22"/>
        </w:rPr>
        <w:t xml:space="preserve"> determine </w:t>
      </w:r>
      <w:r w:rsidR="023E2424" w:rsidRPr="17F383DA">
        <w:rPr>
          <w:rFonts w:ascii="Tahoma" w:hAnsi="Tahoma" w:cs="Tahoma"/>
          <w:sz w:val="22"/>
          <w:szCs w:val="22"/>
        </w:rPr>
        <w:t xml:space="preserve">project readiness, </w:t>
      </w:r>
      <w:r w:rsidR="00AE3195" w:rsidRPr="17F383DA">
        <w:rPr>
          <w:rFonts w:ascii="Tahoma" w:hAnsi="Tahoma" w:cs="Tahoma"/>
          <w:sz w:val="22"/>
          <w:szCs w:val="22"/>
        </w:rPr>
        <w:t>what type of CEQA review</w:t>
      </w:r>
      <w:r w:rsidR="008D17E8" w:rsidRPr="17F383DA">
        <w:rPr>
          <w:rFonts w:ascii="Tahoma" w:hAnsi="Tahoma" w:cs="Tahoma"/>
          <w:sz w:val="22"/>
          <w:szCs w:val="22"/>
        </w:rPr>
        <w:t xml:space="preserve"> </w:t>
      </w:r>
      <w:r w:rsidR="00AE3195" w:rsidRPr="17F383DA">
        <w:rPr>
          <w:rFonts w:ascii="Tahoma" w:hAnsi="Tahoma" w:cs="Tahoma"/>
          <w:sz w:val="22"/>
          <w:szCs w:val="22"/>
        </w:rPr>
        <w:t xml:space="preserve">is necessary before it can approve </w:t>
      </w:r>
      <w:r w:rsidR="60EF7E1B" w:rsidRPr="17F383DA">
        <w:rPr>
          <w:rFonts w:ascii="Tahoma" w:hAnsi="Tahoma" w:cs="Tahoma"/>
          <w:sz w:val="22"/>
          <w:szCs w:val="22"/>
        </w:rPr>
        <w:t>an</w:t>
      </w:r>
      <w:r w:rsidR="00AE3195" w:rsidRPr="17F383DA">
        <w:rPr>
          <w:rFonts w:ascii="Tahoma" w:hAnsi="Tahoma" w:cs="Tahoma"/>
          <w:sz w:val="22"/>
          <w:szCs w:val="22"/>
        </w:rPr>
        <w:t xml:space="preserve"> award, and which agency will perform </w:t>
      </w:r>
      <w:r w:rsidR="008D17E8" w:rsidRPr="17F383DA">
        <w:rPr>
          <w:rFonts w:ascii="Tahoma" w:hAnsi="Tahoma" w:cs="Tahoma"/>
          <w:sz w:val="22"/>
          <w:szCs w:val="22"/>
        </w:rPr>
        <w:t xml:space="preserve">any required environmental </w:t>
      </w:r>
      <w:r w:rsidR="00AE3195" w:rsidRPr="17F383DA">
        <w:rPr>
          <w:rFonts w:ascii="Tahoma" w:hAnsi="Tahoma" w:cs="Tahoma"/>
          <w:sz w:val="22"/>
          <w:szCs w:val="22"/>
        </w:rPr>
        <w:t xml:space="preserve">review as Lead Agency. It may also help the applicant determine the CEQA process necessary for the proposed </w:t>
      </w:r>
      <w:r w:rsidR="008D17E8" w:rsidRPr="17F383DA">
        <w:rPr>
          <w:rFonts w:ascii="Tahoma" w:hAnsi="Tahoma" w:cs="Tahoma"/>
          <w:sz w:val="22"/>
          <w:szCs w:val="22"/>
        </w:rPr>
        <w:t>activities</w:t>
      </w:r>
      <w:r w:rsidR="00AE3195" w:rsidRPr="17F383DA">
        <w:rPr>
          <w:rFonts w:ascii="Tahoma" w:hAnsi="Tahoma" w:cs="Tahoma"/>
          <w:sz w:val="22"/>
          <w:szCs w:val="22"/>
        </w:rPr>
        <w:t xml:space="preserve">. </w:t>
      </w:r>
      <w:r w:rsidR="006C4083" w:rsidRPr="17F383DA">
        <w:rPr>
          <w:rFonts w:ascii="Tahoma" w:hAnsi="Tahoma" w:cs="Tahoma"/>
          <w:sz w:val="22"/>
          <w:szCs w:val="22"/>
        </w:rPr>
        <w:t>T</w:t>
      </w:r>
      <w:r w:rsidR="00F821E9" w:rsidRPr="17F383DA">
        <w:rPr>
          <w:rFonts w:ascii="Tahoma" w:hAnsi="Tahoma" w:cs="Tahoma"/>
          <w:sz w:val="22"/>
          <w:szCs w:val="22"/>
        </w:rPr>
        <w:t xml:space="preserve">he </w:t>
      </w:r>
      <w:r w:rsidR="1DA733D6" w:rsidRPr="17F383DA">
        <w:rPr>
          <w:rFonts w:ascii="Tahoma" w:hAnsi="Tahoma" w:cs="Tahoma"/>
          <w:sz w:val="22"/>
          <w:szCs w:val="22"/>
        </w:rPr>
        <w:t>CEC</w:t>
      </w:r>
      <w:r w:rsidR="00F821E9" w:rsidRPr="17F383DA">
        <w:rPr>
          <w:rFonts w:ascii="Tahoma" w:hAnsi="Tahoma" w:cs="Tahoma"/>
          <w:sz w:val="22"/>
          <w:szCs w:val="22"/>
        </w:rPr>
        <w:t xml:space="preserve"> may request additional information</w:t>
      </w:r>
      <w:r w:rsidR="0582EA37" w:rsidRPr="17F383DA">
        <w:rPr>
          <w:rFonts w:ascii="Tahoma" w:hAnsi="Tahoma" w:cs="Tahoma"/>
          <w:sz w:val="22"/>
          <w:szCs w:val="22"/>
        </w:rPr>
        <w:t xml:space="preserve"> from an applicant</w:t>
      </w:r>
      <w:r w:rsidR="00F821E9" w:rsidRPr="17F383DA">
        <w:rPr>
          <w:rFonts w:ascii="Tahoma" w:hAnsi="Tahoma" w:cs="Tahoma"/>
          <w:sz w:val="22"/>
          <w:szCs w:val="22"/>
        </w:rPr>
        <w:t xml:space="preserve"> in order to clari</w:t>
      </w:r>
      <w:r w:rsidR="002E513F" w:rsidRPr="17F383DA">
        <w:rPr>
          <w:rFonts w:ascii="Tahoma" w:hAnsi="Tahoma" w:cs="Tahoma"/>
          <w:sz w:val="22"/>
          <w:szCs w:val="22"/>
        </w:rPr>
        <w:t>f</w:t>
      </w:r>
      <w:r w:rsidR="00F821E9" w:rsidRPr="17F383DA">
        <w:rPr>
          <w:rFonts w:ascii="Tahoma" w:hAnsi="Tahoma" w:cs="Tahoma"/>
          <w:sz w:val="22"/>
          <w:szCs w:val="22"/>
        </w:rPr>
        <w:t xml:space="preserve">y </w:t>
      </w:r>
      <w:r w:rsidR="00FF7BE0" w:rsidRPr="17F383DA">
        <w:rPr>
          <w:rFonts w:ascii="Tahoma" w:hAnsi="Tahoma" w:cs="Tahoma"/>
          <w:sz w:val="22"/>
          <w:szCs w:val="22"/>
        </w:rPr>
        <w:t>responses provided on this form</w:t>
      </w:r>
      <w:r w:rsidR="362DB15B" w:rsidRPr="17F383DA">
        <w:rPr>
          <w:rFonts w:ascii="Tahoma" w:hAnsi="Tahoma" w:cs="Tahoma"/>
          <w:sz w:val="22"/>
          <w:szCs w:val="22"/>
        </w:rPr>
        <w:t>, but is under no obligation to do so</w:t>
      </w:r>
      <w:r w:rsidR="00FF7BE0" w:rsidRPr="17F383DA">
        <w:rPr>
          <w:rFonts w:ascii="Tahoma" w:hAnsi="Tahoma" w:cs="Tahoma"/>
          <w:sz w:val="22"/>
          <w:szCs w:val="22"/>
        </w:rPr>
        <w:t xml:space="preserve">. </w:t>
      </w:r>
    </w:p>
    <w:p w14:paraId="14088905" w14:textId="77777777" w:rsidR="007477BA" w:rsidRPr="007B548F" w:rsidRDefault="007477BA" w:rsidP="00F64068">
      <w:pPr>
        <w:rPr>
          <w:rFonts w:ascii="Tahoma" w:hAnsi="Tahoma" w:cs="Tahoma"/>
          <w:sz w:val="22"/>
          <w:szCs w:val="22"/>
        </w:rPr>
      </w:pPr>
    </w:p>
    <w:p w14:paraId="50D5D385" w14:textId="6B731196" w:rsidR="00E10F7A" w:rsidRPr="003278EF" w:rsidRDefault="004F08CC" w:rsidP="003278EF">
      <w:pPr>
        <w:pStyle w:val="Heading2"/>
      </w:pPr>
      <w:r w:rsidRPr="003278EF">
        <w:t>Describe the project and its location (or locations, if the project contains geographically distinct sites) for which funding is being sought. Describe the permitting required for the project and whether or not any permits have been issued to date. If permits have been issued, please provide them, including any CEQA compliance documents. If local jurisdiction CEQA review and project approval is not complete, grant applications must include information documenting progress towards and a schedule for obtaining permits and CEQA compliance within the timeframes specified in the solicitation manual (see Section I.D</w:t>
      </w:r>
      <w:r w:rsidR="007D7BA9" w:rsidRPr="003278EF">
        <w:t xml:space="preserve"> </w:t>
      </w:r>
      <w:r w:rsidR="00384661" w:rsidRPr="003278EF">
        <w:t>“Key Activities and Dates”</w:t>
      </w:r>
      <w:r w:rsidRPr="003278EF">
        <w:t>). All supporting documentation</w:t>
      </w:r>
      <w:r w:rsidR="64D6BD6B" w:rsidRPr="003278EF">
        <w:t>, including letters from local building or planning officials documenting the CEQA and permit status,</w:t>
      </w:r>
      <w:r w:rsidRPr="003278EF">
        <w:t xml:space="preserve"> must be included in </w:t>
      </w:r>
      <w:r w:rsidR="36519ADF" w:rsidRPr="003278EF">
        <w:t xml:space="preserve">or attached to </w:t>
      </w:r>
      <w:r w:rsidRPr="003278EF">
        <w:t>this Attachment.</w:t>
      </w:r>
    </w:p>
    <w:p w14:paraId="14C569AC" w14:textId="77777777" w:rsidR="00E10F7A" w:rsidRDefault="00E10F7A" w:rsidP="00E10F7A">
      <w:pPr>
        <w:pStyle w:val="ListParagraph"/>
        <w:keepLines/>
        <w:spacing w:line="259" w:lineRule="auto"/>
        <w:rPr>
          <w:rFonts w:ascii="Tahoma" w:hAnsi="Tahoma" w:cs="Tahoma"/>
          <w:b/>
          <w:bCs/>
          <w:sz w:val="22"/>
          <w:szCs w:val="22"/>
        </w:rPr>
      </w:pPr>
    </w:p>
    <w:p w14:paraId="7AB9E8D8" w14:textId="36206B69" w:rsidR="00AE3195" w:rsidRPr="00E10F7A" w:rsidRDefault="00AE3195" w:rsidP="003278EF">
      <w:pPr>
        <w:pStyle w:val="Heading2"/>
      </w:pPr>
      <w:r w:rsidRPr="00E10F7A">
        <w:t xml:space="preserve">What are the physical aspects of the </w:t>
      </w:r>
      <w:r w:rsidR="00CD424F" w:rsidRPr="00E10F7A">
        <w:t>proposed activities</w:t>
      </w:r>
      <w:r w:rsidRPr="00E10F7A">
        <w:t>? (Check all that apply and provide a brief description of work, including the size or dimensions of the project).</w:t>
      </w:r>
    </w:p>
    <w:p w14:paraId="4926AFD0" w14:textId="77777777" w:rsidR="00AE3195" w:rsidRPr="007B548F" w:rsidRDefault="00AE3195" w:rsidP="00AE3195">
      <w:pPr>
        <w:keepLines/>
        <w:jc w:val="both"/>
        <w:rPr>
          <w:rFonts w:ascii="Tahoma" w:hAnsi="Tahoma" w:cs="Tahoma"/>
          <w:b/>
          <w:sz w:val="22"/>
          <w:szCs w:val="22"/>
        </w:rPr>
      </w:pPr>
    </w:p>
    <w:tbl>
      <w:tblPr>
        <w:tblStyle w:val="TableGrid"/>
        <w:tblW w:w="9090" w:type="dxa"/>
        <w:jc w:val="center"/>
        <w:tblLayout w:type="fixed"/>
        <w:tblLook w:val="00A0" w:firstRow="1" w:lastRow="0" w:firstColumn="1" w:lastColumn="0" w:noHBand="0" w:noVBand="0"/>
        <w:tblCaption w:val="Project Type"/>
        <w:tblDescription w:val="Applicant selects the physical aspects of the proposed activities. (Check all that apply and provide a brief description of work, including the size or dimensions of the project)."/>
      </w:tblPr>
      <w:tblGrid>
        <w:gridCol w:w="2880"/>
        <w:gridCol w:w="720"/>
        <w:gridCol w:w="630"/>
        <w:gridCol w:w="4860"/>
      </w:tblGrid>
      <w:tr w:rsidR="00AE3195" w:rsidRPr="007B548F" w14:paraId="74CF4C31" w14:textId="77777777" w:rsidTr="005E31D9">
        <w:trPr>
          <w:cantSplit/>
          <w:tblHeader/>
          <w:jc w:val="center"/>
        </w:trPr>
        <w:tc>
          <w:tcPr>
            <w:tcW w:w="2880" w:type="dxa"/>
            <w:shd w:val="clear" w:color="auto" w:fill="BFBFBF" w:themeFill="background1" w:themeFillShade="BF"/>
          </w:tcPr>
          <w:p w14:paraId="6C339673"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Type of Project</w:t>
            </w:r>
          </w:p>
        </w:tc>
        <w:tc>
          <w:tcPr>
            <w:tcW w:w="720" w:type="dxa"/>
            <w:shd w:val="clear" w:color="auto" w:fill="BFBFBF" w:themeFill="background1" w:themeFillShade="BF"/>
          </w:tcPr>
          <w:p w14:paraId="121FBC75"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Yes</w:t>
            </w:r>
          </w:p>
        </w:tc>
        <w:tc>
          <w:tcPr>
            <w:tcW w:w="630" w:type="dxa"/>
            <w:shd w:val="clear" w:color="auto" w:fill="BFBFBF" w:themeFill="background1" w:themeFillShade="BF"/>
          </w:tcPr>
          <w:p w14:paraId="668D7F96"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No</w:t>
            </w:r>
          </w:p>
        </w:tc>
        <w:tc>
          <w:tcPr>
            <w:tcW w:w="4860" w:type="dxa"/>
            <w:shd w:val="clear" w:color="auto" w:fill="BFBFBF" w:themeFill="background1" w:themeFillShade="BF"/>
          </w:tcPr>
          <w:p w14:paraId="5D648857"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Project Description</w:t>
            </w:r>
          </w:p>
        </w:tc>
      </w:tr>
      <w:tr w:rsidR="00AE3195" w:rsidRPr="007B548F" w14:paraId="4A27229C" w14:textId="77777777" w:rsidTr="003733D3">
        <w:trPr>
          <w:jc w:val="center"/>
        </w:trPr>
        <w:tc>
          <w:tcPr>
            <w:tcW w:w="2880" w:type="dxa"/>
          </w:tcPr>
          <w:p w14:paraId="4FAAE4CB"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Construction (including grading, paving, etc.)</w:t>
            </w:r>
          </w:p>
        </w:tc>
        <w:tc>
          <w:tcPr>
            <w:tcW w:w="720" w:type="dxa"/>
          </w:tcPr>
          <w:p w14:paraId="6A181649"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391BE6DB"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7E742E74" w14:textId="63DC86CD"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bookmarkStart w:id="0" w:name="Text1"/>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bookmarkEnd w:id="0"/>
          </w:p>
        </w:tc>
      </w:tr>
      <w:tr w:rsidR="00AE3195" w:rsidRPr="007B548F" w14:paraId="5BF7ECA8" w14:textId="77777777" w:rsidTr="003733D3">
        <w:trPr>
          <w:jc w:val="center"/>
        </w:trPr>
        <w:tc>
          <w:tcPr>
            <w:tcW w:w="2880" w:type="dxa"/>
          </w:tcPr>
          <w:p w14:paraId="5A6787EC"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Trenching</w:t>
            </w:r>
          </w:p>
        </w:tc>
        <w:tc>
          <w:tcPr>
            <w:tcW w:w="720" w:type="dxa"/>
          </w:tcPr>
          <w:p w14:paraId="50D64CFD"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48546119"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681DD818" w14:textId="0DB469BD"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398270C6" w14:textId="77777777" w:rsidTr="003733D3">
        <w:trPr>
          <w:jc w:val="center"/>
        </w:trPr>
        <w:tc>
          <w:tcPr>
            <w:tcW w:w="2880" w:type="dxa"/>
          </w:tcPr>
          <w:p w14:paraId="513EBE00"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New or replaced pipelines</w:t>
            </w:r>
          </w:p>
        </w:tc>
        <w:tc>
          <w:tcPr>
            <w:tcW w:w="720" w:type="dxa"/>
          </w:tcPr>
          <w:p w14:paraId="6F0BDF16"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357A4E12"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3011E4C7" w14:textId="5D492909"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307DF8D0" w14:textId="77777777" w:rsidTr="003733D3">
        <w:trPr>
          <w:jc w:val="center"/>
        </w:trPr>
        <w:tc>
          <w:tcPr>
            <w:tcW w:w="2880" w:type="dxa"/>
          </w:tcPr>
          <w:p w14:paraId="5C2D2489" w14:textId="08D49D44"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Modification or conversion of a</w:t>
            </w:r>
            <w:r w:rsidR="00E542C4" w:rsidRPr="007B548F">
              <w:rPr>
                <w:rFonts w:ascii="Tahoma" w:hAnsi="Tahoma" w:cs="Tahoma"/>
                <w:sz w:val="22"/>
                <w:szCs w:val="22"/>
              </w:rPr>
              <w:t xml:space="preserve"> </w:t>
            </w:r>
            <w:r w:rsidRPr="007B548F">
              <w:rPr>
                <w:rFonts w:ascii="Tahoma" w:hAnsi="Tahoma" w:cs="Tahoma"/>
                <w:sz w:val="22"/>
                <w:szCs w:val="22"/>
              </w:rPr>
              <w:t>facility</w:t>
            </w:r>
          </w:p>
        </w:tc>
        <w:tc>
          <w:tcPr>
            <w:tcW w:w="720" w:type="dxa"/>
          </w:tcPr>
          <w:p w14:paraId="4ADF75FC"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79BE12B2"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0BE021D1" w14:textId="5AB83302"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4FEEC83A" w14:textId="77777777" w:rsidTr="003733D3">
        <w:trPr>
          <w:jc w:val="center"/>
        </w:trPr>
        <w:tc>
          <w:tcPr>
            <w:tcW w:w="2880" w:type="dxa"/>
          </w:tcPr>
          <w:p w14:paraId="6BBF0BA4"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New or modified operation of a facility or equipment</w:t>
            </w:r>
          </w:p>
        </w:tc>
        <w:tc>
          <w:tcPr>
            <w:tcW w:w="720" w:type="dxa"/>
          </w:tcPr>
          <w:p w14:paraId="1B2E88BE"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6340A5BB"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4222E66D" w14:textId="6789AD6A"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1C253839" w14:textId="77777777" w:rsidTr="003733D3">
        <w:trPr>
          <w:jc w:val="center"/>
        </w:trPr>
        <w:tc>
          <w:tcPr>
            <w:tcW w:w="2880" w:type="dxa"/>
          </w:tcPr>
          <w:p w14:paraId="168430BD"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lastRenderedPageBreak/>
              <w:t>On-road demonstration</w:t>
            </w:r>
          </w:p>
        </w:tc>
        <w:tc>
          <w:tcPr>
            <w:tcW w:w="720" w:type="dxa"/>
          </w:tcPr>
          <w:p w14:paraId="684E8A11"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28138BFD"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10EE2C46" w14:textId="27CEA59C"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5AC53E87" w14:textId="77777777" w:rsidTr="003733D3">
        <w:trPr>
          <w:jc w:val="center"/>
        </w:trPr>
        <w:tc>
          <w:tcPr>
            <w:tcW w:w="2880" w:type="dxa"/>
          </w:tcPr>
          <w:p w14:paraId="5AEA9E6C"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 xml:space="preserve">Paper study (including analyses on economics, feedstock availability, workforce availability, etc.)  </w:t>
            </w:r>
          </w:p>
        </w:tc>
        <w:tc>
          <w:tcPr>
            <w:tcW w:w="720" w:type="dxa"/>
          </w:tcPr>
          <w:p w14:paraId="75CC8C84"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4337AAC0"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499E58E6" w14:textId="3DB40CF1"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4DA12E13" w14:textId="77777777" w:rsidTr="003733D3">
        <w:trPr>
          <w:jc w:val="center"/>
        </w:trPr>
        <w:tc>
          <w:tcPr>
            <w:tcW w:w="2880" w:type="dxa"/>
          </w:tcPr>
          <w:p w14:paraId="5BFCAC1D"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Laboratory research</w:t>
            </w:r>
          </w:p>
        </w:tc>
        <w:tc>
          <w:tcPr>
            <w:tcW w:w="720" w:type="dxa"/>
          </w:tcPr>
          <w:p w14:paraId="0763C408"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1964252D"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31F2E0A7" w14:textId="3F614707"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6F1BDA72" w14:textId="77777777" w:rsidTr="003733D3">
        <w:trPr>
          <w:jc w:val="center"/>
        </w:trPr>
        <w:tc>
          <w:tcPr>
            <w:tcW w:w="2880" w:type="dxa"/>
          </w:tcPr>
          <w:p w14:paraId="3B716CB7"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Temporary or mobile structures (skid-mounted)</w:t>
            </w:r>
          </w:p>
        </w:tc>
        <w:tc>
          <w:tcPr>
            <w:tcW w:w="720" w:type="dxa"/>
          </w:tcPr>
          <w:p w14:paraId="09646BD8"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6C89FC42"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049F5210" w14:textId="11EEAA58"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1C40E18E" w14:textId="77777777" w:rsidTr="003733D3">
        <w:trPr>
          <w:jc w:val="center"/>
        </w:trPr>
        <w:tc>
          <w:tcPr>
            <w:tcW w:w="2880" w:type="dxa"/>
          </w:tcPr>
          <w:p w14:paraId="1A982ED1" w14:textId="77777777" w:rsidR="00AE3195" w:rsidRPr="007B548F" w:rsidRDefault="00AE3195" w:rsidP="005325EF">
            <w:pPr>
              <w:pStyle w:val="ListParagraph"/>
              <w:keepLines/>
              <w:ind w:left="0"/>
              <w:rPr>
                <w:rFonts w:ascii="Tahoma" w:hAnsi="Tahoma" w:cs="Tahoma"/>
                <w:sz w:val="22"/>
                <w:szCs w:val="22"/>
              </w:rPr>
            </w:pPr>
            <w:r w:rsidRPr="007B548F">
              <w:rPr>
                <w:rFonts w:ascii="Tahoma" w:hAnsi="Tahoma" w:cs="Tahoma"/>
                <w:sz w:val="22"/>
                <w:szCs w:val="22"/>
              </w:rPr>
              <w:t>Design/Planning</w:t>
            </w:r>
          </w:p>
        </w:tc>
        <w:tc>
          <w:tcPr>
            <w:tcW w:w="720" w:type="dxa"/>
          </w:tcPr>
          <w:p w14:paraId="5B48D4E0"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141B841F"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7EA85E91" w14:textId="0C099A6F"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3225C3CC" w14:textId="77777777" w:rsidTr="003733D3">
        <w:trPr>
          <w:jc w:val="center"/>
        </w:trPr>
        <w:tc>
          <w:tcPr>
            <w:tcW w:w="2880" w:type="dxa"/>
          </w:tcPr>
          <w:p w14:paraId="0019C840" w14:textId="77777777" w:rsidR="00AE3195" w:rsidRPr="007B548F" w:rsidRDefault="00AE3195" w:rsidP="00AC61F3">
            <w:pPr>
              <w:pStyle w:val="ListParagraph"/>
              <w:keepLines/>
              <w:ind w:left="0"/>
              <w:rPr>
                <w:rFonts w:ascii="Tahoma" w:hAnsi="Tahoma" w:cs="Tahoma"/>
                <w:sz w:val="22"/>
                <w:szCs w:val="22"/>
              </w:rPr>
            </w:pPr>
            <w:r w:rsidRPr="007B548F">
              <w:rPr>
                <w:rFonts w:ascii="Tahoma" w:hAnsi="Tahoma" w:cs="Tahoma"/>
                <w:sz w:val="22"/>
                <w:szCs w:val="22"/>
              </w:rPr>
              <w:t>Other (describe and a</w:t>
            </w:r>
            <w:r w:rsidR="00AC61F3" w:rsidRPr="007B548F">
              <w:rPr>
                <w:rFonts w:ascii="Tahoma" w:hAnsi="Tahoma" w:cs="Tahoma"/>
                <w:sz w:val="22"/>
                <w:szCs w:val="22"/>
              </w:rPr>
              <w:t>ttach</w:t>
            </w:r>
            <w:r w:rsidRPr="007B548F">
              <w:rPr>
                <w:rFonts w:ascii="Tahoma" w:hAnsi="Tahoma" w:cs="Tahoma"/>
                <w:sz w:val="22"/>
                <w:szCs w:val="22"/>
              </w:rPr>
              <w:t xml:space="preserve"> </w:t>
            </w:r>
            <w:r w:rsidR="00AC61F3" w:rsidRPr="007B548F">
              <w:rPr>
                <w:rFonts w:ascii="Tahoma" w:hAnsi="Tahoma" w:cs="Tahoma"/>
                <w:sz w:val="22"/>
                <w:szCs w:val="22"/>
              </w:rPr>
              <w:t>sheets</w:t>
            </w:r>
            <w:r w:rsidRPr="007B548F">
              <w:rPr>
                <w:rFonts w:ascii="Tahoma" w:hAnsi="Tahoma" w:cs="Tahoma"/>
                <w:sz w:val="22"/>
                <w:szCs w:val="22"/>
              </w:rPr>
              <w:t xml:space="preserve"> as necessary)</w:t>
            </w:r>
          </w:p>
        </w:tc>
        <w:tc>
          <w:tcPr>
            <w:tcW w:w="720" w:type="dxa"/>
          </w:tcPr>
          <w:p w14:paraId="7823F38C"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630" w:type="dxa"/>
          </w:tcPr>
          <w:p w14:paraId="164339D3"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4860" w:type="dxa"/>
          </w:tcPr>
          <w:p w14:paraId="2C0E0D6C" w14:textId="67764B18" w:rsidR="00AE3195" w:rsidRPr="007B548F" w:rsidRDefault="001D003D"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1"/>
                  <w:enabled/>
                  <w:calcOnExit w:val="0"/>
                  <w:statusText w:type="text" w:val="enter project descrip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bl>
    <w:p w14:paraId="6DD54199" w14:textId="77777777" w:rsidR="00AE3195" w:rsidRPr="007B548F" w:rsidRDefault="00AE3195" w:rsidP="00AE3195">
      <w:pPr>
        <w:keepLines/>
        <w:jc w:val="both"/>
        <w:rPr>
          <w:rFonts w:ascii="Tahoma" w:hAnsi="Tahoma" w:cs="Tahoma"/>
          <w:b/>
          <w:sz w:val="22"/>
          <w:szCs w:val="22"/>
        </w:rPr>
      </w:pPr>
    </w:p>
    <w:p w14:paraId="29427847" w14:textId="470B3EF4" w:rsidR="00AE3195" w:rsidRPr="006B53E4" w:rsidRDefault="00AE3195" w:rsidP="003278EF">
      <w:pPr>
        <w:pStyle w:val="Heading2"/>
      </w:pPr>
      <w:r w:rsidRPr="17F383DA">
        <w:t xml:space="preserve">Where </w:t>
      </w:r>
      <w:r w:rsidR="00CD424F" w:rsidRPr="17F383DA">
        <w:t xml:space="preserve">are </w:t>
      </w:r>
      <w:r w:rsidRPr="17F383DA">
        <w:t xml:space="preserve">the </w:t>
      </w:r>
      <w:r w:rsidR="00CD424F" w:rsidRPr="17F383DA">
        <w:t xml:space="preserve">proposed activities </w:t>
      </w:r>
      <w:r w:rsidRPr="17F383DA">
        <w:t xml:space="preserve">located or where will </w:t>
      </w:r>
      <w:r w:rsidR="00CD424F" w:rsidRPr="17F383DA">
        <w:t xml:space="preserve">they </w:t>
      </w:r>
      <w:r w:rsidRPr="17F383DA">
        <w:t>be located? (</w:t>
      </w:r>
      <w:r w:rsidR="001B511B" w:rsidRPr="17F383DA">
        <w:t>Add</w:t>
      </w:r>
      <w:r w:rsidRPr="17F383DA">
        <w:t xml:space="preserve"> additional </w:t>
      </w:r>
      <w:r w:rsidR="001B511B" w:rsidRPr="17F383DA">
        <w:t>rows</w:t>
      </w:r>
      <w:r w:rsidRPr="17F383DA">
        <w:t xml:space="preserve"> as necessary.)</w:t>
      </w:r>
      <w:r w:rsidR="00783D54" w:rsidRPr="17F383DA">
        <w:t xml:space="preserve"> If the proposed project has multiple geographically distinct locations (as stated in the below table), questions 3-7 </w:t>
      </w:r>
      <w:r w:rsidR="00253A62" w:rsidRPr="17F383DA">
        <w:t xml:space="preserve">must be responded to </w:t>
      </w:r>
      <w:r w:rsidR="00783D54" w:rsidRPr="17F383DA">
        <w:t>for each location.</w:t>
      </w:r>
      <w:r w:rsidR="31378A2C" w:rsidRPr="17F383DA">
        <w:t xml:space="preserve"> If proposing an aggregated residential project, please provide census tract numbers instead of individual site addresse</w:t>
      </w:r>
      <w:r w:rsidR="11273119" w:rsidRPr="17F383DA">
        <w:t>s.</w:t>
      </w:r>
    </w:p>
    <w:p w14:paraId="760D12A2" w14:textId="77777777" w:rsidR="00AE3195" w:rsidRPr="007B548F" w:rsidRDefault="00AE3195" w:rsidP="00AE3195">
      <w:pPr>
        <w:widowControl w:val="0"/>
        <w:ind w:left="446"/>
        <w:jc w:val="both"/>
        <w:rPr>
          <w:rFonts w:ascii="Tahoma" w:hAnsi="Tahoma" w:cs="Tahoma"/>
          <w:b/>
          <w:sz w:val="22"/>
          <w:szCs w:val="22"/>
        </w:rPr>
      </w:pPr>
    </w:p>
    <w:tbl>
      <w:tblPr>
        <w:tblStyle w:val="TableGrid"/>
        <w:tblW w:w="9090" w:type="dxa"/>
        <w:jc w:val="center"/>
        <w:tblLayout w:type="fixed"/>
        <w:tblLook w:val="00A0" w:firstRow="1" w:lastRow="0" w:firstColumn="1" w:lastColumn="0" w:noHBand="0" w:noVBand="0"/>
        <w:tblCaption w:val="Location Table"/>
        <w:tblDescription w:val="Applicant provides the site location and the proposed work at the site for the project. "/>
      </w:tblPr>
      <w:tblGrid>
        <w:gridCol w:w="2610"/>
        <w:gridCol w:w="1710"/>
        <w:gridCol w:w="4770"/>
      </w:tblGrid>
      <w:tr w:rsidR="00AE3195" w:rsidRPr="007B548F" w14:paraId="4D6532D9" w14:textId="77777777" w:rsidTr="17F383DA">
        <w:trPr>
          <w:tblHeader/>
          <w:jc w:val="center"/>
        </w:trPr>
        <w:tc>
          <w:tcPr>
            <w:tcW w:w="2610" w:type="dxa"/>
            <w:shd w:val="clear" w:color="auto" w:fill="BFBFBF" w:themeFill="background1" w:themeFillShade="BF"/>
          </w:tcPr>
          <w:p w14:paraId="6E90BEB2" w14:textId="301A289F" w:rsidR="00AE3195" w:rsidRPr="007B548F" w:rsidRDefault="00AE3195" w:rsidP="17F383DA">
            <w:pPr>
              <w:pStyle w:val="ListParagraph"/>
              <w:keepLines/>
              <w:ind w:left="0"/>
              <w:jc w:val="both"/>
              <w:rPr>
                <w:rFonts w:ascii="Tahoma" w:hAnsi="Tahoma" w:cs="Tahoma"/>
                <w:b/>
                <w:bCs/>
                <w:sz w:val="22"/>
                <w:szCs w:val="22"/>
              </w:rPr>
            </w:pPr>
            <w:r w:rsidRPr="17F383DA">
              <w:rPr>
                <w:rFonts w:ascii="Tahoma" w:hAnsi="Tahoma" w:cs="Tahoma"/>
                <w:b/>
                <w:bCs/>
                <w:sz w:val="22"/>
                <w:szCs w:val="22"/>
              </w:rPr>
              <w:t>Street Address</w:t>
            </w:r>
            <w:r w:rsidR="3478D6B8" w:rsidRPr="17F383DA">
              <w:rPr>
                <w:rFonts w:ascii="Tahoma" w:hAnsi="Tahoma" w:cs="Tahoma"/>
                <w:b/>
                <w:bCs/>
                <w:sz w:val="22"/>
                <w:szCs w:val="22"/>
              </w:rPr>
              <w:t>/Census Tract Number</w:t>
            </w:r>
          </w:p>
        </w:tc>
        <w:tc>
          <w:tcPr>
            <w:tcW w:w="1710" w:type="dxa"/>
            <w:shd w:val="clear" w:color="auto" w:fill="BFBFBF" w:themeFill="background1" w:themeFillShade="BF"/>
          </w:tcPr>
          <w:p w14:paraId="41F09798" w14:textId="77777777" w:rsidR="00AE3195" w:rsidRPr="007B548F" w:rsidRDefault="00AE3195" w:rsidP="005325EF">
            <w:pPr>
              <w:pStyle w:val="ListParagraph"/>
              <w:keepLines/>
              <w:ind w:left="0"/>
              <w:jc w:val="both"/>
              <w:rPr>
                <w:rFonts w:ascii="Tahoma" w:hAnsi="Tahoma" w:cs="Tahoma"/>
                <w:b/>
                <w:sz w:val="22"/>
                <w:szCs w:val="22"/>
              </w:rPr>
            </w:pPr>
            <w:r w:rsidRPr="007B548F">
              <w:rPr>
                <w:rFonts w:ascii="Tahoma" w:hAnsi="Tahoma" w:cs="Tahoma"/>
                <w:b/>
                <w:sz w:val="22"/>
                <w:szCs w:val="22"/>
              </w:rPr>
              <w:t>City/ County</w:t>
            </w:r>
          </w:p>
        </w:tc>
        <w:tc>
          <w:tcPr>
            <w:tcW w:w="4770" w:type="dxa"/>
            <w:shd w:val="clear" w:color="auto" w:fill="BFBFBF" w:themeFill="background1" w:themeFillShade="BF"/>
          </w:tcPr>
          <w:p w14:paraId="45F46F78" w14:textId="77777777" w:rsidR="00AE3195" w:rsidRPr="007B548F" w:rsidRDefault="00AE3195" w:rsidP="005325EF">
            <w:pPr>
              <w:pStyle w:val="ListParagraph"/>
              <w:keepLines/>
              <w:ind w:left="-288"/>
              <w:jc w:val="both"/>
              <w:rPr>
                <w:rFonts w:ascii="Tahoma" w:hAnsi="Tahoma" w:cs="Tahoma"/>
                <w:b/>
                <w:sz w:val="22"/>
                <w:szCs w:val="22"/>
              </w:rPr>
            </w:pPr>
            <w:r w:rsidRPr="007B548F">
              <w:rPr>
                <w:rFonts w:ascii="Tahoma" w:hAnsi="Tahoma" w:cs="Tahoma"/>
                <w:b/>
                <w:sz w:val="22"/>
                <w:szCs w:val="22"/>
              </w:rPr>
              <w:tab/>
              <w:t>Type of Work to Be Completed at Site</w:t>
            </w:r>
          </w:p>
        </w:tc>
      </w:tr>
      <w:tr w:rsidR="00AE3195" w:rsidRPr="007B548F" w14:paraId="49E3EAAF" w14:textId="77777777" w:rsidTr="17F383DA">
        <w:trPr>
          <w:jc w:val="center"/>
        </w:trPr>
        <w:tc>
          <w:tcPr>
            <w:tcW w:w="2610" w:type="dxa"/>
          </w:tcPr>
          <w:p w14:paraId="3E5C8A05" w14:textId="0868E4E9" w:rsidR="00AE3195" w:rsidRPr="007B548F" w:rsidRDefault="00DF05B7"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2"/>
                  <w:enabled/>
                  <w:calcOnExit w:val="0"/>
                  <w:statusText w:type="text" w:val="enter street address (number and street only) of proposed location of project activities"/>
                  <w:textInput/>
                </w:ffData>
              </w:fldChar>
            </w:r>
            <w:bookmarkStart w:id="1" w:name="Text2"/>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bookmarkEnd w:id="1"/>
          </w:p>
        </w:tc>
        <w:tc>
          <w:tcPr>
            <w:tcW w:w="1710" w:type="dxa"/>
          </w:tcPr>
          <w:p w14:paraId="7F27BDD3" w14:textId="221CB4C8" w:rsidR="00AE3195" w:rsidRPr="007B548F" w:rsidRDefault="00DF05B7"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statusText w:type="text" w:val="enter city and county  of proposed location of project activities"/>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4770" w:type="dxa"/>
          </w:tcPr>
          <w:p w14:paraId="32AA49F4" w14:textId="33448094" w:rsidR="00AE3195" w:rsidRPr="007B548F" w:rsidRDefault="00DF05B7"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statusText w:type="text" w:val="enter the type of work to be completed at the project site"/>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356F7780" w14:textId="77777777" w:rsidTr="17F383DA">
        <w:trPr>
          <w:jc w:val="center"/>
        </w:trPr>
        <w:tc>
          <w:tcPr>
            <w:tcW w:w="2610" w:type="dxa"/>
          </w:tcPr>
          <w:p w14:paraId="47AF1BA2" w14:textId="68A078C9" w:rsidR="00AE3195" w:rsidRPr="007B548F" w:rsidRDefault="00DF05B7"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2"/>
                  <w:enabled/>
                  <w:calcOnExit w:val="0"/>
                  <w:statusText w:type="text" w:val="enter street address (number and street only) of proposed location of project activities"/>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710" w:type="dxa"/>
          </w:tcPr>
          <w:p w14:paraId="23C3EA73" w14:textId="3356BEDD" w:rsidR="00AE3195" w:rsidRPr="007B548F" w:rsidRDefault="00DF05B7"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statusText w:type="text" w:val="enter city and county  of proposed location of project activities"/>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4770" w:type="dxa"/>
          </w:tcPr>
          <w:p w14:paraId="2E05F407" w14:textId="2F2DC60B" w:rsidR="00AE3195" w:rsidRPr="007B548F" w:rsidRDefault="00DF05B7"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statusText w:type="text" w:val="enter the type of work to be completed at the project site"/>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bl>
    <w:p w14:paraId="104843DE" w14:textId="77777777" w:rsidR="00AE3195" w:rsidRPr="007B548F" w:rsidRDefault="00AE3195" w:rsidP="00AE3195">
      <w:pPr>
        <w:keepLines/>
        <w:ind w:left="450"/>
        <w:jc w:val="both"/>
        <w:rPr>
          <w:rFonts w:ascii="Tahoma" w:hAnsi="Tahoma" w:cs="Tahoma"/>
          <w:b/>
          <w:sz w:val="22"/>
          <w:szCs w:val="22"/>
        </w:rPr>
      </w:pPr>
    </w:p>
    <w:p w14:paraId="4D650CD0" w14:textId="2A8C0A56" w:rsidR="00CB1FD1" w:rsidRPr="00CB1FD1" w:rsidRDefault="00CB1FD1" w:rsidP="003278EF">
      <w:pPr>
        <w:pStyle w:val="Heading2"/>
      </w:pPr>
      <w:r w:rsidRPr="00CB1FD1">
        <w:t xml:space="preserve">Is any portion of the proposed project on </w:t>
      </w:r>
      <w:r w:rsidR="00AF255F">
        <w:t>a Federally Recognized California Native American</w:t>
      </w:r>
      <w:r w:rsidRPr="00CB1FD1">
        <w:t xml:space="preserve"> Tribe’s reservation lands or otherwise in Indian Country? </w:t>
      </w:r>
    </w:p>
    <w:p w14:paraId="38A9679F" w14:textId="108FDFD9" w:rsidR="00CB1FD1" w:rsidRPr="0075057F" w:rsidRDefault="00CB1FD1" w:rsidP="0075057F">
      <w:pPr>
        <w:pStyle w:val="ListParagraph"/>
        <w:keepLines/>
        <w:spacing w:line="259" w:lineRule="auto"/>
        <w:rPr>
          <w:rFonts w:ascii="Tahoma" w:hAnsi="Tahoma" w:cs="Tahoma"/>
          <w:bCs/>
          <w:sz w:val="22"/>
          <w:szCs w:val="22"/>
        </w:rPr>
      </w:pPr>
      <w:r w:rsidRPr="00AF255F">
        <w:rPr>
          <w:rFonts w:ascii="Tahoma" w:hAnsi="Tahoma" w:cs="Tahoma"/>
          <w:bCs/>
          <w:sz w:val="22"/>
          <w:szCs w:val="22"/>
        </w:rPr>
        <w:fldChar w:fldCharType="begin">
          <w:ffData>
            <w:name w:val="Check2"/>
            <w:enabled/>
            <w:calcOnExit w:val="0"/>
            <w:checkBox>
              <w:sizeAuto/>
              <w:default w:val="0"/>
            </w:checkBox>
          </w:ffData>
        </w:fldChar>
      </w:r>
      <w:r w:rsidRPr="00AF255F">
        <w:rPr>
          <w:rFonts w:ascii="Tahoma" w:hAnsi="Tahoma" w:cs="Tahoma"/>
          <w:bCs/>
          <w:sz w:val="22"/>
          <w:szCs w:val="22"/>
        </w:rPr>
        <w:instrText xml:space="preserve"> FORMCHECKBOX </w:instrText>
      </w:r>
      <w:r w:rsidRPr="00AF255F">
        <w:rPr>
          <w:rFonts w:ascii="Tahoma" w:hAnsi="Tahoma" w:cs="Tahoma"/>
          <w:bCs/>
          <w:sz w:val="22"/>
          <w:szCs w:val="22"/>
        </w:rPr>
      </w:r>
      <w:r w:rsidRPr="00AF255F">
        <w:rPr>
          <w:rFonts w:ascii="Tahoma" w:hAnsi="Tahoma" w:cs="Tahoma"/>
          <w:bCs/>
          <w:sz w:val="22"/>
          <w:szCs w:val="22"/>
        </w:rPr>
        <w:fldChar w:fldCharType="separate"/>
      </w:r>
      <w:r w:rsidRPr="00AF255F">
        <w:rPr>
          <w:rFonts w:ascii="Tahoma" w:hAnsi="Tahoma" w:cs="Tahoma"/>
          <w:bCs/>
          <w:sz w:val="22"/>
          <w:szCs w:val="22"/>
        </w:rPr>
        <w:fldChar w:fldCharType="end"/>
      </w:r>
      <w:r w:rsidRPr="00AF255F">
        <w:rPr>
          <w:rFonts w:ascii="Tahoma" w:hAnsi="Tahoma" w:cs="Tahoma"/>
          <w:bCs/>
          <w:sz w:val="22"/>
          <w:szCs w:val="22"/>
        </w:rPr>
        <w:t xml:space="preserve"> Yes</w:t>
      </w:r>
      <w:r w:rsidR="0075057F">
        <w:rPr>
          <w:rFonts w:ascii="Tahoma" w:hAnsi="Tahoma" w:cs="Tahoma"/>
          <w:bCs/>
          <w:sz w:val="22"/>
          <w:szCs w:val="22"/>
        </w:rPr>
        <w:t>. If “Yes”, please</w:t>
      </w:r>
      <w:r w:rsidR="0075057F" w:rsidRPr="00AF255F">
        <w:rPr>
          <w:rFonts w:ascii="Tahoma" w:hAnsi="Tahoma" w:cs="Tahoma"/>
          <w:bCs/>
          <w:sz w:val="22"/>
          <w:szCs w:val="22"/>
        </w:rPr>
        <w:t xml:space="preserve"> provide documentation to identify the status of the parcels on which the project is located.</w:t>
      </w:r>
    </w:p>
    <w:p w14:paraId="55F9135B" w14:textId="77777777" w:rsidR="00CB1FD1" w:rsidRDefault="00CB1FD1" w:rsidP="00CB1FD1">
      <w:pPr>
        <w:pStyle w:val="ListParagraph"/>
        <w:keepLines/>
        <w:spacing w:line="259" w:lineRule="auto"/>
        <w:rPr>
          <w:rFonts w:ascii="Tahoma" w:hAnsi="Tahoma" w:cs="Tahoma"/>
          <w:bCs/>
          <w:sz w:val="22"/>
          <w:szCs w:val="22"/>
        </w:rPr>
      </w:pPr>
      <w:r w:rsidRPr="00AF255F">
        <w:rPr>
          <w:rFonts w:ascii="Tahoma" w:hAnsi="Tahoma" w:cs="Tahoma"/>
          <w:bCs/>
          <w:sz w:val="22"/>
          <w:szCs w:val="22"/>
        </w:rPr>
        <w:fldChar w:fldCharType="begin">
          <w:ffData>
            <w:name w:val="Check1"/>
            <w:enabled/>
            <w:calcOnExit w:val="0"/>
            <w:checkBox>
              <w:sizeAuto/>
              <w:default w:val="0"/>
            </w:checkBox>
          </w:ffData>
        </w:fldChar>
      </w:r>
      <w:r w:rsidRPr="00AF255F">
        <w:rPr>
          <w:rFonts w:ascii="Tahoma" w:hAnsi="Tahoma" w:cs="Tahoma"/>
          <w:bCs/>
          <w:sz w:val="22"/>
          <w:szCs w:val="22"/>
        </w:rPr>
        <w:instrText xml:space="preserve"> FORMCHECKBOX </w:instrText>
      </w:r>
      <w:r w:rsidRPr="00AF255F">
        <w:rPr>
          <w:rFonts w:ascii="Tahoma" w:hAnsi="Tahoma" w:cs="Tahoma"/>
          <w:bCs/>
          <w:sz w:val="22"/>
          <w:szCs w:val="22"/>
        </w:rPr>
      </w:r>
      <w:r w:rsidRPr="00AF255F">
        <w:rPr>
          <w:rFonts w:ascii="Tahoma" w:hAnsi="Tahoma" w:cs="Tahoma"/>
          <w:bCs/>
          <w:sz w:val="22"/>
          <w:szCs w:val="22"/>
        </w:rPr>
        <w:fldChar w:fldCharType="separate"/>
      </w:r>
      <w:r w:rsidRPr="00AF255F">
        <w:rPr>
          <w:rFonts w:ascii="Tahoma" w:hAnsi="Tahoma" w:cs="Tahoma"/>
          <w:bCs/>
          <w:sz w:val="22"/>
          <w:szCs w:val="22"/>
        </w:rPr>
        <w:fldChar w:fldCharType="end"/>
      </w:r>
      <w:r w:rsidRPr="00AF255F">
        <w:rPr>
          <w:rFonts w:ascii="Tahoma" w:hAnsi="Tahoma" w:cs="Tahoma"/>
          <w:bCs/>
          <w:sz w:val="22"/>
          <w:szCs w:val="22"/>
        </w:rPr>
        <w:t xml:space="preserve"> No</w:t>
      </w:r>
    </w:p>
    <w:p w14:paraId="09AAAFE9" w14:textId="77777777" w:rsidR="00CB1FD1" w:rsidRDefault="00CB1FD1" w:rsidP="00AF255F">
      <w:pPr>
        <w:pStyle w:val="ListParagraph"/>
        <w:keepLines/>
        <w:spacing w:line="259" w:lineRule="auto"/>
        <w:rPr>
          <w:rFonts w:ascii="Tahoma" w:hAnsi="Tahoma" w:cs="Tahoma"/>
          <w:b/>
          <w:sz w:val="22"/>
          <w:szCs w:val="22"/>
        </w:rPr>
      </w:pPr>
    </w:p>
    <w:p w14:paraId="607D15D6" w14:textId="77777777" w:rsidR="00E668D1" w:rsidRPr="00E668D1" w:rsidRDefault="00E668D1" w:rsidP="003278EF">
      <w:pPr>
        <w:pStyle w:val="Heading2"/>
      </w:pPr>
      <w:r w:rsidRPr="00E668D1">
        <w:t>Has the applicant prepared any environmental assessment required by the National Environmental Policy Act (NEPA), applicable Tribal law, and/or a Tribal-State Gaming Compact?</w:t>
      </w:r>
      <w:r w:rsidRPr="00E668D1">
        <w:rPr>
          <w:vertAlign w:val="superscript"/>
        </w:rPr>
        <w:footnoteReference w:id="2"/>
      </w:r>
      <w:r w:rsidRPr="00E668D1">
        <w:rPr>
          <w:vertAlign w:val="superscript"/>
        </w:rPr>
        <w:footnoteReference w:id="3"/>
      </w:r>
    </w:p>
    <w:p w14:paraId="39BB9A98" w14:textId="008AE525" w:rsidR="00E668D1" w:rsidRDefault="00E668D1" w:rsidP="003744FC">
      <w:pPr>
        <w:pStyle w:val="ListParagraph"/>
        <w:rPr>
          <w:rFonts w:ascii="Tahoma" w:hAnsi="Tahoma" w:cs="Tahoma"/>
          <w:sz w:val="22"/>
          <w:szCs w:val="22"/>
        </w:rPr>
      </w:pPr>
      <w:r w:rsidRPr="00E668D1">
        <w:rPr>
          <w:rFonts w:ascii="Tahoma" w:hAnsi="Tahoma" w:cs="Tahoma"/>
          <w:color w:val="2B579A"/>
          <w:sz w:val="22"/>
          <w:szCs w:val="22"/>
          <w:shd w:val="clear" w:color="auto" w:fill="E6E6E6"/>
        </w:rPr>
        <w:fldChar w:fldCharType="begin">
          <w:ffData>
            <w:name w:val="Check2"/>
            <w:enabled/>
            <w:calcOnExit w:val="0"/>
            <w:checkBox>
              <w:sizeAuto/>
              <w:default w:val="0"/>
            </w:checkBox>
          </w:ffData>
        </w:fldChar>
      </w:r>
      <w:r w:rsidRPr="00E668D1">
        <w:rPr>
          <w:rFonts w:ascii="Tahoma" w:hAnsi="Tahoma" w:cs="Tahoma"/>
          <w:sz w:val="22"/>
          <w:szCs w:val="22"/>
        </w:rPr>
        <w:instrText xml:space="preserve"> FORMCHECKBOX </w:instrText>
      </w:r>
      <w:r w:rsidRPr="00E668D1">
        <w:rPr>
          <w:rFonts w:ascii="Tahoma" w:hAnsi="Tahoma" w:cs="Tahoma"/>
          <w:color w:val="2B579A"/>
          <w:sz w:val="22"/>
          <w:szCs w:val="22"/>
          <w:shd w:val="clear" w:color="auto" w:fill="E6E6E6"/>
        </w:rPr>
      </w:r>
      <w:r w:rsidRPr="00E668D1">
        <w:rPr>
          <w:rFonts w:ascii="Tahoma" w:hAnsi="Tahoma" w:cs="Tahoma"/>
          <w:color w:val="2B579A"/>
          <w:sz w:val="22"/>
          <w:szCs w:val="22"/>
          <w:shd w:val="clear" w:color="auto" w:fill="E6E6E6"/>
        </w:rPr>
        <w:fldChar w:fldCharType="separate"/>
      </w:r>
      <w:r w:rsidRPr="00E668D1">
        <w:rPr>
          <w:rFonts w:ascii="Tahoma" w:hAnsi="Tahoma" w:cs="Tahoma"/>
          <w:color w:val="2B579A"/>
          <w:sz w:val="22"/>
          <w:szCs w:val="22"/>
          <w:shd w:val="clear" w:color="auto" w:fill="E6E6E6"/>
        </w:rPr>
        <w:fldChar w:fldCharType="end"/>
      </w:r>
      <w:r w:rsidRPr="00E668D1">
        <w:rPr>
          <w:rFonts w:ascii="Tahoma" w:hAnsi="Tahoma" w:cs="Tahoma"/>
          <w:sz w:val="22"/>
          <w:szCs w:val="22"/>
        </w:rPr>
        <w:t xml:space="preserve"> Yes</w:t>
      </w:r>
      <w:r w:rsidR="006E1A22">
        <w:rPr>
          <w:rFonts w:ascii="Tahoma" w:hAnsi="Tahoma" w:cs="Tahoma"/>
          <w:sz w:val="22"/>
          <w:szCs w:val="22"/>
        </w:rPr>
        <w:t xml:space="preserve">. </w:t>
      </w:r>
      <w:r w:rsidR="006E1A22" w:rsidRPr="00BA5F0E">
        <w:rPr>
          <w:rFonts w:ascii="Tahoma" w:hAnsi="Tahoma" w:cs="Tahoma"/>
          <w:sz w:val="22"/>
          <w:szCs w:val="22"/>
        </w:rPr>
        <w:t>If “Yes,” please provide all supporting documentation regarding all environmental assessment conducted under NEPA, applicable tribal law, and/or a tribal-</w:t>
      </w:r>
      <w:r w:rsidR="006E1A22" w:rsidRPr="00BA5F0E">
        <w:rPr>
          <w:rFonts w:ascii="Tahoma" w:hAnsi="Tahoma" w:cs="Tahoma"/>
          <w:sz w:val="22"/>
          <w:szCs w:val="22"/>
        </w:rPr>
        <w:lastRenderedPageBreak/>
        <w:t xml:space="preserve">state gaming compact. Documentation may include, but is not necessarily limited to, the following: a copy of the tribe’s applicable environmental ordinance(s), tribal document(s) with environmental assessment and finding, NEPA documents (Categorical Exclusion Determination, Environmental Assessment, Environmental Impact Statement), a copy of the environmental review provisions within a tribal-state gaming compact. </w:t>
      </w:r>
    </w:p>
    <w:p w14:paraId="77D02B4D" w14:textId="77777777" w:rsidR="003744FC" w:rsidRPr="003744FC" w:rsidRDefault="003744FC" w:rsidP="003744FC">
      <w:pPr>
        <w:pStyle w:val="ListParagraph"/>
      </w:pPr>
    </w:p>
    <w:p w14:paraId="1AA20639" w14:textId="68616C15" w:rsidR="48CC0776" w:rsidRPr="00753907" w:rsidRDefault="00E668D1" w:rsidP="00753907">
      <w:pPr>
        <w:pStyle w:val="ListParagraph"/>
        <w:rPr>
          <w:rFonts w:ascii="Arial" w:eastAsia="Arial" w:hAnsi="Arial" w:cs="Arial"/>
          <w:color w:val="2B579A"/>
          <w:sz w:val="22"/>
          <w:szCs w:val="22"/>
        </w:rPr>
      </w:pPr>
      <w:r w:rsidRPr="00E668D1">
        <w:rPr>
          <w:rFonts w:ascii="Tahoma" w:hAnsi="Tahoma" w:cs="Tahoma"/>
          <w:color w:val="2B579A"/>
          <w:sz w:val="22"/>
          <w:szCs w:val="22"/>
          <w:shd w:val="clear" w:color="auto" w:fill="E6E6E6"/>
        </w:rPr>
        <w:fldChar w:fldCharType="begin">
          <w:ffData>
            <w:name w:val="Check1"/>
            <w:enabled/>
            <w:calcOnExit w:val="0"/>
            <w:checkBox>
              <w:sizeAuto/>
              <w:default w:val="0"/>
            </w:checkBox>
          </w:ffData>
        </w:fldChar>
      </w:r>
      <w:r w:rsidRPr="00E668D1">
        <w:rPr>
          <w:rFonts w:ascii="Tahoma" w:hAnsi="Tahoma" w:cs="Tahoma"/>
          <w:sz w:val="22"/>
          <w:szCs w:val="22"/>
        </w:rPr>
        <w:instrText xml:space="preserve"> FORMCHECKBOX </w:instrText>
      </w:r>
      <w:r w:rsidRPr="00E668D1">
        <w:rPr>
          <w:rFonts w:ascii="Tahoma" w:hAnsi="Tahoma" w:cs="Tahoma"/>
          <w:color w:val="2B579A"/>
          <w:sz w:val="22"/>
          <w:szCs w:val="22"/>
          <w:shd w:val="clear" w:color="auto" w:fill="E6E6E6"/>
        </w:rPr>
      </w:r>
      <w:r w:rsidRPr="00E668D1">
        <w:rPr>
          <w:rFonts w:ascii="Tahoma" w:hAnsi="Tahoma" w:cs="Tahoma"/>
          <w:color w:val="2B579A"/>
          <w:sz w:val="22"/>
          <w:szCs w:val="22"/>
          <w:shd w:val="clear" w:color="auto" w:fill="E6E6E6"/>
        </w:rPr>
        <w:fldChar w:fldCharType="separate"/>
      </w:r>
      <w:r w:rsidRPr="00E668D1">
        <w:rPr>
          <w:rFonts w:ascii="Tahoma" w:hAnsi="Tahoma" w:cs="Tahoma"/>
          <w:color w:val="2B579A"/>
          <w:sz w:val="22"/>
          <w:szCs w:val="22"/>
          <w:shd w:val="clear" w:color="auto" w:fill="E6E6E6"/>
        </w:rPr>
        <w:fldChar w:fldCharType="end"/>
      </w:r>
      <w:r w:rsidRPr="00E668D1">
        <w:rPr>
          <w:rFonts w:ascii="Tahoma" w:hAnsi="Tahoma" w:cs="Tahoma"/>
          <w:sz w:val="22"/>
          <w:szCs w:val="22"/>
        </w:rPr>
        <w:t xml:space="preserve"> No</w:t>
      </w:r>
      <w:r w:rsidR="006E1A22">
        <w:rPr>
          <w:rFonts w:ascii="Tahoma" w:hAnsi="Tahoma" w:cs="Tahoma"/>
          <w:sz w:val="22"/>
          <w:szCs w:val="22"/>
        </w:rPr>
        <w:t xml:space="preserve">. </w:t>
      </w:r>
      <w:r w:rsidR="006E1A22" w:rsidRPr="48CC0776">
        <w:rPr>
          <w:rFonts w:ascii="Arial" w:eastAsia="Arial" w:hAnsi="Arial" w:cs="Arial"/>
          <w:sz w:val="22"/>
          <w:szCs w:val="22"/>
        </w:rPr>
        <w:t>If “No,” please explain what</w:t>
      </w:r>
      <w:r w:rsidR="006E1A22">
        <w:rPr>
          <w:rFonts w:ascii="Arial" w:eastAsia="Arial" w:hAnsi="Arial" w:cs="Arial"/>
          <w:sz w:val="22"/>
          <w:szCs w:val="22"/>
        </w:rPr>
        <w:t xml:space="preserve"> non-CEQA</w:t>
      </w:r>
      <w:r w:rsidR="006E1A22" w:rsidRPr="48CC0776">
        <w:rPr>
          <w:rFonts w:ascii="Arial" w:eastAsia="Arial" w:hAnsi="Arial" w:cs="Arial"/>
          <w:sz w:val="22"/>
          <w:szCs w:val="22"/>
        </w:rPr>
        <w:t xml:space="preserve"> environmental assessment</w:t>
      </w:r>
      <w:r w:rsidR="006E1A22">
        <w:rPr>
          <w:rFonts w:ascii="Arial" w:eastAsia="Arial" w:hAnsi="Arial" w:cs="Arial"/>
          <w:sz w:val="22"/>
          <w:szCs w:val="22"/>
        </w:rPr>
        <w:t xml:space="preserve"> if any</w:t>
      </w:r>
      <w:r w:rsidR="006E1A22" w:rsidRPr="48CC0776">
        <w:rPr>
          <w:rFonts w:ascii="Arial" w:eastAsia="Arial" w:hAnsi="Arial" w:cs="Arial"/>
          <w:sz w:val="22"/>
          <w:szCs w:val="22"/>
        </w:rPr>
        <w:t xml:space="preserve"> is required for the proposed project and provide an estimated timeline for approval</w:t>
      </w:r>
      <w:r w:rsidR="006E1A22">
        <w:rPr>
          <w:rFonts w:ascii="Arial" w:eastAsia="Arial" w:hAnsi="Arial" w:cs="Arial"/>
          <w:sz w:val="22"/>
          <w:szCs w:val="22"/>
        </w:rPr>
        <w:t>.</w:t>
      </w:r>
      <w:r w:rsidR="006E1A22" w:rsidRPr="48CC0776">
        <w:rPr>
          <w:rFonts w:ascii="Arial" w:eastAsia="Arial" w:hAnsi="Arial" w:cs="Arial"/>
          <w:color w:val="2B579A"/>
          <w:sz w:val="22"/>
          <w:szCs w:val="22"/>
        </w:rPr>
        <w:t xml:space="preserve">   </w:t>
      </w:r>
    </w:p>
    <w:p w14:paraId="39B77089" w14:textId="121CFBDC" w:rsidR="00CB1FD1" w:rsidRDefault="00CB1FD1" w:rsidP="00BA5F0E">
      <w:pPr>
        <w:pStyle w:val="ListParagraph"/>
        <w:tabs>
          <w:tab w:val="left" w:pos="2290"/>
        </w:tabs>
        <w:rPr>
          <w:rFonts w:ascii="Tahoma" w:hAnsi="Tahoma" w:cs="Tahoma"/>
          <w:b/>
          <w:sz w:val="22"/>
          <w:szCs w:val="22"/>
        </w:rPr>
      </w:pPr>
    </w:p>
    <w:p w14:paraId="3F60515F" w14:textId="742B3C5B" w:rsidR="00AE3195" w:rsidRPr="007B548F" w:rsidRDefault="00AE3195" w:rsidP="003278EF">
      <w:pPr>
        <w:pStyle w:val="Heading2"/>
      </w:pPr>
      <w:r w:rsidRPr="007B548F">
        <w:t xml:space="preserve">Will the </w:t>
      </w:r>
      <w:r w:rsidR="00CD424F" w:rsidRPr="007B548F">
        <w:t xml:space="preserve">proposed activities </w:t>
      </w:r>
      <w:r w:rsidRPr="007B548F">
        <w:t>potentially have environmental impacts that trigger CEQA review?  (Check a box and explain for each question)</w:t>
      </w:r>
      <w:r w:rsidR="00347315" w:rsidRPr="007B548F">
        <w:t>.</w:t>
      </w:r>
    </w:p>
    <w:p w14:paraId="6D1E8C6A" w14:textId="77777777" w:rsidR="00AE3195" w:rsidRPr="007B548F" w:rsidRDefault="00AE3195" w:rsidP="00AE3195">
      <w:pPr>
        <w:keepLines/>
        <w:jc w:val="both"/>
        <w:rPr>
          <w:rFonts w:ascii="Tahoma" w:hAnsi="Tahoma" w:cs="Tahoma"/>
          <w:b/>
          <w:sz w:val="22"/>
          <w:szCs w:val="22"/>
        </w:rPr>
      </w:pPr>
    </w:p>
    <w:tbl>
      <w:tblPr>
        <w:tblStyle w:val="TableGrid"/>
        <w:tblW w:w="9090" w:type="dxa"/>
        <w:jc w:val="center"/>
        <w:tblLayout w:type="fixed"/>
        <w:tblLook w:val="00A0" w:firstRow="1" w:lastRow="0" w:firstColumn="1" w:lastColumn="0" w:noHBand="0" w:noVBand="0"/>
        <w:tblCaption w:val="CEQA Activities"/>
        <w:tblDescription w:val="Applicant answers the questions in the table. (Check a box and explain for each question)."/>
      </w:tblPr>
      <w:tblGrid>
        <w:gridCol w:w="3325"/>
        <w:gridCol w:w="725"/>
        <w:gridCol w:w="720"/>
        <w:gridCol w:w="1075"/>
        <w:gridCol w:w="3245"/>
      </w:tblGrid>
      <w:tr w:rsidR="00AE3195" w:rsidRPr="007B548F" w14:paraId="244579E0" w14:textId="77777777" w:rsidTr="17F383DA">
        <w:trPr>
          <w:tblHeader/>
          <w:jc w:val="center"/>
        </w:trPr>
        <w:tc>
          <w:tcPr>
            <w:tcW w:w="3325" w:type="dxa"/>
            <w:shd w:val="clear" w:color="auto" w:fill="BFBFBF" w:themeFill="background1" w:themeFillShade="BF"/>
          </w:tcPr>
          <w:p w14:paraId="47FDB5B8"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Question</w:t>
            </w:r>
          </w:p>
        </w:tc>
        <w:tc>
          <w:tcPr>
            <w:tcW w:w="725" w:type="dxa"/>
            <w:shd w:val="clear" w:color="auto" w:fill="BFBFBF" w:themeFill="background1" w:themeFillShade="BF"/>
          </w:tcPr>
          <w:p w14:paraId="6B312D61"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Yes</w:t>
            </w:r>
          </w:p>
        </w:tc>
        <w:tc>
          <w:tcPr>
            <w:tcW w:w="720" w:type="dxa"/>
            <w:shd w:val="clear" w:color="auto" w:fill="BFBFBF" w:themeFill="background1" w:themeFillShade="BF"/>
          </w:tcPr>
          <w:p w14:paraId="58A6E4C3"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No</w:t>
            </w:r>
          </w:p>
        </w:tc>
        <w:tc>
          <w:tcPr>
            <w:tcW w:w="1075" w:type="dxa"/>
            <w:shd w:val="clear" w:color="auto" w:fill="BFBFBF" w:themeFill="background1" w:themeFillShade="BF"/>
          </w:tcPr>
          <w:p w14:paraId="15A2F6DE"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Unsure</w:t>
            </w:r>
          </w:p>
        </w:tc>
        <w:tc>
          <w:tcPr>
            <w:tcW w:w="3245" w:type="dxa"/>
            <w:shd w:val="clear" w:color="auto" w:fill="BFBFBF" w:themeFill="background1" w:themeFillShade="BF"/>
          </w:tcPr>
          <w:p w14:paraId="27E556F3" w14:textId="77777777" w:rsidR="00AE3195" w:rsidRPr="007B548F" w:rsidRDefault="00AE3195" w:rsidP="005325EF">
            <w:pPr>
              <w:pStyle w:val="ListParagraph"/>
              <w:keepLines/>
              <w:ind w:left="0"/>
              <w:rPr>
                <w:rFonts w:ascii="Tahoma" w:hAnsi="Tahoma" w:cs="Tahoma"/>
                <w:b/>
                <w:sz w:val="22"/>
                <w:szCs w:val="22"/>
              </w:rPr>
            </w:pPr>
            <w:r w:rsidRPr="007B548F">
              <w:rPr>
                <w:rFonts w:ascii="Tahoma" w:hAnsi="Tahoma" w:cs="Tahoma"/>
                <w:b/>
                <w:sz w:val="22"/>
                <w:szCs w:val="22"/>
              </w:rPr>
              <w:t>Explanation</w:t>
            </w:r>
          </w:p>
        </w:tc>
      </w:tr>
      <w:tr w:rsidR="00AE3195" w:rsidRPr="007B548F" w14:paraId="4F008C2F" w14:textId="77777777" w:rsidTr="17F383DA">
        <w:trPr>
          <w:jc w:val="center"/>
        </w:trPr>
        <w:tc>
          <w:tcPr>
            <w:tcW w:w="3325" w:type="dxa"/>
          </w:tcPr>
          <w:p w14:paraId="186158CD" w14:textId="77777777" w:rsidR="00AE3195" w:rsidRPr="007B548F" w:rsidRDefault="00AE3195" w:rsidP="002C2AFE">
            <w:pPr>
              <w:pStyle w:val="ListParagraph"/>
              <w:keepLines/>
              <w:ind w:left="0"/>
              <w:rPr>
                <w:rFonts w:ascii="Tahoma" w:hAnsi="Tahoma" w:cs="Tahoma"/>
                <w:sz w:val="22"/>
                <w:szCs w:val="22"/>
              </w:rPr>
            </w:pPr>
            <w:r w:rsidRPr="007B548F">
              <w:rPr>
                <w:rFonts w:ascii="Tahoma" w:hAnsi="Tahoma" w:cs="Tahoma"/>
                <w:sz w:val="22"/>
                <w:szCs w:val="22"/>
              </w:rPr>
              <w:t xml:space="preserve">Is the </w:t>
            </w:r>
            <w:r w:rsidR="00DD3EA1" w:rsidRPr="007B548F">
              <w:rPr>
                <w:rFonts w:ascii="Tahoma" w:hAnsi="Tahoma" w:cs="Tahoma"/>
                <w:sz w:val="22"/>
                <w:szCs w:val="22"/>
              </w:rPr>
              <w:t>proposed activity site</w:t>
            </w:r>
            <w:r w:rsidR="00E30826" w:rsidRPr="007B548F">
              <w:rPr>
                <w:rFonts w:ascii="Tahoma" w:hAnsi="Tahoma" w:cs="Tahoma"/>
                <w:sz w:val="22"/>
                <w:szCs w:val="22"/>
              </w:rPr>
              <w:t xml:space="preserve"> </w:t>
            </w:r>
            <w:r w:rsidRPr="007B548F">
              <w:rPr>
                <w:rFonts w:ascii="Tahoma" w:hAnsi="Tahoma" w:cs="Tahoma"/>
                <w:sz w:val="22"/>
                <w:szCs w:val="22"/>
              </w:rPr>
              <w:t>environmentally sensitive?</w:t>
            </w:r>
          </w:p>
        </w:tc>
        <w:tc>
          <w:tcPr>
            <w:tcW w:w="725" w:type="dxa"/>
          </w:tcPr>
          <w:p w14:paraId="69985C74"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151FBFE2"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7E111099"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6FB6B311" w14:textId="02F468EB"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bookmarkStart w:id="2" w:name="Text3"/>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bookmarkEnd w:id="2"/>
          </w:p>
        </w:tc>
      </w:tr>
      <w:tr w:rsidR="00AE3195" w:rsidRPr="007B548F" w14:paraId="58A370CC" w14:textId="77777777" w:rsidTr="17F383DA">
        <w:trPr>
          <w:jc w:val="center"/>
        </w:trPr>
        <w:tc>
          <w:tcPr>
            <w:tcW w:w="3325" w:type="dxa"/>
          </w:tcPr>
          <w:p w14:paraId="630ECE66" w14:textId="77777777" w:rsidR="00AE3195" w:rsidRPr="007B548F" w:rsidRDefault="00AE3195" w:rsidP="002C2AFE">
            <w:pPr>
              <w:pStyle w:val="ListParagraph"/>
              <w:keepLines/>
              <w:ind w:left="0"/>
              <w:rPr>
                <w:rFonts w:ascii="Tahoma" w:hAnsi="Tahoma" w:cs="Tahoma"/>
                <w:sz w:val="22"/>
                <w:szCs w:val="22"/>
              </w:rPr>
            </w:pPr>
            <w:r w:rsidRPr="007B548F">
              <w:rPr>
                <w:rFonts w:ascii="Tahoma" w:hAnsi="Tahoma" w:cs="Tahoma"/>
                <w:sz w:val="22"/>
                <w:szCs w:val="22"/>
              </w:rPr>
              <w:t xml:space="preserve">Is the site </w:t>
            </w:r>
            <w:r w:rsidR="00E30826" w:rsidRPr="007B548F">
              <w:rPr>
                <w:rFonts w:ascii="Tahoma" w:hAnsi="Tahoma" w:cs="Tahoma"/>
                <w:sz w:val="22"/>
                <w:szCs w:val="22"/>
              </w:rPr>
              <w:t xml:space="preserve">located </w:t>
            </w:r>
            <w:r w:rsidRPr="007B548F">
              <w:rPr>
                <w:rFonts w:ascii="Tahoma" w:hAnsi="Tahoma" w:cs="Tahoma"/>
                <w:sz w:val="22"/>
                <w:szCs w:val="22"/>
              </w:rPr>
              <w:t>on agricultural land?</w:t>
            </w:r>
          </w:p>
        </w:tc>
        <w:tc>
          <w:tcPr>
            <w:tcW w:w="725" w:type="dxa"/>
          </w:tcPr>
          <w:p w14:paraId="4A110B67"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0AEF3AEC"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16B434AC"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1A556229" w14:textId="538EDEF4"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275DA048" w14:textId="77777777" w:rsidTr="17F383DA">
        <w:trPr>
          <w:jc w:val="center"/>
        </w:trPr>
        <w:tc>
          <w:tcPr>
            <w:tcW w:w="3325" w:type="dxa"/>
          </w:tcPr>
          <w:p w14:paraId="112B1AE7" w14:textId="77777777" w:rsidR="00AE3195" w:rsidRPr="007B548F" w:rsidRDefault="00E30826" w:rsidP="002C2AFE">
            <w:pPr>
              <w:pStyle w:val="ListParagraph"/>
              <w:keepLines/>
              <w:ind w:left="0"/>
              <w:rPr>
                <w:rFonts w:ascii="Tahoma" w:hAnsi="Tahoma" w:cs="Tahoma"/>
                <w:sz w:val="22"/>
                <w:szCs w:val="22"/>
              </w:rPr>
            </w:pPr>
            <w:r w:rsidRPr="007B548F">
              <w:rPr>
                <w:rFonts w:ascii="Tahoma" w:hAnsi="Tahoma" w:cs="Tahoma"/>
                <w:sz w:val="22"/>
                <w:szCs w:val="22"/>
              </w:rPr>
              <w:t>Are the activities</w:t>
            </w:r>
            <w:r w:rsidR="00AE3195" w:rsidRPr="007B548F">
              <w:rPr>
                <w:rFonts w:ascii="Tahoma" w:hAnsi="Tahoma" w:cs="Tahoma"/>
                <w:sz w:val="22"/>
                <w:szCs w:val="22"/>
              </w:rPr>
              <w:t xml:space="preserve"> part of a larger project?</w:t>
            </w:r>
          </w:p>
        </w:tc>
        <w:tc>
          <w:tcPr>
            <w:tcW w:w="725" w:type="dxa"/>
          </w:tcPr>
          <w:p w14:paraId="3DB3CCC3"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35C31B33"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18F73C83"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5FD91DEB" w14:textId="2B0C083D"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28E1C41B" w14:textId="77777777" w:rsidTr="17F383DA">
        <w:trPr>
          <w:jc w:val="center"/>
        </w:trPr>
        <w:tc>
          <w:tcPr>
            <w:tcW w:w="3325" w:type="dxa"/>
          </w:tcPr>
          <w:p w14:paraId="4DDAB0D0" w14:textId="77777777" w:rsidR="00AE3195" w:rsidRPr="007B548F" w:rsidRDefault="00AE3195" w:rsidP="002C2AFE">
            <w:pPr>
              <w:pStyle w:val="ListParagraph"/>
              <w:keepLines/>
              <w:ind w:left="0"/>
              <w:rPr>
                <w:rFonts w:ascii="Tahoma" w:hAnsi="Tahoma" w:cs="Tahoma"/>
                <w:sz w:val="22"/>
                <w:szCs w:val="22"/>
              </w:rPr>
            </w:pPr>
            <w:r w:rsidRPr="007B548F">
              <w:rPr>
                <w:rFonts w:ascii="Tahoma" w:hAnsi="Tahoma" w:cs="Tahoma"/>
                <w:sz w:val="22"/>
                <w:szCs w:val="22"/>
              </w:rPr>
              <w:t xml:space="preserve">Is there public controversy about the proposed </w:t>
            </w:r>
            <w:r w:rsidR="00E30826" w:rsidRPr="007B548F">
              <w:rPr>
                <w:rFonts w:ascii="Tahoma" w:hAnsi="Tahoma" w:cs="Tahoma"/>
                <w:sz w:val="22"/>
                <w:szCs w:val="22"/>
              </w:rPr>
              <w:t xml:space="preserve">activities </w:t>
            </w:r>
            <w:r w:rsidRPr="007B548F">
              <w:rPr>
                <w:rFonts w:ascii="Tahoma" w:hAnsi="Tahoma" w:cs="Tahoma"/>
                <w:sz w:val="22"/>
                <w:szCs w:val="22"/>
              </w:rPr>
              <w:t>or larger project?</w:t>
            </w:r>
          </w:p>
        </w:tc>
        <w:tc>
          <w:tcPr>
            <w:tcW w:w="725" w:type="dxa"/>
          </w:tcPr>
          <w:p w14:paraId="59BE006A"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6922CF14"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776F13AB"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7B528C6A" w14:textId="07A4DE96"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0C7BE07F" w14:textId="77777777" w:rsidTr="17F383DA">
        <w:trPr>
          <w:jc w:val="center"/>
        </w:trPr>
        <w:tc>
          <w:tcPr>
            <w:tcW w:w="3325" w:type="dxa"/>
          </w:tcPr>
          <w:p w14:paraId="782D148D" w14:textId="77777777" w:rsidR="00AE3195" w:rsidRPr="007B548F" w:rsidRDefault="00AE3195" w:rsidP="002C2AFE">
            <w:pPr>
              <w:pStyle w:val="ListParagraph"/>
              <w:keepLines/>
              <w:ind w:left="0"/>
              <w:rPr>
                <w:rFonts w:ascii="Tahoma" w:hAnsi="Tahoma" w:cs="Tahoma"/>
                <w:sz w:val="22"/>
                <w:szCs w:val="22"/>
              </w:rPr>
            </w:pPr>
            <w:r w:rsidRPr="007B548F">
              <w:rPr>
                <w:rFonts w:ascii="Tahoma" w:hAnsi="Tahoma" w:cs="Tahoma"/>
                <w:sz w:val="22"/>
                <w:szCs w:val="22"/>
              </w:rPr>
              <w:t xml:space="preserve">Will historic resources or historic buildings be impacted by the </w:t>
            </w:r>
            <w:r w:rsidR="00E30826" w:rsidRPr="007B548F">
              <w:rPr>
                <w:rFonts w:ascii="Tahoma" w:hAnsi="Tahoma" w:cs="Tahoma"/>
                <w:sz w:val="22"/>
                <w:szCs w:val="22"/>
              </w:rPr>
              <w:t>activities</w:t>
            </w:r>
            <w:r w:rsidRPr="007B548F">
              <w:rPr>
                <w:rFonts w:ascii="Tahoma" w:hAnsi="Tahoma" w:cs="Tahoma"/>
                <w:sz w:val="22"/>
                <w:szCs w:val="22"/>
              </w:rPr>
              <w:t>?</w:t>
            </w:r>
          </w:p>
        </w:tc>
        <w:tc>
          <w:tcPr>
            <w:tcW w:w="725" w:type="dxa"/>
          </w:tcPr>
          <w:p w14:paraId="747A4FC5"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13531DCC"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76AADDDE"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140E87C9" w14:textId="5AFBCC79"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0A1BDFD4" w14:textId="77777777" w:rsidTr="17F383DA">
        <w:trPr>
          <w:jc w:val="center"/>
        </w:trPr>
        <w:tc>
          <w:tcPr>
            <w:tcW w:w="3325" w:type="dxa"/>
          </w:tcPr>
          <w:p w14:paraId="07601DA4" w14:textId="77777777" w:rsidR="00AE3195" w:rsidRPr="007B548F" w:rsidRDefault="000F12A5" w:rsidP="002C2AFE">
            <w:pPr>
              <w:pStyle w:val="ListParagraph"/>
              <w:keepLines/>
              <w:ind w:left="0"/>
              <w:rPr>
                <w:rFonts w:ascii="Tahoma" w:hAnsi="Tahoma" w:cs="Tahoma"/>
                <w:sz w:val="22"/>
                <w:szCs w:val="22"/>
              </w:rPr>
            </w:pPr>
            <w:r w:rsidRPr="007B548F">
              <w:rPr>
                <w:rFonts w:ascii="Tahoma" w:hAnsi="Tahoma" w:cs="Tahoma"/>
                <w:sz w:val="22"/>
                <w:szCs w:val="22"/>
              </w:rPr>
              <w:t>Has the proposed</w:t>
            </w:r>
            <w:r w:rsidR="00AE3195" w:rsidRPr="007B548F">
              <w:rPr>
                <w:rFonts w:ascii="Tahoma" w:hAnsi="Tahoma" w:cs="Tahoma"/>
                <w:sz w:val="22"/>
                <w:szCs w:val="22"/>
              </w:rPr>
              <w:t xml:space="preserve"> site </w:t>
            </w:r>
            <w:r w:rsidRPr="007B548F">
              <w:rPr>
                <w:rFonts w:ascii="Tahoma" w:hAnsi="Tahoma" w:cs="Tahoma"/>
                <w:sz w:val="22"/>
                <w:szCs w:val="22"/>
              </w:rPr>
              <w:t xml:space="preserve">been identified by </w:t>
            </w:r>
            <w:r w:rsidR="00AE3195" w:rsidRPr="007B548F">
              <w:rPr>
                <w:rFonts w:ascii="Tahoma" w:hAnsi="Tahoma" w:cs="Tahoma"/>
                <w:sz w:val="22"/>
                <w:szCs w:val="22"/>
              </w:rPr>
              <w:t>the Dep</w:t>
            </w:r>
            <w:r w:rsidR="005C2F27" w:rsidRPr="007B548F">
              <w:rPr>
                <w:rFonts w:ascii="Tahoma" w:hAnsi="Tahoma" w:cs="Tahoma"/>
                <w:sz w:val="22"/>
                <w:szCs w:val="22"/>
              </w:rPr>
              <w:t>t.</w:t>
            </w:r>
            <w:r w:rsidR="00AE3195" w:rsidRPr="007B548F">
              <w:rPr>
                <w:rFonts w:ascii="Tahoma" w:hAnsi="Tahoma" w:cs="Tahoma"/>
                <w:sz w:val="22"/>
                <w:szCs w:val="22"/>
              </w:rPr>
              <w:t xml:space="preserve"> of Toxic Substances Control and the Secretary of the Environmental Protection as being affected by hazardous wastes or cleanup problems?</w:t>
            </w:r>
          </w:p>
        </w:tc>
        <w:tc>
          <w:tcPr>
            <w:tcW w:w="725" w:type="dxa"/>
          </w:tcPr>
          <w:p w14:paraId="0D5DC438"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613D4F31"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0813E325"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7DFDBBD5" w14:textId="08E02FB4"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73E6A88D" w14:textId="77777777" w:rsidTr="17F383DA">
        <w:trPr>
          <w:jc w:val="center"/>
        </w:trPr>
        <w:tc>
          <w:tcPr>
            <w:tcW w:w="3325" w:type="dxa"/>
          </w:tcPr>
          <w:p w14:paraId="6A668ED2" w14:textId="69BDCB57" w:rsidR="00AE3195" w:rsidRPr="007B548F" w:rsidRDefault="00AE3195" w:rsidP="002C2AFE">
            <w:pPr>
              <w:pStyle w:val="ListParagraph"/>
              <w:keepLines/>
              <w:ind w:left="0"/>
              <w:rPr>
                <w:rFonts w:ascii="Tahoma" w:hAnsi="Tahoma" w:cs="Tahoma"/>
                <w:sz w:val="22"/>
                <w:szCs w:val="22"/>
              </w:rPr>
            </w:pPr>
            <w:r w:rsidRPr="17F383DA">
              <w:rPr>
                <w:rFonts w:ascii="Tahoma" w:hAnsi="Tahoma" w:cs="Tahoma"/>
                <w:sz w:val="22"/>
                <w:szCs w:val="22"/>
              </w:rPr>
              <w:t xml:space="preserve">Will the </w:t>
            </w:r>
            <w:r w:rsidR="4DDF1552" w:rsidRPr="17F383DA">
              <w:rPr>
                <w:rFonts w:ascii="Tahoma" w:hAnsi="Tahoma" w:cs="Tahoma"/>
                <w:sz w:val="22"/>
                <w:szCs w:val="22"/>
              </w:rPr>
              <w:t xml:space="preserve">activities </w:t>
            </w:r>
            <w:r w:rsidRPr="17F383DA">
              <w:rPr>
                <w:rFonts w:ascii="Tahoma" w:hAnsi="Tahoma" w:cs="Tahoma"/>
                <w:sz w:val="22"/>
                <w:szCs w:val="22"/>
              </w:rPr>
              <w:t>generate noise</w:t>
            </w:r>
            <w:r w:rsidR="7823ABEB" w:rsidRPr="17F383DA">
              <w:rPr>
                <w:rFonts w:ascii="Tahoma" w:hAnsi="Tahoma" w:cs="Tahoma"/>
                <w:sz w:val="22"/>
                <w:szCs w:val="22"/>
              </w:rPr>
              <w:t>, potentially hazardous waste,</w:t>
            </w:r>
            <w:r w:rsidRPr="17F383DA">
              <w:rPr>
                <w:rFonts w:ascii="Tahoma" w:hAnsi="Tahoma" w:cs="Tahoma"/>
                <w:sz w:val="22"/>
                <w:szCs w:val="22"/>
              </w:rPr>
              <w:t xml:space="preserve"> or odors in excess of permitted levels?</w:t>
            </w:r>
          </w:p>
        </w:tc>
        <w:tc>
          <w:tcPr>
            <w:tcW w:w="725" w:type="dxa"/>
          </w:tcPr>
          <w:p w14:paraId="7B820113"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45704098"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7E6AE972"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668ABFA2" w14:textId="1B92B587"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AE3195" w:rsidRPr="007B548F" w14:paraId="5BB9FF8A" w14:textId="77777777" w:rsidTr="17F383DA">
        <w:trPr>
          <w:jc w:val="center"/>
        </w:trPr>
        <w:tc>
          <w:tcPr>
            <w:tcW w:w="3325" w:type="dxa"/>
          </w:tcPr>
          <w:p w14:paraId="72DD2F57" w14:textId="77777777" w:rsidR="00AE3195" w:rsidRPr="007B548F" w:rsidRDefault="00AE3195" w:rsidP="002C2AFE">
            <w:pPr>
              <w:pStyle w:val="ListParagraph"/>
              <w:keepLines/>
              <w:ind w:left="0"/>
              <w:rPr>
                <w:rFonts w:ascii="Tahoma" w:hAnsi="Tahoma" w:cs="Tahoma"/>
                <w:sz w:val="22"/>
                <w:szCs w:val="22"/>
              </w:rPr>
            </w:pPr>
            <w:r w:rsidRPr="007B548F">
              <w:rPr>
                <w:rFonts w:ascii="Tahoma" w:hAnsi="Tahoma" w:cs="Tahoma"/>
                <w:sz w:val="22"/>
                <w:szCs w:val="22"/>
              </w:rPr>
              <w:t xml:space="preserve">Will the </w:t>
            </w:r>
            <w:r w:rsidR="000F12A5" w:rsidRPr="007B548F">
              <w:rPr>
                <w:rFonts w:ascii="Tahoma" w:hAnsi="Tahoma" w:cs="Tahoma"/>
                <w:sz w:val="22"/>
                <w:szCs w:val="22"/>
              </w:rPr>
              <w:t xml:space="preserve">activities </w:t>
            </w:r>
            <w:r w:rsidRPr="007B548F">
              <w:rPr>
                <w:rFonts w:ascii="Tahoma" w:hAnsi="Tahoma" w:cs="Tahoma"/>
                <w:sz w:val="22"/>
                <w:szCs w:val="22"/>
              </w:rPr>
              <w:t>increase traffic at the site, and by what amount?</w:t>
            </w:r>
          </w:p>
        </w:tc>
        <w:tc>
          <w:tcPr>
            <w:tcW w:w="725" w:type="dxa"/>
          </w:tcPr>
          <w:p w14:paraId="2A6E2234"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720" w:type="dxa"/>
          </w:tcPr>
          <w:p w14:paraId="5E22F9A2"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1075" w:type="dxa"/>
          </w:tcPr>
          <w:p w14:paraId="7ECFA665" w14:textId="77777777" w:rsidR="00AE3195" w:rsidRPr="007B548F" w:rsidRDefault="00A66F70"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p>
        </w:tc>
        <w:tc>
          <w:tcPr>
            <w:tcW w:w="3245" w:type="dxa"/>
          </w:tcPr>
          <w:p w14:paraId="7F2F7C21" w14:textId="664ACB2A" w:rsidR="00AE3195" w:rsidRPr="007B548F" w:rsidRDefault="008A69D9"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3"/>
                  <w:enabled/>
                  <w:calcOnExit w:val="0"/>
                  <w:statusText w:type="text" w:val="enter an explanation for your answer to this question"/>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bl>
    <w:p w14:paraId="098D2D39" w14:textId="77777777" w:rsidR="00AE3195" w:rsidRPr="007B548F" w:rsidRDefault="00AE3195" w:rsidP="00AE3195">
      <w:pPr>
        <w:keepLines/>
        <w:ind w:left="630"/>
        <w:jc w:val="both"/>
        <w:rPr>
          <w:rFonts w:ascii="Tahoma" w:hAnsi="Tahoma" w:cs="Tahoma"/>
          <w:b/>
          <w:sz w:val="22"/>
          <w:szCs w:val="22"/>
        </w:rPr>
      </w:pPr>
    </w:p>
    <w:p w14:paraId="080CA041" w14:textId="2E36F844" w:rsidR="00AE3195" w:rsidRPr="007B548F" w:rsidRDefault="00AE3195" w:rsidP="003278EF">
      <w:pPr>
        <w:pStyle w:val="Heading2"/>
      </w:pPr>
      <w:r w:rsidRPr="17F383DA">
        <w:t xml:space="preserve">Will the </w:t>
      </w:r>
      <w:r w:rsidR="00CA0866" w:rsidRPr="17F383DA">
        <w:t xml:space="preserve">proposed activities </w:t>
      </w:r>
      <w:r w:rsidRPr="17F383DA">
        <w:t xml:space="preserve">require discretionary permits or </w:t>
      </w:r>
      <w:r w:rsidR="19520FAD" w:rsidRPr="17F383DA">
        <w:t xml:space="preserve">ministerial </w:t>
      </w:r>
      <w:r w:rsidRPr="17F383DA">
        <w:t>determinations, as listed below?</w:t>
      </w:r>
    </w:p>
    <w:p w14:paraId="676C8818" w14:textId="77777777" w:rsidR="00AE3195" w:rsidRPr="007B548F" w:rsidRDefault="00AE3195" w:rsidP="00AE3195">
      <w:pPr>
        <w:keepLines/>
        <w:ind w:left="450"/>
        <w:jc w:val="both"/>
        <w:rPr>
          <w:rFonts w:ascii="Tahoma" w:hAnsi="Tahoma" w:cs="Tahoma"/>
          <w:b/>
          <w:sz w:val="22"/>
          <w:szCs w:val="22"/>
        </w:rPr>
      </w:pPr>
    </w:p>
    <w:tbl>
      <w:tblPr>
        <w:tblStyle w:val="TableGrid"/>
        <w:tblW w:w="9090" w:type="dxa"/>
        <w:jc w:val="center"/>
        <w:tblLayout w:type="fixed"/>
        <w:tblLook w:val="00A0" w:firstRow="1" w:lastRow="0" w:firstColumn="1" w:lastColumn="0" w:noHBand="0" w:noVBand="0"/>
        <w:tblCaption w:val="Permits Table"/>
        <w:tblDescription w:val="Applicant indicates permits or determinations needed for proposed project. "/>
      </w:tblPr>
      <w:tblGrid>
        <w:gridCol w:w="1530"/>
        <w:gridCol w:w="1350"/>
        <w:gridCol w:w="1530"/>
        <w:gridCol w:w="1710"/>
        <w:gridCol w:w="2970"/>
      </w:tblGrid>
      <w:tr w:rsidR="000F12A5" w:rsidRPr="007B548F" w14:paraId="7E88D11A" w14:textId="77777777" w:rsidTr="17F383DA">
        <w:trPr>
          <w:tblHeader/>
          <w:jc w:val="center"/>
        </w:trPr>
        <w:tc>
          <w:tcPr>
            <w:tcW w:w="1530" w:type="dxa"/>
            <w:shd w:val="clear" w:color="auto" w:fill="BFBFBF" w:themeFill="background1" w:themeFillShade="BF"/>
          </w:tcPr>
          <w:p w14:paraId="49AE008C" w14:textId="77777777" w:rsidR="000F12A5" w:rsidRPr="007B548F" w:rsidRDefault="00DD48C5" w:rsidP="00DD48C5">
            <w:pPr>
              <w:pStyle w:val="ListParagraph"/>
              <w:keepLines/>
              <w:ind w:left="0"/>
              <w:rPr>
                <w:rFonts w:ascii="Tahoma" w:hAnsi="Tahoma" w:cs="Tahoma"/>
                <w:b/>
                <w:sz w:val="22"/>
                <w:szCs w:val="22"/>
              </w:rPr>
            </w:pPr>
            <w:r w:rsidRPr="007B548F">
              <w:rPr>
                <w:rFonts w:ascii="Tahoma" w:hAnsi="Tahoma" w:cs="Tahoma"/>
                <w:b/>
                <w:sz w:val="22"/>
                <w:szCs w:val="22"/>
              </w:rPr>
              <w:lastRenderedPageBreak/>
              <w:t xml:space="preserve">Permit </w:t>
            </w:r>
            <w:r w:rsidR="000F12A5" w:rsidRPr="007B548F">
              <w:rPr>
                <w:rFonts w:ascii="Tahoma" w:hAnsi="Tahoma" w:cs="Tahoma"/>
                <w:b/>
                <w:sz w:val="22"/>
                <w:szCs w:val="22"/>
              </w:rPr>
              <w:t xml:space="preserve">Type </w:t>
            </w:r>
          </w:p>
        </w:tc>
        <w:tc>
          <w:tcPr>
            <w:tcW w:w="1350" w:type="dxa"/>
            <w:shd w:val="clear" w:color="auto" w:fill="BFBFBF" w:themeFill="background1" w:themeFillShade="BF"/>
          </w:tcPr>
          <w:p w14:paraId="3357D00E" w14:textId="77777777" w:rsidR="000F12A5" w:rsidRPr="007B548F" w:rsidRDefault="000F12A5" w:rsidP="005325EF">
            <w:pPr>
              <w:pStyle w:val="ListParagraph"/>
              <w:keepLines/>
              <w:ind w:left="0"/>
              <w:jc w:val="both"/>
              <w:rPr>
                <w:rFonts w:ascii="Tahoma" w:hAnsi="Tahoma" w:cs="Tahoma"/>
                <w:b/>
                <w:sz w:val="22"/>
                <w:szCs w:val="22"/>
              </w:rPr>
            </w:pPr>
            <w:r w:rsidRPr="007B548F">
              <w:rPr>
                <w:rFonts w:ascii="Tahoma" w:hAnsi="Tahoma" w:cs="Tahoma"/>
                <w:b/>
                <w:sz w:val="22"/>
                <w:szCs w:val="22"/>
              </w:rPr>
              <w:t>No.</w:t>
            </w:r>
          </w:p>
        </w:tc>
        <w:tc>
          <w:tcPr>
            <w:tcW w:w="1530" w:type="dxa"/>
            <w:shd w:val="clear" w:color="auto" w:fill="BFBFBF" w:themeFill="background1" w:themeFillShade="BF"/>
          </w:tcPr>
          <w:p w14:paraId="4AD570B8" w14:textId="77777777" w:rsidR="000F12A5" w:rsidRPr="007B548F" w:rsidRDefault="000F12A5" w:rsidP="000F12A5">
            <w:pPr>
              <w:pStyle w:val="ListParagraph"/>
              <w:keepLines/>
              <w:ind w:left="0"/>
              <w:rPr>
                <w:rFonts w:ascii="Tahoma" w:hAnsi="Tahoma" w:cs="Tahoma"/>
                <w:b/>
                <w:sz w:val="22"/>
                <w:szCs w:val="22"/>
              </w:rPr>
            </w:pPr>
            <w:r w:rsidRPr="007B548F">
              <w:rPr>
                <w:rFonts w:ascii="Tahoma" w:hAnsi="Tahoma" w:cs="Tahoma"/>
                <w:b/>
                <w:sz w:val="22"/>
                <w:szCs w:val="22"/>
              </w:rPr>
              <w:t>Modified</w:t>
            </w:r>
            <w:r w:rsidR="00DD3EA1" w:rsidRPr="007B548F">
              <w:rPr>
                <w:rFonts w:ascii="Tahoma" w:hAnsi="Tahoma" w:cs="Tahoma"/>
                <w:b/>
                <w:sz w:val="22"/>
                <w:szCs w:val="22"/>
              </w:rPr>
              <w:t xml:space="preserve"> </w:t>
            </w:r>
            <w:r w:rsidRPr="007B548F">
              <w:rPr>
                <w:rFonts w:ascii="Tahoma" w:hAnsi="Tahoma" w:cs="Tahoma"/>
                <w:b/>
                <w:sz w:val="22"/>
                <w:szCs w:val="22"/>
              </w:rPr>
              <w:t>(M) or</w:t>
            </w:r>
            <w:r w:rsidR="00DD3EA1" w:rsidRPr="007B548F">
              <w:rPr>
                <w:rFonts w:ascii="Tahoma" w:hAnsi="Tahoma" w:cs="Tahoma"/>
                <w:b/>
                <w:sz w:val="22"/>
                <w:szCs w:val="22"/>
              </w:rPr>
              <w:t xml:space="preserve"> </w:t>
            </w:r>
            <w:r w:rsidRPr="007B548F">
              <w:rPr>
                <w:rFonts w:ascii="Tahoma" w:hAnsi="Tahoma" w:cs="Tahoma"/>
                <w:b/>
                <w:sz w:val="22"/>
                <w:szCs w:val="22"/>
              </w:rPr>
              <w:t>New (N)</w:t>
            </w:r>
          </w:p>
        </w:tc>
        <w:tc>
          <w:tcPr>
            <w:tcW w:w="1710" w:type="dxa"/>
            <w:shd w:val="clear" w:color="auto" w:fill="BFBFBF" w:themeFill="background1" w:themeFillShade="BF"/>
          </w:tcPr>
          <w:p w14:paraId="79520F31" w14:textId="77777777" w:rsidR="000F12A5" w:rsidRPr="007B548F" w:rsidRDefault="000F12A5" w:rsidP="005325EF">
            <w:pPr>
              <w:pStyle w:val="ListParagraph"/>
              <w:keepLines/>
              <w:ind w:left="0"/>
              <w:jc w:val="both"/>
              <w:rPr>
                <w:rFonts w:ascii="Tahoma" w:hAnsi="Tahoma" w:cs="Tahoma"/>
                <w:b/>
                <w:sz w:val="22"/>
                <w:szCs w:val="22"/>
              </w:rPr>
            </w:pPr>
            <w:r w:rsidRPr="007B548F">
              <w:rPr>
                <w:rFonts w:ascii="Tahoma" w:hAnsi="Tahoma" w:cs="Tahoma"/>
                <w:b/>
                <w:sz w:val="22"/>
                <w:szCs w:val="22"/>
              </w:rPr>
              <w:t>Approving Public Agency</w:t>
            </w:r>
          </w:p>
        </w:tc>
        <w:tc>
          <w:tcPr>
            <w:tcW w:w="2970" w:type="dxa"/>
            <w:shd w:val="clear" w:color="auto" w:fill="BFBFBF" w:themeFill="background1" w:themeFillShade="BF"/>
          </w:tcPr>
          <w:p w14:paraId="5C1DCE86" w14:textId="77777777" w:rsidR="000F12A5" w:rsidRPr="007B548F" w:rsidRDefault="000F12A5" w:rsidP="007A4536">
            <w:pPr>
              <w:pStyle w:val="ListParagraph"/>
              <w:keepLines/>
              <w:ind w:left="0"/>
              <w:rPr>
                <w:rFonts w:ascii="Tahoma" w:hAnsi="Tahoma" w:cs="Tahoma"/>
                <w:b/>
                <w:sz w:val="22"/>
                <w:szCs w:val="22"/>
              </w:rPr>
            </w:pPr>
            <w:r w:rsidRPr="007B548F">
              <w:rPr>
                <w:rFonts w:ascii="Tahoma" w:hAnsi="Tahoma" w:cs="Tahoma"/>
                <w:b/>
                <w:sz w:val="22"/>
                <w:szCs w:val="22"/>
              </w:rPr>
              <w:t xml:space="preserve">Reason for Permit, Summary of Process, and Anticipated </w:t>
            </w:r>
            <w:r w:rsidR="007A4536" w:rsidRPr="007B548F">
              <w:rPr>
                <w:rFonts w:ascii="Tahoma" w:hAnsi="Tahoma" w:cs="Tahoma"/>
                <w:b/>
                <w:sz w:val="22"/>
                <w:szCs w:val="22"/>
              </w:rPr>
              <w:t xml:space="preserve">Issuance </w:t>
            </w:r>
            <w:r w:rsidRPr="007B548F">
              <w:rPr>
                <w:rFonts w:ascii="Tahoma" w:hAnsi="Tahoma" w:cs="Tahoma"/>
                <w:b/>
                <w:sz w:val="22"/>
                <w:szCs w:val="22"/>
              </w:rPr>
              <w:t xml:space="preserve">Date </w:t>
            </w:r>
          </w:p>
        </w:tc>
      </w:tr>
      <w:tr w:rsidR="000F12A5" w:rsidRPr="007B548F" w14:paraId="0ED311ED" w14:textId="77777777" w:rsidTr="17F383DA">
        <w:trPr>
          <w:jc w:val="center"/>
        </w:trPr>
        <w:tc>
          <w:tcPr>
            <w:tcW w:w="1530" w:type="dxa"/>
          </w:tcPr>
          <w:p w14:paraId="61CADE43" w14:textId="77777777" w:rsidR="000F12A5" w:rsidRPr="007B548F" w:rsidRDefault="000F12A5" w:rsidP="000F12A5">
            <w:pPr>
              <w:pStyle w:val="ListParagraph"/>
              <w:keepLines/>
              <w:ind w:left="0"/>
              <w:rPr>
                <w:rFonts w:ascii="Tahoma" w:hAnsi="Tahoma" w:cs="Tahoma"/>
                <w:sz w:val="22"/>
                <w:szCs w:val="22"/>
              </w:rPr>
            </w:pPr>
            <w:r w:rsidRPr="007B548F">
              <w:rPr>
                <w:rFonts w:ascii="Tahoma" w:hAnsi="Tahoma" w:cs="Tahoma"/>
                <w:sz w:val="22"/>
                <w:szCs w:val="22"/>
              </w:rPr>
              <w:t xml:space="preserve">Air Quality </w:t>
            </w:r>
          </w:p>
        </w:tc>
        <w:tc>
          <w:tcPr>
            <w:tcW w:w="1350" w:type="dxa"/>
          </w:tcPr>
          <w:p w14:paraId="3EBD8815" w14:textId="56CB936D"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bookmarkStart w:id="3" w:name="Text4"/>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bookmarkEnd w:id="3"/>
          </w:p>
        </w:tc>
        <w:tc>
          <w:tcPr>
            <w:tcW w:w="1530" w:type="dxa"/>
          </w:tcPr>
          <w:p w14:paraId="081A5C02"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76486C0D" w14:textId="040A900A"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bookmarkStart w:id="4" w:name="Text5"/>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bookmarkEnd w:id="4"/>
          </w:p>
        </w:tc>
        <w:tc>
          <w:tcPr>
            <w:tcW w:w="2970" w:type="dxa"/>
          </w:tcPr>
          <w:p w14:paraId="536618D2" w14:textId="74F25805"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bookmarkStart w:id="5" w:name="Text6"/>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bookmarkEnd w:id="5"/>
          </w:p>
        </w:tc>
      </w:tr>
      <w:tr w:rsidR="000F12A5" w:rsidRPr="007B548F" w14:paraId="263CE589" w14:textId="77777777" w:rsidTr="17F383DA">
        <w:trPr>
          <w:jc w:val="center"/>
        </w:trPr>
        <w:tc>
          <w:tcPr>
            <w:tcW w:w="1530" w:type="dxa"/>
          </w:tcPr>
          <w:p w14:paraId="52635836" w14:textId="77777777" w:rsidR="000F12A5" w:rsidRPr="007B548F" w:rsidRDefault="000F12A5" w:rsidP="000F12A5">
            <w:pPr>
              <w:pStyle w:val="ListParagraph"/>
              <w:keepLines/>
              <w:ind w:left="0"/>
              <w:rPr>
                <w:rFonts w:ascii="Tahoma" w:hAnsi="Tahoma" w:cs="Tahoma"/>
                <w:sz w:val="22"/>
                <w:szCs w:val="22"/>
              </w:rPr>
            </w:pPr>
            <w:r w:rsidRPr="007B548F">
              <w:rPr>
                <w:rFonts w:ascii="Tahoma" w:hAnsi="Tahoma" w:cs="Tahoma"/>
                <w:sz w:val="22"/>
                <w:szCs w:val="22"/>
              </w:rPr>
              <w:t xml:space="preserve">Water Quality </w:t>
            </w:r>
          </w:p>
        </w:tc>
        <w:tc>
          <w:tcPr>
            <w:tcW w:w="1350" w:type="dxa"/>
          </w:tcPr>
          <w:p w14:paraId="483BE26A" w14:textId="7650ED5A"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3C69CB55"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41AA5904" w14:textId="10F02FA9"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3F25BFD3" w14:textId="17438964"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0F12A5" w:rsidRPr="007B548F" w14:paraId="376D6C40" w14:textId="77777777" w:rsidTr="17F383DA">
        <w:trPr>
          <w:jc w:val="center"/>
        </w:trPr>
        <w:tc>
          <w:tcPr>
            <w:tcW w:w="1530" w:type="dxa"/>
          </w:tcPr>
          <w:p w14:paraId="093E711F" w14:textId="77777777" w:rsidR="000F12A5" w:rsidRPr="007B548F" w:rsidRDefault="000F12A5" w:rsidP="000F12A5">
            <w:pPr>
              <w:pStyle w:val="ListParagraph"/>
              <w:keepLines/>
              <w:ind w:left="0"/>
              <w:rPr>
                <w:rFonts w:ascii="Tahoma" w:hAnsi="Tahoma" w:cs="Tahoma"/>
                <w:sz w:val="22"/>
                <w:szCs w:val="22"/>
              </w:rPr>
            </w:pPr>
            <w:r w:rsidRPr="007B548F">
              <w:rPr>
                <w:rFonts w:ascii="Tahoma" w:hAnsi="Tahoma" w:cs="Tahoma"/>
                <w:sz w:val="22"/>
                <w:szCs w:val="22"/>
              </w:rPr>
              <w:t>Conditional Use or Variance</w:t>
            </w:r>
          </w:p>
        </w:tc>
        <w:tc>
          <w:tcPr>
            <w:tcW w:w="1350" w:type="dxa"/>
          </w:tcPr>
          <w:p w14:paraId="3B865627" w14:textId="74B1EEA2"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2BA3F03C"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4B43EE03" w14:textId="69612A5A"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080EB61F" w14:textId="14FA7EB3"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0F12A5" w:rsidRPr="007B548F" w14:paraId="06216B49" w14:textId="77777777" w:rsidTr="17F383DA">
        <w:trPr>
          <w:jc w:val="center"/>
        </w:trPr>
        <w:tc>
          <w:tcPr>
            <w:tcW w:w="1530" w:type="dxa"/>
          </w:tcPr>
          <w:p w14:paraId="7BDE946F" w14:textId="77777777" w:rsidR="000F12A5" w:rsidRPr="007B548F" w:rsidRDefault="000F12A5" w:rsidP="000F12A5">
            <w:pPr>
              <w:pStyle w:val="ListParagraph"/>
              <w:keepLines/>
              <w:ind w:left="0"/>
              <w:rPr>
                <w:rFonts w:ascii="Tahoma" w:hAnsi="Tahoma" w:cs="Tahoma"/>
                <w:sz w:val="22"/>
                <w:szCs w:val="22"/>
              </w:rPr>
            </w:pPr>
            <w:r w:rsidRPr="007B548F">
              <w:rPr>
                <w:rFonts w:ascii="Tahoma" w:hAnsi="Tahoma" w:cs="Tahoma"/>
                <w:sz w:val="22"/>
                <w:szCs w:val="22"/>
              </w:rPr>
              <w:t xml:space="preserve">Building Expansion </w:t>
            </w:r>
          </w:p>
        </w:tc>
        <w:tc>
          <w:tcPr>
            <w:tcW w:w="1350" w:type="dxa"/>
          </w:tcPr>
          <w:p w14:paraId="24F16794" w14:textId="691CA945"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5C1F58FA"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39A56236" w14:textId="4FA2B53B"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18B580F8" w14:textId="68DB436F"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0F12A5" w:rsidRPr="007B548F" w14:paraId="51CB27D8" w14:textId="77777777" w:rsidTr="17F383DA">
        <w:trPr>
          <w:jc w:val="center"/>
        </w:trPr>
        <w:tc>
          <w:tcPr>
            <w:tcW w:w="1530" w:type="dxa"/>
          </w:tcPr>
          <w:p w14:paraId="4B1D840B" w14:textId="77777777" w:rsidR="000F12A5" w:rsidRPr="007B548F" w:rsidRDefault="000F12A5" w:rsidP="000F12A5">
            <w:pPr>
              <w:pStyle w:val="ListParagraph"/>
              <w:keepLines/>
              <w:ind w:left="0"/>
              <w:rPr>
                <w:rFonts w:ascii="Tahoma" w:hAnsi="Tahoma" w:cs="Tahoma"/>
                <w:sz w:val="22"/>
                <w:szCs w:val="22"/>
              </w:rPr>
            </w:pPr>
            <w:r w:rsidRPr="007B548F">
              <w:rPr>
                <w:rFonts w:ascii="Tahoma" w:hAnsi="Tahoma" w:cs="Tahoma"/>
                <w:sz w:val="22"/>
                <w:szCs w:val="22"/>
              </w:rPr>
              <w:t xml:space="preserve">Hazardous Waste </w:t>
            </w:r>
          </w:p>
        </w:tc>
        <w:tc>
          <w:tcPr>
            <w:tcW w:w="1350" w:type="dxa"/>
          </w:tcPr>
          <w:p w14:paraId="465F807F" w14:textId="0B96B5FA"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58D1748F"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7671656B" w14:textId="300F7FE9"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774CA10B" w14:textId="3EB6F22F"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0F12A5" w:rsidRPr="007B548F" w14:paraId="28751E9A" w14:textId="77777777" w:rsidTr="17F383DA">
        <w:trPr>
          <w:jc w:val="center"/>
        </w:trPr>
        <w:tc>
          <w:tcPr>
            <w:tcW w:w="1530" w:type="dxa"/>
          </w:tcPr>
          <w:p w14:paraId="79C46541" w14:textId="77777777" w:rsidR="000F12A5" w:rsidRPr="007B548F" w:rsidRDefault="000F12A5" w:rsidP="005325EF">
            <w:pPr>
              <w:pStyle w:val="ListParagraph"/>
              <w:keepLines/>
              <w:ind w:left="0"/>
              <w:rPr>
                <w:rFonts w:ascii="Tahoma" w:hAnsi="Tahoma" w:cs="Tahoma"/>
                <w:sz w:val="22"/>
                <w:szCs w:val="22"/>
              </w:rPr>
            </w:pPr>
            <w:r w:rsidRPr="007B548F">
              <w:rPr>
                <w:rFonts w:ascii="Tahoma" w:hAnsi="Tahoma" w:cs="Tahoma"/>
                <w:sz w:val="22"/>
                <w:szCs w:val="22"/>
              </w:rPr>
              <w:t>Rezoning</w:t>
            </w:r>
          </w:p>
        </w:tc>
        <w:tc>
          <w:tcPr>
            <w:tcW w:w="1350" w:type="dxa"/>
          </w:tcPr>
          <w:p w14:paraId="7E6D5C01" w14:textId="2FCFFF9A"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446F9A0F"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0876097E" w14:textId="5DAAE190"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3356EAA9" w14:textId="0B75CE64"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000F12A5" w:rsidRPr="007B548F" w14:paraId="73D2C2D0" w14:textId="77777777" w:rsidTr="17F383DA">
        <w:trPr>
          <w:trHeight w:hRule="exact" w:val="534"/>
          <w:jc w:val="center"/>
        </w:trPr>
        <w:tc>
          <w:tcPr>
            <w:tcW w:w="1530" w:type="dxa"/>
          </w:tcPr>
          <w:p w14:paraId="3023BF2E" w14:textId="77777777" w:rsidR="000F12A5" w:rsidRPr="007B548F" w:rsidRDefault="000F12A5" w:rsidP="005325EF">
            <w:pPr>
              <w:pStyle w:val="ListParagraph"/>
              <w:keepLines/>
              <w:ind w:left="0"/>
              <w:rPr>
                <w:rFonts w:ascii="Tahoma" w:hAnsi="Tahoma" w:cs="Tahoma"/>
                <w:sz w:val="22"/>
                <w:szCs w:val="22"/>
              </w:rPr>
            </w:pPr>
            <w:r w:rsidRPr="007B548F">
              <w:rPr>
                <w:rFonts w:ascii="Tahoma" w:hAnsi="Tahoma" w:cs="Tahoma"/>
                <w:sz w:val="22"/>
                <w:szCs w:val="22"/>
              </w:rPr>
              <w:t>Authority to Construct</w:t>
            </w:r>
          </w:p>
        </w:tc>
        <w:tc>
          <w:tcPr>
            <w:tcW w:w="1350" w:type="dxa"/>
          </w:tcPr>
          <w:p w14:paraId="666A1B41" w14:textId="598D913C"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0FA47AC3"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34063EC4" w14:textId="7F9C3BEF"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6EA2BA52" w14:textId="417B9996"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r w:rsidR="17F383DA" w14:paraId="3D8888AF" w14:textId="77777777" w:rsidTr="17F383DA">
        <w:trPr>
          <w:trHeight w:val="534"/>
          <w:jc w:val="center"/>
        </w:trPr>
        <w:tc>
          <w:tcPr>
            <w:tcW w:w="1530" w:type="dxa"/>
          </w:tcPr>
          <w:p w14:paraId="11F37973" w14:textId="35AAC0C8" w:rsidR="2AB485E0" w:rsidRDefault="2AB485E0" w:rsidP="00B428BF">
            <w:pPr>
              <w:pStyle w:val="ListParagraph"/>
              <w:spacing w:line="259" w:lineRule="auto"/>
              <w:ind w:left="0"/>
              <w:rPr>
                <w:rFonts w:ascii="Tahoma" w:hAnsi="Tahoma" w:cs="Tahoma"/>
                <w:sz w:val="22"/>
                <w:szCs w:val="22"/>
              </w:rPr>
            </w:pPr>
            <w:r w:rsidRPr="17F383DA">
              <w:rPr>
                <w:rFonts w:ascii="Tahoma" w:hAnsi="Tahoma" w:cs="Tahoma"/>
                <w:sz w:val="22"/>
                <w:szCs w:val="22"/>
              </w:rPr>
              <w:t>Fire or Emergency Response Planning</w:t>
            </w:r>
          </w:p>
        </w:tc>
        <w:tc>
          <w:tcPr>
            <w:tcW w:w="1350" w:type="dxa"/>
          </w:tcPr>
          <w:p w14:paraId="7183B13A" w14:textId="25A087D2" w:rsidR="17F383DA" w:rsidRDefault="17F383DA" w:rsidP="00B428BF">
            <w:pPr>
              <w:pStyle w:val="ListParagraph"/>
              <w:jc w:val="both"/>
              <w:rPr>
                <w:rFonts w:ascii="Tahoma" w:hAnsi="Tahoma" w:cs="Tahoma"/>
                <w:noProof/>
                <w:sz w:val="22"/>
                <w:szCs w:val="22"/>
              </w:rPr>
            </w:pPr>
          </w:p>
        </w:tc>
        <w:tc>
          <w:tcPr>
            <w:tcW w:w="1530" w:type="dxa"/>
          </w:tcPr>
          <w:p w14:paraId="72C98B86" w14:textId="44C5AD8D" w:rsidR="2AB485E0" w:rsidRDefault="2AB485E0" w:rsidP="17F383DA">
            <w:pPr>
              <w:pStyle w:val="ListParagraph"/>
              <w:keepLines/>
              <w:ind w:left="0"/>
              <w:jc w:val="both"/>
              <w:rPr>
                <w:rFonts w:ascii="Tahoma" w:hAnsi="Tahoma" w:cs="Tahoma"/>
                <w:sz w:val="22"/>
                <w:szCs w:val="22"/>
              </w:rPr>
            </w:pPr>
            <w:r w:rsidRPr="17F383DA">
              <w:rPr>
                <w:rFonts w:ascii="Tahoma" w:hAnsi="Tahoma" w:cs="Tahoma"/>
                <w:sz w:val="22"/>
                <w:szCs w:val="22"/>
              </w:rPr>
              <w:t xml:space="preserve">M </w:t>
            </w:r>
            <w:r w:rsidRPr="17F383DA">
              <w:rPr>
                <w:rFonts w:ascii="Tahoma" w:hAnsi="Tahoma" w:cs="Tahoma"/>
                <w:sz w:val="22"/>
                <w:szCs w:val="22"/>
              </w:rPr>
              <w:fldChar w:fldCharType="begin"/>
            </w:r>
            <w:r w:rsidRPr="17F383DA">
              <w:rPr>
                <w:rFonts w:ascii="Tahoma" w:hAnsi="Tahoma" w:cs="Tahoma"/>
                <w:sz w:val="22"/>
                <w:szCs w:val="22"/>
              </w:rPr>
              <w:instrText xml:space="preserve"> FORMCHECKBOX </w:instrText>
            </w:r>
            <w:r w:rsidRPr="17F383DA">
              <w:rPr>
                <w:rFonts w:ascii="Tahoma" w:hAnsi="Tahoma" w:cs="Tahoma"/>
                <w:sz w:val="22"/>
                <w:szCs w:val="22"/>
              </w:rPr>
              <w:fldChar w:fldCharType="separate"/>
            </w:r>
            <w:r w:rsidRPr="17F383DA">
              <w:rPr>
                <w:rFonts w:ascii="Tahoma" w:hAnsi="Tahoma" w:cs="Tahoma"/>
                <w:sz w:val="22"/>
                <w:szCs w:val="22"/>
              </w:rPr>
              <w:fldChar w:fldCharType="end"/>
            </w:r>
            <w:r w:rsidRPr="17F383DA">
              <w:rPr>
                <w:rFonts w:ascii="Tahoma" w:hAnsi="Tahoma" w:cs="Tahoma"/>
                <w:sz w:val="22"/>
                <w:szCs w:val="22"/>
              </w:rPr>
              <w:t xml:space="preserve"> N</w:t>
            </w:r>
            <w:r w:rsidRPr="17F383DA">
              <w:rPr>
                <w:rFonts w:ascii="Tahoma" w:hAnsi="Tahoma" w:cs="Tahoma"/>
                <w:sz w:val="22"/>
                <w:szCs w:val="22"/>
              </w:rPr>
              <w:fldChar w:fldCharType="begin"/>
            </w:r>
            <w:r w:rsidRPr="17F383DA">
              <w:rPr>
                <w:rFonts w:ascii="Tahoma" w:hAnsi="Tahoma" w:cs="Tahoma"/>
                <w:sz w:val="22"/>
                <w:szCs w:val="22"/>
              </w:rPr>
              <w:instrText xml:space="preserve"> FORMCHECKBOX </w:instrText>
            </w:r>
            <w:r w:rsidRPr="17F383DA">
              <w:rPr>
                <w:rFonts w:ascii="Tahoma" w:hAnsi="Tahoma" w:cs="Tahoma"/>
                <w:sz w:val="22"/>
                <w:szCs w:val="22"/>
              </w:rPr>
              <w:fldChar w:fldCharType="separate"/>
            </w:r>
            <w:r w:rsidRPr="17F383DA">
              <w:rPr>
                <w:rFonts w:ascii="Tahoma" w:hAnsi="Tahoma" w:cs="Tahoma"/>
                <w:sz w:val="22"/>
                <w:szCs w:val="22"/>
              </w:rPr>
              <w:fldChar w:fldCharType="end"/>
            </w:r>
          </w:p>
          <w:p w14:paraId="3CA640E5" w14:textId="17627C25" w:rsidR="17F383DA" w:rsidRDefault="17F383DA" w:rsidP="17F383DA">
            <w:pPr>
              <w:pStyle w:val="ListParagraph"/>
              <w:jc w:val="both"/>
              <w:rPr>
                <w:rFonts w:ascii="Tahoma" w:hAnsi="Tahoma" w:cs="Tahoma"/>
                <w:sz w:val="22"/>
                <w:szCs w:val="22"/>
              </w:rPr>
            </w:pPr>
          </w:p>
        </w:tc>
        <w:tc>
          <w:tcPr>
            <w:tcW w:w="1710" w:type="dxa"/>
          </w:tcPr>
          <w:p w14:paraId="69B5AE8A" w14:textId="66D00691" w:rsidR="17F383DA" w:rsidRDefault="17F383DA" w:rsidP="00B428BF">
            <w:pPr>
              <w:pStyle w:val="ListParagraph"/>
              <w:jc w:val="both"/>
              <w:rPr>
                <w:rFonts w:ascii="Tahoma" w:hAnsi="Tahoma" w:cs="Tahoma"/>
                <w:noProof/>
                <w:sz w:val="22"/>
                <w:szCs w:val="22"/>
              </w:rPr>
            </w:pPr>
          </w:p>
        </w:tc>
        <w:tc>
          <w:tcPr>
            <w:tcW w:w="2970" w:type="dxa"/>
          </w:tcPr>
          <w:p w14:paraId="194BD23C" w14:textId="6C09ED63" w:rsidR="17F383DA" w:rsidRDefault="17F383DA" w:rsidP="00B428BF">
            <w:pPr>
              <w:pStyle w:val="ListParagraph"/>
              <w:jc w:val="both"/>
              <w:rPr>
                <w:rFonts w:ascii="Tahoma" w:hAnsi="Tahoma" w:cs="Tahoma"/>
                <w:noProof/>
                <w:sz w:val="22"/>
                <w:szCs w:val="22"/>
              </w:rPr>
            </w:pPr>
          </w:p>
        </w:tc>
      </w:tr>
      <w:tr w:rsidR="000F12A5" w:rsidRPr="007B548F" w14:paraId="48361AA1" w14:textId="77777777" w:rsidTr="17F383DA">
        <w:trPr>
          <w:trHeight w:hRule="exact" w:val="633"/>
          <w:jc w:val="center"/>
        </w:trPr>
        <w:tc>
          <w:tcPr>
            <w:tcW w:w="1530" w:type="dxa"/>
          </w:tcPr>
          <w:p w14:paraId="77889C78" w14:textId="77777777" w:rsidR="000F12A5" w:rsidRPr="007B548F" w:rsidRDefault="000F12A5" w:rsidP="000F12A5">
            <w:pPr>
              <w:pStyle w:val="ListParagraph"/>
              <w:keepLines/>
              <w:ind w:left="0"/>
              <w:rPr>
                <w:rFonts w:ascii="Tahoma" w:hAnsi="Tahoma" w:cs="Tahoma"/>
                <w:sz w:val="22"/>
                <w:szCs w:val="22"/>
              </w:rPr>
            </w:pPr>
            <w:r w:rsidRPr="007B548F">
              <w:rPr>
                <w:rFonts w:ascii="Tahoma" w:hAnsi="Tahoma" w:cs="Tahoma"/>
                <w:sz w:val="22"/>
                <w:szCs w:val="22"/>
              </w:rPr>
              <w:t>Other (List types):</w:t>
            </w:r>
          </w:p>
        </w:tc>
        <w:tc>
          <w:tcPr>
            <w:tcW w:w="1350" w:type="dxa"/>
          </w:tcPr>
          <w:p w14:paraId="4EE7B1FC" w14:textId="27097FEB"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4"/>
                  <w:enabled/>
                  <w:calcOnExit w:val="0"/>
                  <w:statusText w:type="text" w:val="enter the permit number"/>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1530" w:type="dxa"/>
          </w:tcPr>
          <w:p w14:paraId="29A3FD45" w14:textId="77777777" w:rsidR="000F12A5" w:rsidRPr="007B548F" w:rsidRDefault="000F12A5" w:rsidP="005325EF">
            <w:pPr>
              <w:pStyle w:val="ListParagraph"/>
              <w:keepLines/>
              <w:ind w:left="0"/>
              <w:jc w:val="both"/>
              <w:rPr>
                <w:rFonts w:ascii="Tahoma" w:hAnsi="Tahoma" w:cs="Tahoma"/>
                <w:sz w:val="22"/>
                <w:szCs w:val="22"/>
              </w:rPr>
            </w:pPr>
            <w:r w:rsidRPr="007B548F">
              <w:rPr>
                <w:rFonts w:ascii="Tahoma" w:hAnsi="Tahoma" w:cs="Tahoma"/>
                <w:sz w:val="22"/>
                <w:szCs w:val="22"/>
              </w:rPr>
              <w:t xml:space="preserve">M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r w:rsidRPr="007B548F">
              <w:rPr>
                <w:rFonts w:ascii="Tahoma" w:hAnsi="Tahoma" w:cs="Tahoma"/>
                <w:sz w:val="22"/>
                <w:szCs w:val="22"/>
              </w:rPr>
              <w:t xml:space="preserve"> N </w:t>
            </w:r>
            <w:r w:rsidR="00A66F70" w:rsidRPr="007B548F">
              <w:rPr>
                <w:rFonts w:ascii="Tahoma" w:hAnsi="Tahoma" w:cs="Tahoma"/>
                <w:sz w:val="22"/>
                <w:szCs w:val="22"/>
              </w:rPr>
              <w:fldChar w:fldCharType="begin">
                <w:ffData>
                  <w:name w:val=""/>
                  <w:enabled/>
                  <w:calcOnExit w:val="0"/>
                  <w:checkBox>
                    <w:sizeAuto/>
                    <w:default w:val="0"/>
                  </w:checkBox>
                </w:ffData>
              </w:fldChar>
            </w:r>
            <w:r w:rsidRPr="007B548F">
              <w:rPr>
                <w:rFonts w:ascii="Tahoma" w:hAnsi="Tahoma" w:cs="Tahoma"/>
                <w:sz w:val="22"/>
                <w:szCs w:val="22"/>
              </w:rPr>
              <w:instrText xml:space="preserve"> FORMCHECKBOX </w:instrText>
            </w:r>
            <w:r w:rsidR="00A66F70" w:rsidRPr="007B548F">
              <w:rPr>
                <w:rFonts w:ascii="Tahoma" w:hAnsi="Tahoma" w:cs="Tahoma"/>
                <w:sz w:val="22"/>
                <w:szCs w:val="22"/>
              </w:rPr>
            </w:r>
            <w:r w:rsidR="00A66F70" w:rsidRPr="007B548F">
              <w:rPr>
                <w:rFonts w:ascii="Tahoma" w:hAnsi="Tahoma" w:cs="Tahoma"/>
                <w:sz w:val="22"/>
                <w:szCs w:val="22"/>
              </w:rPr>
              <w:fldChar w:fldCharType="separate"/>
            </w:r>
            <w:r w:rsidR="00A66F70" w:rsidRPr="007B548F">
              <w:rPr>
                <w:rFonts w:ascii="Tahoma" w:hAnsi="Tahoma" w:cs="Tahoma"/>
                <w:sz w:val="22"/>
                <w:szCs w:val="22"/>
              </w:rPr>
              <w:fldChar w:fldCharType="end"/>
            </w:r>
          </w:p>
        </w:tc>
        <w:tc>
          <w:tcPr>
            <w:tcW w:w="1710" w:type="dxa"/>
          </w:tcPr>
          <w:p w14:paraId="1338090D" w14:textId="27B42BDF" w:rsidR="000F12A5" w:rsidRPr="007B548F" w:rsidRDefault="00536CDC"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5"/>
                  <w:enabled/>
                  <w:calcOnExit w:val="0"/>
                  <w:statusText w:type="text" w:val="enter the approving public agency"/>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c>
          <w:tcPr>
            <w:tcW w:w="2970" w:type="dxa"/>
          </w:tcPr>
          <w:p w14:paraId="67BFE80D" w14:textId="3DBFDF5E" w:rsidR="000F12A5" w:rsidRPr="007B548F" w:rsidRDefault="00861D58" w:rsidP="005325EF">
            <w:pPr>
              <w:pStyle w:val="ListParagraph"/>
              <w:keepLines/>
              <w:ind w:left="0"/>
              <w:jc w:val="both"/>
              <w:rPr>
                <w:rFonts w:ascii="Tahoma" w:hAnsi="Tahoma" w:cs="Tahoma"/>
                <w:sz w:val="22"/>
                <w:szCs w:val="22"/>
              </w:rPr>
            </w:pPr>
            <w:r w:rsidRPr="007B548F">
              <w:rPr>
                <w:rFonts w:ascii="Tahoma" w:hAnsi="Tahoma" w:cs="Tahoma"/>
                <w:sz w:val="22"/>
                <w:szCs w:val="22"/>
              </w:rPr>
              <w:fldChar w:fldCharType="begin">
                <w:ffData>
                  <w:name w:val="Text6"/>
                  <w:enabled/>
                  <w:calcOnExit w:val="0"/>
                  <w:statusText w:type="text" w:val="enter the Reason for Permit, Summary of Process, and Anticipated Issuance Date "/>
                  <w:textInput/>
                </w:ffData>
              </w:fldChar>
            </w:r>
            <w:r w:rsidRPr="007B548F">
              <w:rPr>
                <w:rFonts w:ascii="Tahoma" w:hAnsi="Tahoma" w:cs="Tahoma"/>
                <w:sz w:val="22"/>
                <w:szCs w:val="22"/>
              </w:rPr>
              <w:instrText xml:space="preserve"> FORMTEXT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noProof/>
                <w:sz w:val="22"/>
                <w:szCs w:val="22"/>
              </w:rPr>
              <w:t> </w:t>
            </w:r>
            <w:r w:rsidRPr="007B548F">
              <w:rPr>
                <w:rFonts w:ascii="Tahoma" w:hAnsi="Tahoma" w:cs="Tahoma"/>
                <w:sz w:val="22"/>
                <w:szCs w:val="22"/>
              </w:rPr>
              <w:fldChar w:fldCharType="end"/>
            </w:r>
          </w:p>
        </w:tc>
      </w:tr>
    </w:tbl>
    <w:p w14:paraId="5EA87F82" w14:textId="77777777" w:rsidR="00AE3195" w:rsidRPr="007B548F" w:rsidRDefault="00AE3195" w:rsidP="002C2AFE">
      <w:pPr>
        <w:pStyle w:val="ListParagraph"/>
        <w:keepLines/>
        <w:tabs>
          <w:tab w:val="left" w:pos="360"/>
          <w:tab w:val="left" w:pos="1350"/>
        </w:tabs>
        <w:ind w:left="0"/>
        <w:contextualSpacing/>
        <w:rPr>
          <w:rFonts w:ascii="Tahoma" w:hAnsi="Tahoma" w:cs="Tahoma"/>
          <w:b/>
          <w:sz w:val="22"/>
          <w:szCs w:val="22"/>
        </w:rPr>
      </w:pPr>
    </w:p>
    <w:p w14:paraId="01308316" w14:textId="1CF6A5A2" w:rsidR="00AE3195" w:rsidRPr="007B548F" w:rsidRDefault="00DD3EA1" w:rsidP="003278EF">
      <w:pPr>
        <w:pStyle w:val="Heading2"/>
      </w:pPr>
      <w:r w:rsidRPr="007B548F">
        <w:t>Has any</w:t>
      </w:r>
      <w:r w:rsidR="00AE3195" w:rsidRPr="007B548F">
        <w:t xml:space="preserve"> agenc</w:t>
      </w:r>
      <w:r w:rsidRPr="007B548F">
        <w:t>y</w:t>
      </w:r>
      <w:r w:rsidR="00FA41BF" w:rsidRPr="007B548F">
        <w:t xml:space="preserve"> with permit issuance authority</w:t>
      </w:r>
      <w:r w:rsidR="00CB3D80" w:rsidRPr="007B548F">
        <w:t xml:space="preserve"> </w:t>
      </w:r>
      <w:r w:rsidR="00065D81" w:rsidRPr="007B548F">
        <w:t xml:space="preserve">indicated </w:t>
      </w:r>
      <w:r w:rsidR="00AE3195" w:rsidRPr="007B548F">
        <w:t xml:space="preserve">that </w:t>
      </w:r>
      <w:r w:rsidR="00065D81" w:rsidRPr="007B548F">
        <w:t xml:space="preserve">it </w:t>
      </w:r>
      <w:r w:rsidR="00AE3195" w:rsidRPr="007B548F">
        <w:t>will be the</w:t>
      </w:r>
      <w:r w:rsidR="00347315" w:rsidRPr="007B548F">
        <w:t xml:space="preserve"> lead CEQA agency for</w:t>
      </w:r>
      <w:r w:rsidR="00AE3195" w:rsidRPr="007B548F">
        <w:t xml:space="preserve"> the project?</w:t>
      </w:r>
    </w:p>
    <w:p w14:paraId="3D2182D6" w14:textId="77777777" w:rsidR="00AE3195" w:rsidRPr="007B548F" w:rsidRDefault="00AE3195" w:rsidP="002C2AFE">
      <w:pPr>
        <w:pStyle w:val="ListParagraph"/>
        <w:keepLines/>
        <w:tabs>
          <w:tab w:val="left" w:pos="360"/>
          <w:tab w:val="left" w:pos="1350"/>
        </w:tabs>
        <w:ind w:left="360"/>
        <w:contextualSpacing/>
        <w:rPr>
          <w:rFonts w:ascii="Tahoma" w:hAnsi="Tahoma" w:cs="Tahoma"/>
          <w:b/>
          <w:sz w:val="22"/>
          <w:szCs w:val="22"/>
        </w:rPr>
      </w:pPr>
    </w:p>
    <w:p w14:paraId="74575D0F" w14:textId="3D0293D5" w:rsidR="003B6E7D" w:rsidRPr="006B53E4" w:rsidRDefault="00A66F70" w:rsidP="006B53E4">
      <w:pPr>
        <w:pStyle w:val="ListParagraph"/>
        <w:keepLines/>
        <w:ind w:left="360"/>
        <w:rPr>
          <w:rFonts w:ascii="Tahoma" w:hAnsi="Tahoma" w:cs="Tahoma"/>
          <w:b/>
          <w:bCs/>
          <w:sz w:val="22"/>
          <w:szCs w:val="22"/>
        </w:rPr>
      </w:pPr>
      <w:r w:rsidRPr="007B548F">
        <w:rPr>
          <w:rFonts w:ascii="Tahoma" w:hAnsi="Tahoma" w:cs="Tahoma"/>
          <w:sz w:val="22"/>
          <w:szCs w:val="22"/>
        </w:rPr>
        <w:fldChar w:fldCharType="begin">
          <w:ffData>
            <w:name w:val="Check2"/>
            <w:enabled/>
            <w:calcOnExit w:val="0"/>
            <w:checkBox>
              <w:sizeAuto/>
              <w:default w:val="0"/>
            </w:checkBox>
          </w:ffData>
        </w:fldChar>
      </w:r>
      <w:r w:rsidR="003B6E7D"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r w:rsidR="003B6E7D" w:rsidRPr="007B548F">
        <w:rPr>
          <w:rFonts w:ascii="Tahoma" w:hAnsi="Tahoma" w:cs="Tahoma"/>
          <w:sz w:val="22"/>
          <w:szCs w:val="22"/>
        </w:rPr>
        <w:t xml:space="preserve"> </w:t>
      </w:r>
      <w:r w:rsidR="003B6E7D" w:rsidRPr="007B548F">
        <w:rPr>
          <w:rFonts w:ascii="Tahoma" w:hAnsi="Tahoma" w:cs="Tahoma"/>
          <w:b/>
          <w:bCs/>
          <w:sz w:val="22"/>
          <w:szCs w:val="22"/>
        </w:rPr>
        <w:t>No</w:t>
      </w:r>
      <w:r w:rsidR="003B6E7D" w:rsidRPr="007A781B">
        <w:rPr>
          <w:rFonts w:ascii="Tahoma" w:hAnsi="Tahoma" w:cs="Tahoma"/>
          <w:sz w:val="22"/>
          <w:szCs w:val="22"/>
        </w:rPr>
        <w:t xml:space="preserve">. </w:t>
      </w:r>
      <w:r w:rsidR="22F36934" w:rsidRPr="007A781B">
        <w:rPr>
          <w:rFonts w:ascii="Tahoma" w:hAnsi="Tahoma" w:cs="Tahoma"/>
          <w:sz w:val="22"/>
          <w:szCs w:val="22"/>
        </w:rPr>
        <w:t xml:space="preserve">If not, provide the name and contact information for the </w:t>
      </w:r>
      <w:r w:rsidR="2046D2E5" w:rsidRPr="17F383DA">
        <w:rPr>
          <w:rFonts w:ascii="Tahoma" w:hAnsi="Tahoma" w:cs="Tahoma"/>
          <w:sz w:val="22"/>
          <w:szCs w:val="22"/>
        </w:rPr>
        <w:t xml:space="preserve">local land use </w:t>
      </w:r>
      <w:r w:rsidR="22F36934" w:rsidRPr="17F383DA">
        <w:rPr>
          <w:rFonts w:ascii="Tahoma" w:hAnsi="Tahoma" w:cs="Tahoma"/>
          <w:sz w:val="22"/>
          <w:szCs w:val="22"/>
        </w:rPr>
        <w:t>permitting agency</w:t>
      </w:r>
      <w:r w:rsidR="7B675CCC" w:rsidRPr="17F383DA">
        <w:rPr>
          <w:rFonts w:ascii="Tahoma" w:hAnsi="Tahoma" w:cs="Tahoma"/>
          <w:sz w:val="22"/>
          <w:szCs w:val="22"/>
        </w:rPr>
        <w:t xml:space="preserve"> (contact person, phone number, and email address).</w:t>
      </w:r>
      <w:r w:rsidR="787E6AF1" w:rsidRPr="17F383DA">
        <w:rPr>
          <w:rFonts w:ascii="Tahoma" w:hAnsi="Tahoma" w:cs="Tahoma"/>
          <w:sz w:val="22"/>
          <w:szCs w:val="22"/>
        </w:rPr>
        <w:t xml:space="preserve"> At</w:t>
      </w:r>
      <w:r w:rsidR="55A7DE44" w:rsidRPr="17F383DA">
        <w:rPr>
          <w:rFonts w:ascii="Tahoma" w:hAnsi="Tahoma" w:cs="Tahoma"/>
          <w:sz w:val="22"/>
          <w:szCs w:val="22"/>
        </w:rPr>
        <w:t>tach</w:t>
      </w:r>
      <w:r w:rsidR="787E6AF1" w:rsidRPr="17F383DA">
        <w:rPr>
          <w:rFonts w:ascii="Tahoma" w:hAnsi="Tahoma" w:cs="Tahoma"/>
          <w:sz w:val="22"/>
          <w:szCs w:val="22"/>
        </w:rPr>
        <w:t xml:space="preserve"> a letter from the building or planning official describing the reasoning for this determination.</w:t>
      </w:r>
    </w:p>
    <w:p w14:paraId="49A52D26" w14:textId="77777777" w:rsidR="003B6E7D" w:rsidRPr="007B548F" w:rsidRDefault="22F36934" w:rsidP="25942F31">
      <w:pPr>
        <w:pStyle w:val="ListParagraph"/>
        <w:keepLines/>
        <w:ind w:left="360"/>
        <w:rPr>
          <w:rFonts w:ascii="Tahoma" w:hAnsi="Tahoma" w:cs="Tahoma"/>
          <w:b/>
          <w:bCs/>
          <w:sz w:val="22"/>
          <w:szCs w:val="22"/>
        </w:rPr>
      </w:pPr>
      <w:r w:rsidRPr="007B548F">
        <w:rPr>
          <w:rFonts w:ascii="Tahoma" w:hAnsi="Tahoma" w:cs="Tahoma"/>
          <w:b/>
          <w:bCs/>
          <w:sz w:val="22"/>
          <w:szCs w:val="22"/>
        </w:rPr>
        <w:t xml:space="preserve"> </w:t>
      </w:r>
    </w:p>
    <w:p w14:paraId="60C1F534" w14:textId="0EEA1926" w:rsidR="00AE3195" w:rsidRPr="007B548F" w:rsidRDefault="00A66F70" w:rsidP="002C2AFE">
      <w:pPr>
        <w:pStyle w:val="ListParagraph"/>
        <w:keepLines/>
        <w:ind w:left="360"/>
        <w:rPr>
          <w:rFonts w:ascii="Tahoma" w:hAnsi="Tahoma" w:cs="Tahoma"/>
          <w:sz w:val="22"/>
          <w:szCs w:val="22"/>
        </w:rPr>
      </w:pPr>
      <w:r w:rsidRPr="007B548F">
        <w:rPr>
          <w:rFonts w:ascii="Tahoma" w:hAnsi="Tahoma" w:cs="Tahoma"/>
          <w:sz w:val="22"/>
          <w:szCs w:val="22"/>
        </w:rPr>
        <w:fldChar w:fldCharType="begin">
          <w:ffData>
            <w:name w:val="Check1"/>
            <w:enabled/>
            <w:calcOnExit w:val="0"/>
            <w:checkBox>
              <w:sizeAuto/>
              <w:default w:val="0"/>
            </w:checkBox>
          </w:ffData>
        </w:fldChar>
      </w:r>
      <w:r w:rsidR="00AE319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r w:rsidR="00AE3195" w:rsidRPr="007B548F">
        <w:rPr>
          <w:rFonts w:ascii="Tahoma" w:hAnsi="Tahoma" w:cs="Tahoma"/>
          <w:sz w:val="22"/>
          <w:szCs w:val="22"/>
        </w:rPr>
        <w:t xml:space="preserve"> </w:t>
      </w:r>
      <w:r w:rsidR="00AE3195" w:rsidRPr="007B548F">
        <w:rPr>
          <w:rFonts w:ascii="Tahoma" w:hAnsi="Tahoma" w:cs="Tahoma"/>
          <w:b/>
          <w:sz w:val="22"/>
          <w:szCs w:val="22"/>
        </w:rPr>
        <w:t>Yes</w:t>
      </w:r>
      <w:r w:rsidR="00AE3195" w:rsidRPr="007B548F">
        <w:rPr>
          <w:rFonts w:ascii="Tahoma" w:hAnsi="Tahoma" w:cs="Tahoma"/>
          <w:sz w:val="22"/>
          <w:szCs w:val="22"/>
        </w:rPr>
        <w:t xml:space="preserve">. Provide the name of </w:t>
      </w:r>
      <w:r w:rsidR="00AE3195" w:rsidRPr="007B548F">
        <w:rPr>
          <w:rFonts w:ascii="Tahoma" w:hAnsi="Tahoma" w:cs="Tahoma"/>
          <w:sz w:val="22"/>
          <w:szCs w:val="22"/>
          <w:u w:val="single"/>
        </w:rPr>
        <w:t>and</w:t>
      </w:r>
      <w:r w:rsidR="00AE3195" w:rsidRPr="007B548F">
        <w:rPr>
          <w:rFonts w:ascii="Tahoma" w:hAnsi="Tahoma" w:cs="Tahoma"/>
          <w:sz w:val="22"/>
          <w:szCs w:val="22"/>
        </w:rPr>
        <w:t xml:space="preserve"> contact information for the lead agency</w:t>
      </w:r>
      <w:r w:rsidR="00E76AF4" w:rsidRPr="007B548F">
        <w:rPr>
          <w:rFonts w:ascii="Tahoma" w:hAnsi="Tahoma" w:cs="Tahoma"/>
          <w:sz w:val="22"/>
          <w:szCs w:val="22"/>
        </w:rPr>
        <w:t xml:space="preserve"> (contact person, phone number, and email address):</w:t>
      </w:r>
      <w:r w:rsidR="007302E6" w:rsidRPr="007B548F">
        <w:rPr>
          <w:rFonts w:ascii="Tahoma" w:hAnsi="Tahoma" w:cs="Tahoma"/>
          <w:sz w:val="22"/>
          <w:szCs w:val="22"/>
        </w:rPr>
        <w:t xml:space="preserve">    </w:t>
      </w:r>
    </w:p>
    <w:p w14:paraId="0BE8A309" w14:textId="77777777" w:rsidR="00AE3195" w:rsidRPr="007B548F" w:rsidRDefault="00AE3195" w:rsidP="00AE3195">
      <w:pPr>
        <w:pStyle w:val="ListParagraph"/>
        <w:keepLines/>
        <w:tabs>
          <w:tab w:val="left" w:pos="360"/>
          <w:tab w:val="left" w:pos="1350"/>
        </w:tabs>
        <w:ind w:left="0"/>
        <w:contextualSpacing/>
        <w:jc w:val="both"/>
        <w:rPr>
          <w:rFonts w:ascii="Tahoma" w:hAnsi="Tahoma" w:cs="Tahoma"/>
          <w:b/>
          <w:sz w:val="22"/>
          <w:szCs w:val="22"/>
        </w:rPr>
      </w:pPr>
    </w:p>
    <w:p w14:paraId="3D77D7A2" w14:textId="5B559C1E" w:rsidR="00AE3195" w:rsidRPr="007B548F" w:rsidRDefault="00AE3195" w:rsidP="003278EF">
      <w:pPr>
        <w:pStyle w:val="Heading2"/>
      </w:pPr>
      <w:r w:rsidRPr="006B53E4">
        <w:t xml:space="preserve">Has </w:t>
      </w:r>
      <w:r w:rsidR="00CD424F" w:rsidRPr="006B53E4">
        <w:t>any</w:t>
      </w:r>
      <w:r w:rsidR="006F0EF6" w:rsidRPr="006B53E4">
        <w:t xml:space="preserve"> </w:t>
      </w:r>
      <w:r w:rsidRPr="006B53E4">
        <w:t xml:space="preserve">agency </w:t>
      </w:r>
      <w:r w:rsidR="00350941" w:rsidRPr="006B53E4">
        <w:t>identified</w:t>
      </w:r>
      <w:r w:rsidR="00CB3D80" w:rsidRPr="006B53E4">
        <w:t xml:space="preserve"> in #</w:t>
      </w:r>
      <w:r w:rsidR="00FB7B82">
        <w:t>8</w:t>
      </w:r>
      <w:r w:rsidR="00CD424F" w:rsidRPr="006B53E4">
        <w:t xml:space="preserve"> </w:t>
      </w:r>
      <w:r w:rsidRPr="006B53E4">
        <w:t xml:space="preserve">prepared </w:t>
      </w:r>
      <w:r w:rsidR="00347315" w:rsidRPr="006B53E4">
        <w:t xml:space="preserve">or indicated that it will prepare </w:t>
      </w:r>
      <w:r w:rsidRPr="006B53E4">
        <w:t>environmental documents (e.g., Notice of Exemption,</w:t>
      </w:r>
      <w:r w:rsidR="00350941" w:rsidRPr="006B53E4">
        <w:t xml:space="preserve"> </w:t>
      </w:r>
      <w:r w:rsidRPr="006B53E4">
        <w:t>Initial Study</w:t>
      </w:r>
      <w:r w:rsidR="009B2824" w:rsidRPr="006B53E4">
        <w:t xml:space="preserve"> </w:t>
      </w:r>
      <w:r w:rsidRPr="006B53E4">
        <w:t>/</w:t>
      </w:r>
      <w:r w:rsidR="00065D81" w:rsidRPr="006B53E4">
        <w:t xml:space="preserve"> </w:t>
      </w:r>
      <w:r w:rsidRPr="006B53E4">
        <w:t>Negative</w:t>
      </w:r>
      <w:r w:rsidR="00065D81" w:rsidRPr="006B53E4">
        <w:t xml:space="preserve"> </w:t>
      </w:r>
      <w:r w:rsidRPr="006B53E4">
        <w:t>Declaration</w:t>
      </w:r>
      <w:r w:rsidR="009B2824" w:rsidRPr="006B53E4">
        <w:t xml:space="preserve"> </w:t>
      </w:r>
      <w:r w:rsidRPr="006B53E4">
        <w:t>/</w:t>
      </w:r>
      <w:r w:rsidR="00065D81" w:rsidRPr="006B53E4">
        <w:t xml:space="preserve"> </w:t>
      </w:r>
      <w:r w:rsidRPr="006B53E4">
        <w:t xml:space="preserve">Mitigated Negative Declaration, </w:t>
      </w:r>
      <w:r w:rsidR="009B2824" w:rsidRPr="006B53E4">
        <w:t xml:space="preserve">Notice of Determination, </w:t>
      </w:r>
      <w:r w:rsidRPr="006B53E4">
        <w:t>Environmental Impact Report</w:t>
      </w:r>
      <w:r w:rsidR="6464F01C" w:rsidRPr="006B53E4">
        <w:t>, or Addendum</w:t>
      </w:r>
      <w:r w:rsidRPr="006B53E4">
        <w:t>) under CEQA for the proposed project?</w:t>
      </w:r>
    </w:p>
    <w:p w14:paraId="39984907" w14:textId="77777777" w:rsidR="00AE3195" w:rsidRPr="007B548F" w:rsidRDefault="00AE3195" w:rsidP="00AE3195">
      <w:pPr>
        <w:pStyle w:val="ListParagraph"/>
        <w:keepLines/>
        <w:ind w:left="0"/>
        <w:jc w:val="both"/>
        <w:rPr>
          <w:rFonts w:ascii="Tahoma" w:hAnsi="Tahoma" w:cs="Tahoma"/>
          <w:sz w:val="22"/>
          <w:szCs w:val="22"/>
        </w:rPr>
      </w:pPr>
    </w:p>
    <w:p w14:paraId="22366FF4" w14:textId="77777777" w:rsidR="00347315" w:rsidRPr="007B548F" w:rsidRDefault="00A66F70" w:rsidP="00347315">
      <w:pPr>
        <w:pStyle w:val="ListParagraph"/>
        <w:keepLines/>
        <w:ind w:left="360"/>
        <w:jc w:val="both"/>
        <w:rPr>
          <w:rFonts w:ascii="Tahoma" w:hAnsi="Tahoma" w:cs="Tahoma"/>
          <w:sz w:val="22"/>
          <w:szCs w:val="22"/>
        </w:rPr>
      </w:pPr>
      <w:r w:rsidRPr="007B548F">
        <w:rPr>
          <w:rFonts w:ascii="Tahoma" w:hAnsi="Tahoma" w:cs="Tahoma"/>
          <w:sz w:val="22"/>
          <w:szCs w:val="22"/>
        </w:rPr>
        <w:fldChar w:fldCharType="begin">
          <w:ffData>
            <w:name w:val="Check1"/>
            <w:enabled/>
            <w:calcOnExit w:val="0"/>
            <w:checkBox>
              <w:sizeAuto/>
              <w:default w:val="0"/>
            </w:checkBox>
          </w:ffData>
        </w:fldChar>
      </w:r>
      <w:r w:rsidR="00347315"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r w:rsidR="00347315" w:rsidRPr="007B548F">
        <w:rPr>
          <w:rFonts w:ascii="Tahoma" w:hAnsi="Tahoma" w:cs="Tahoma"/>
          <w:sz w:val="22"/>
          <w:szCs w:val="22"/>
        </w:rPr>
        <w:t xml:space="preserve"> </w:t>
      </w:r>
      <w:r w:rsidR="00347315" w:rsidRPr="007B548F">
        <w:rPr>
          <w:rFonts w:ascii="Tahoma" w:hAnsi="Tahoma" w:cs="Tahoma"/>
          <w:b/>
          <w:sz w:val="22"/>
          <w:szCs w:val="22"/>
        </w:rPr>
        <w:t>No.</w:t>
      </w:r>
    </w:p>
    <w:p w14:paraId="1D71B863" w14:textId="77777777" w:rsidR="007E3070" w:rsidRPr="007B548F" w:rsidRDefault="00A66F70" w:rsidP="007E3070">
      <w:pPr>
        <w:pStyle w:val="ListParagraph"/>
        <w:keepLines/>
        <w:ind w:left="360"/>
        <w:jc w:val="both"/>
        <w:rPr>
          <w:rFonts w:ascii="Tahoma" w:hAnsi="Tahoma" w:cs="Tahoma"/>
          <w:sz w:val="22"/>
          <w:szCs w:val="22"/>
        </w:rPr>
      </w:pPr>
      <w:r w:rsidRPr="007B548F">
        <w:rPr>
          <w:rFonts w:ascii="Tahoma" w:hAnsi="Tahoma" w:cs="Tahoma"/>
          <w:sz w:val="22"/>
          <w:szCs w:val="22"/>
        </w:rPr>
        <w:fldChar w:fldCharType="begin">
          <w:ffData>
            <w:name w:val="Check1"/>
            <w:enabled/>
            <w:calcOnExit w:val="0"/>
            <w:checkBox>
              <w:sizeAuto/>
              <w:default w:val="0"/>
            </w:checkBox>
          </w:ffData>
        </w:fldChar>
      </w:r>
      <w:r w:rsidR="006F0EF6" w:rsidRPr="007B548F">
        <w:rPr>
          <w:rFonts w:ascii="Tahoma" w:hAnsi="Tahoma" w:cs="Tahoma"/>
          <w:sz w:val="22"/>
          <w:szCs w:val="22"/>
        </w:rPr>
        <w:instrText xml:space="preserve"> FORMCHECKBOX </w:instrText>
      </w:r>
      <w:r w:rsidRPr="007B548F">
        <w:rPr>
          <w:rFonts w:ascii="Tahoma" w:hAnsi="Tahoma" w:cs="Tahoma"/>
          <w:sz w:val="22"/>
          <w:szCs w:val="22"/>
        </w:rPr>
      </w:r>
      <w:r w:rsidRPr="007B548F">
        <w:rPr>
          <w:rFonts w:ascii="Tahoma" w:hAnsi="Tahoma" w:cs="Tahoma"/>
          <w:sz w:val="22"/>
          <w:szCs w:val="22"/>
        </w:rPr>
        <w:fldChar w:fldCharType="separate"/>
      </w:r>
      <w:r w:rsidRPr="007B548F">
        <w:rPr>
          <w:rFonts w:ascii="Tahoma" w:hAnsi="Tahoma" w:cs="Tahoma"/>
          <w:sz w:val="22"/>
          <w:szCs w:val="22"/>
        </w:rPr>
        <w:fldChar w:fldCharType="end"/>
      </w:r>
      <w:r w:rsidR="006F0EF6" w:rsidRPr="007B548F">
        <w:rPr>
          <w:rFonts w:ascii="Tahoma" w:hAnsi="Tahoma" w:cs="Tahoma"/>
          <w:sz w:val="22"/>
          <w:szCs w:val="22"/>
        </w:rPr>
        <w:t xml:space="preserve"> </w:t>
      </w:r>
      <w:r w:rsidR="006F0EF6" w:rsidRPr="007B548F">
        <w:rPr>
          <w:rFonts w:ascii="Tahoma" w:hAnsi="Tahoma" w:cs="Tahoma"/>
          <w:b/>
          <w:sz w:val="22"/>
          <w:szCs w:val="22"/>
        </w:rPr>
        <w:t>Yes.</w:t>
      </w:r>
      <w:r w:rsidR="006F0EF6" w:rsidRPr="007B548F">
        <w:rPr>
          <w:rFonts w:ascii="Tahoma" w:hAnsi="Tahoma" w:cs="Tahoma"/>
          <w:sz w:val="22"/>
          <w:szCs w:val="22"/>
        </w:rPr>
        <w:t xml:space="preserve"> </w:t>
      </w:r>
      <w:r w:rsidR="007E3070" w:rsidRPr="007B548F">
        <w:rPr>
          <w:rFonts w:ascii="Tahoma" w:hAnsi="Tahoma" w:cs="Tahoma"/>
          <w:sz w:val="22"/>
          <w:szCs w:val="22"/>
        </w:rPr>
        <w:t xml:space="preserve">Complete the chart below </w:t>
      </w:r>
      <w:r w:rsidR="006F0EF6" w:rsidRPr="007B548F">
        <w:rPr>
          <w:rFonts w:ascii="Tahoma" w:hAnsi="Tahoma" w:cs="Tahoma"/>
          <w:sz w:val="22"/>
          <w:szCs w:val="22"/>
        </w:rPr>
        <w:t xml:space="preserve">for </w:t>
      </w:r>
      <w:r w:rsidR="0019088D" w:rsidRPr="007B548F">
        <w:rPr>
          <w:rFonts w:ascii="Tahoma" w:hAnsi="Tahoma" w:cs="Tahoma"/>
          <w:sz w:val="22"/>
          <w:szCs w:val="22"/>
        </w:rPr>
        <w:t>each</w:t>
      </w:r>
      <w:r w:rsidR="00347315" w:rsidRPr="007B548F">
        <w:rPr>
          <w:rFonts w:ascii="Tahoma" w:hAnsi="Tahoma" w:cs="Tahoma"/>
          <w:sz w:val="22"/>
          <w:szCs w:val="22"/>
        </w:rPr>
        <w:t xml:space="preserve"> agency.</w:t>
      </w:r>
      <w:r w:rsidR="007E3070" w:rsidRPr="007B548F">
        <w:rPr>
          <w:rFonts w:ascii="Tahoma" w:hAnsi="Tahoma" w:cs="Tahoma"/>
          <w:sz w:val="22"/>
          <w:szCs w:val="22"/>
        </w:rPr>
        <w:t xml:space="preserve"> </w:t>
      </w:r>
      <w:r w:rsidR="007E3070" w:rsidRPr="007B548F">
        <w:rPr>
          <w:rFonts w:ascii="Tahoma" w:hAnsi="Tahoma" w:cs="Tahoma"/>
          <w:b/>
          <w:sz w:val="22"/>
          <w:szCs w:val="22"/>
        </w:rPr>
        <w:t xml:space="preserve">Cut and paste </w:t>
      </w:r>
      <w:r w:rsidR="00E76AF4" w:rsidRPr="007B548F">
        <w:rPr>
          <w:rFonts w:ascii="Tahoma" w:hAnsi="Tahoma" w:cs="Tahoma"/>
          <w:sz w:val="22"/>
          <w:szCs w:val="22"/>
        </w:rPr>
        <w:t xml:space="preserve">the chart </w:t>
      </w:r>
      <w:r w:rsidR="007E3070" w:rsidRPr="007B548F">
        <w:rPr>
          <w:rFonts w:ascii="Tahoma" w:hAnsi="Tahoma" w:cs="Tahoma"/>
          <w:sz w:val="22"/>
          <w:szCs w:val="22"/>
        </w:rPr>
        <w:t xml:space="preserve">if more than one agency </w:t>
      </w:r>
      <w:r w:rsidR="00E76AF4" w:rsidRPr="007B548F">
        <w:rPr>
          <w:rFonts w:ascii="Tahoma" w:hAnsi="Tahoma" w:cs="Tahoma"/>
          <w:sz w:val="22"/>
          <w:szCs w:val="22"/>
        </w:rPr>
        <w:t>has prepared environmental documents</w:t>
      </w:r>
      <w:r w:rsidR="007E3070" w:rsidRPr="007B548F">
        <w:rPr>
          <w:rFonts w:ascii="Tahoma" w:hAnsi="Tahoma" w:cs="Tahoma"/>
          <w:sz w:val="22"/>
          <w:szCs w:val="22"/>
        </w:rPr>
        <w:t>.</w:t>
      </w:r>
      <w:r w:rsidR="00B02152" w:rsidRPr="007B548F">
        <w:rPr>
          <w:rFonts w:ascii="Tahoma" w:hAnsi="Tahoma" w:cs="Tahoma"/>
          <w:b/>
          <w:sz w:val="22"/>
          <w:szCs w:val="22"/>
        </w:rPr>
        <w:t xml:space="preserve"> Attach</w:t>
      </w:r>
      <w:r w:rsidR="00B02152" w:rsidRPr="007B548F">
        <w:rPr>
          <w:rFonts w:ascii="Tahoma" w:hAnsi="Tahoma" w:cs="Tahoma"/>
          <w:sz w:val="22"/>
          <w:szCs w:val="22"/>
        </w:rPr>
        <w:t xml:space="preserve"> any document identified below to this form.</w:t>
      </w:r>
    </w:p>
    <w:p w14:paraId="2EBB7227" w14:textId="77777777" w:rsidR="006F0EF6" w:rsidRPr="007B548F" w:rsidRDefault="006F0EF6" w:rsidP="006F0EF6">
      <w:pPr>
        <w:pStyle w:val="ListParagraph"/>
        <w:keepLines/>
        <w:ind w:left="360"/>
        <w:jc w:val="both"/>
        <w:rPr>
          <w:rFonts w:ascii="Tahoma" w:hAnsi="Tahoma" w:cs="Tahoma"/>
          <w:sz w:val="22"/>
          <w:szCs w:val="22"/>
        </w:rPr>
      </w:pPr>
    </w:p>
    <w:p w14:paraId="559AE3ED" w14:textId="77777777" w:rsidR="000D7777" w:rsidRPr="006B53E4" w:rsidRDefault="000D7777" w:rsidP="0022358E">
      <w:pPr>
        <w:pStyle w:val="ListParagraph"/>
        <w:keepLines/>
        <w:ind w:left="180"/>
        <w:rPr>
          <w:rFonts w:ascii="Tahoma" w:hAnsi="Tahoma" w:cs="Tahoma"/>
          <w:sz w:val="22"/>
          <w:szCs w:val="22"/>
        </w:rPr>
      </w:pPr>
      <w:r w:rsidRPr="006B53E4">
        <w:rPr>
          <w:rFonts w:ascii="Tahoma" w:hAnsi="Tahoma" w:cs="Tahoma"/>
          <w:b/>
          <w:sz w:val="22"/>
          <w:szCs w:val="22"/>
        </w:rPr>
        <w:t>Name of Agency:</w:t>
      </w:r>
      <w:r w:rsidRPr="006B53E4">
        <w:rPr>
          <w:rFonts w:ascii="Tahoma" w:hAnsi="Tahoma" w:cs="Tahoma"/>
          <w:sz w:val="22"/>
          <w:szCs w:val="22"/>
        </w:rPr>
        <w:t xml:space="preserve"> </w:t>
      </w:r>
      <w:r w:rsidRPr="006B53E4">
        <w:rPr>
          <w:rFonts w:ascii="Tahoma" w:hAnsi="Tahoma" w:cs="Tahoma"/>
          <w:sz w:val="22"/>
          <w:szCs w:val="22"/>
        </w:rPr>
        <w:fldChar w:fldCharType="begin">
          <w:ffData>
            <w:name w:val="Text7"/>
            <w:enabled/>
            <w:calcOnExit w:val="0"/>
            <w:statusText w:type="text" w:val="enter the name of the agency"/>
            <w:textInput/>
          </w:ffData>
        </w:fldChar>
      </w:r>
      <w:bookmarkStart w:id="6" w:name="Text7"/>
      <w:r w:rsidRPr="006B53E4">
        <w:rPr>
          <w:rFonts w:ascii="Tahoma" w:hAnsi="Tahoma" w:cs="Tahoma"/>
          <w:sz w:val="22"/>
          <w:szCs w:val="22"/>
        </w:rPr>
        <w:instrText xml:space="preserve"> FORMTEXT </w:instrText>
      </w:r>
      <w:r w:rsidRPr="006B53E4">
        <w:rPr>
          <w:rFonts w:ascii="Tahoma" w:hAnsi="Tahoma" w:cs="Tahoma"/>
          <w:sz w:val="22"/>
          <w:szCs w:val="22"/>
        </w:rPr>
      </w:r>
      <w:r w:rsidRPr="006B53E4">
        <w:rPr>
          <w:rFonts w:ascii="Tahoma" w:hAnsi="Tahoma" w:cs="Tahoma"/>
          <w:sz w:val="22"/>
          <w:szCs w:val="22"/>
        </w:rPr>
        <w:fldChar w:fldCharType="separate"/>
      </w:r>
      <w:r w:rsidRPr="006B53E4">
        <w:rPr>
          <w:rFonts w:ascii="Tahoma" w:hAnsi="Tahoma" w:cs="Tahoma"/>
          <w:noProof/>
          <w:sz w:val="22"/>
          <w:szCs w:val="22"/>
        </w:rPr>
        <w:t> </w:t>
      </w:r>
      <w:r w:rsidRPr="006B53E4">
        <w:rPr>
          <w:rFonts w:ascii="Tahoma" w:hAnsi="Tahoma" w:cs="Tahoma"/>
          <w:noProof/>
          <w:sz w:val="22"/>
          <w:szCs w:val="22"/>
        </w:rPr>
        <w:t> </w:t>
      </w:r>
      <w:r w:rsidRPr="006B53E4">
        <w:rPr>
          <w:rFonts w:ascii="Tahoma" w:hAnsi="Tahoma" w:cs="Tahoma"/>
          <w:noProof/>
          <w:sz w:val="22"/>
          <w:szCs w:val="22"/>
        </w:rPr>
        <w:t> </w:t>
      </w:r>
      <w:r w:rsidRPr="006B53E4">
        <w:rPr>
          <w:rFonts w:ascii="Tahoma" w:hAnsi="Tahoma" w:cs="Tahoma"/>
          <w:noProof/>
          <w:sz w:val="22"/>
          <w:szCs w:val="22"/>
        </w:rPr>
        <w:t> </w:t>
      </w:r>
      <w:r w:rsidRPr="006B53E4">
        <w:rPr>
          <w:rFonts w:ascii="Tahoma" w:hAnsi="Tahoma" w:cs="Tahoma"/>
          <w:noProof/>
          <w:sz w:val="22"/>
          <w:szCs w:val="22"/>
        </w:rPr>
        <w:t> </w:t>
      </w:r>
      <w:r w:rsidRPr="006B53E4">
        <w:rPr>
          <w:rFonts w:ascii="Tahoma" w:hAnsi="Tahoma" w:cs="Tahoma"/>
          <w:sz w:val="22"/>
          <w:szCs w:val="22"/>
        </w:rPr>
        <w:fldChar w:fldCharType="end"/>
      </w:r>
      <w:bookmarkEnd w:id="6"/>
    </w:p>
    <w:p w14:paraId="3226DAA2" w14:textId="77777777" w:rsidR="000D7777" w:rsidRPr="006B53E4" w:rsidRDefault="000D7777" w:rsidP="0022358E">
      <w:pPr>
        <w:pStyle w:val="ListParagraph"/>
        <w:keepLines/>
        <w:spacing w:before="40"/>
        <w:ind w:left="180"/>
        <w:rPr>
          <w:rFonts w:ascii="Tahoma" w:hAnsi="Tahoma" w:cs="Tahoma"/>
          <w:b/>
          <w:sz w:val="22"/>
          <w:szCs w:val="22"/>
        </w:rPr>
      </w:pPr>
      <w:r w:rsidRPr="006B53E4">
        <w:rPr>
          <w:rFonts w:ascii="Tahoma" w:hAnsi="Tahoma" w:cs="Tahoma"/>
          <w:b/>
          <w:sz w:val="22"/>
          <w:szCs w:val="22"/>
        </w:rPr>
        <w:t xml:space="preserve">Contact person, phone number, email: </w:t>
      </w:r>
      <w:r w:rsidRPr="006B53E4">
        <w:rPr>
          <w:rFonts w:ascii="Tahoma" w:hAnsi="Tahoma" w:cs="Tahoma"/>
          <w:b/>
          <w:sz w:val="22"/>
          <w:szCs w:val="22"/>
        </w:rPr>
        <w:fldChar w:fldCharType="begin">
          <w:ffData>
            <w:name w:val="Text8"/>
            <w:enabled/>
            <w:calcOnExit w:val="0"/>
            <w:statusText w:type="text" w:val="enter the contact person's name, phone number and e-mail"/>
            <w:textInput/>
          </w:ffData>
        </w:fldChar>
      </w:r>
      <w:bookmarkStart w:id="7" w:name="Text8"/>
      <w:r w:rsidRPr="006B53E4">
        <w:rPr>
          <w:rFonts w:ascii="Tahoma" w:hAnsi="Tahoma" w:cs="Tahoma"/>
          <w:b/>
          <w:sz w:val="22"/>
          <w:szCs w:val="22"/>
        </w:rPr>
        <w:instrText xml:space="preserve"> FORMTEXT </w:instrText>
      </w:r>
      <w:r w:rsidRPr="006B53E4">
        <w:rPr>
          <w:rFonts w:ascii="Tahoma" w:hAnsi="Tahoma" w:cs="Tahoma"/>
          <w:b/>
          <w:sz w:val="22"/>
          <w:szCs w:val="22"/>
        </w:rPr>
      </w:r>
      <w:r w:rsidRPr="006B53E4">
        <w:rPr>
          <w:rFonts w:ascii="Tahoma" w:hAnsi="Tahoma" w:cs="Tahoma"/>
          <w:b/>
          <w:sz w:val="22"/>
          <w:szCs w:val="22"/>
        </w:rPr>
        <w:fldChar w:fldCharType="separate"/>
      </w:r>
      <w:r w:rsidRPr="006B53E4">
        <w:rPr>
          <w:rFonts w:ascii="Tahoma" w:hAnsi="Tahoma" w:cs="Tahoma"/>
          <w:b/>
          <w:noProof/>
          <w:sz w:val="22"/>
          <w:szCs w:val="22"/>
        </w:rPr>
        <w:t> </w:t>
      </w:r>
      <w:r w:rsidRPr="006B53E4">
        <w:rPr>
          <w:rFonts w:ascii="Tahoma" w:hAnsi="Tahoma" w:cs="Tahoma"/>
          <w:b/>
          <w:noProof/>
          <w:sz w:val="22"/>
          <w:szCs w:val="22"/>
        </w:rPr>
        <w:t> </w:t>
      </w:r>
      <w:r w:rsidRPr="006B53E4">
        <w:rPr>
          <w:rFonts w:ascii="Tahoma" w:hAnsi="Tahoma" w:cs="Tahoma"/>
          <w:b/>
          <w:noProof/>
          <w:sz w:val="22"/>
          <w:szCs w:val="22"/>
        </w:rPr>
        <w:t> </w:t>
      </w:r>
      <w:r w:rsidRPr="006B53E4">
        <w:rPr>
          <w:rFonts w:ascii="Tahoma" w:hAnsi="Tahoma" w:cs="Tahoma"/>
          <w:b/>
          <w:noProof/>
          <w:sz w:val="22"/>
          <w:szCs w:val="22"/>
        </w:rPr>
        <w:t> </w:t>
      </w:r>
      <w:r w:rsidRPr="006B53E4">
        <w:rPr>
          <w:rFonts w:ascii="Tahoma" w:hAnsi="Tahoma" w:cs="Tahoma"/>
          <w:b/>
          <w:noProof/>
          <w:sz w:val="22"/>
          <w:szCs w:val="22"/>
        </w:rPr>
        <w:t> </w:t>
      </w:r>
      <w:r w:rsidRPr="006B53E4">
        <w:rPr>
          <w:rFonts w:ascii="Tahoma" w:hAnsi="Tahoma" w:cs="Tahoma"/>
          <w:b/>
          <w:sz w:val="22"/>
          <w:szCs w:val="22"/>
        </w:rPr>
        <w:fldChar w:fldCharType="end"/>
      </w:r>
      <w:bookmarkEnd w:id="7"/>
    </w:p>
    <w:p w14:paraId="2D7E5D01" w14:textId="77777777" w:rsidR="000D7777" w:rsidRPr="007B548F" w:rsidRDefault="000D7777" w:rsidP="008A73B7">
      <w:pPr>
        <w:pStyle w:val="ListParagraph"/>
        <w:keepLines/>
        <w:spacing w:before="40"/>
        <w:ind w:left="0"/>
        <w:rPr>
          <w:rFonts w:ascii="Tahoma" w:hAnsi="Tahoma" w:cs="Tahoma"/>
          <w:b/>
          <w:sz w:val="20"/>
          <w:szCs w:val="20"/>
        </w:rPr>
      </w:pPr>
    </w:p>
    <w:tbl>
      <w:tblPr>
        <w:tblStyle w:val="TableGrid"/>
        <w:tblW w:w="9355" w:type="dxa"/>
        <w:jc w:val="center"/>
        <w:tblLayout w:type="fixed"/>
        <w:tblLook w:val="00A0" w:firstRow="1" w:lastRow="0" w:firstColumn="1" w:lastColumn="0" w:noHBand="0" w:noVBand="0"/>
        <w:tblCaption w:val="CEQA Documentation Agency"/>
        <w:tblDescription w:val="Table is completed by applicant when any agency prepared or indicated that it will prepare environmental documents (e.g., Notice of Exemption, Initial Study/ Negative Declaration/ Mitigated Negative Declaration, Environmental Impact Report) under CEQA for the proposed project."/>
      </w:tblPr>
      <w:tblGrid>
        <w:gridCol w:w="2160"/>
        <w:gridCol w:w="2430"/>
        <w:gridCol w:w="1705"/>
        <w:gridCol w:w="1440"/>
        <w:gridCol w:w="1620"/>
      </w:tblGrid>
      <w:tr w:rsidR="00AE3195" w:rsidRPr="007B548F" w14:paraId="6ED66F11" w14:textId="77777777" w:rsidTr="00560377">
        <w:trPr>
          <w:jc w:val="center"/>
        </w:trPr>
        <w:tc>
          <w:tcPr>
            <w:tcW w:w="2160" w:type="dxa"/>
            <w:shd w:val="clear" w:color="auto" w:fill="BFBFBF" w:themeFill="background1" w:themeFillShade="BF"/>
          </w:tcPr>
          <w:p w14:paraId="09596931" w14:textId="77777777" w:rsidR="00560377" w:rsidRDefault="004E0A0B" w:rsidP="004E0A0B">
            <w:pPr>
              <w:pStyle w:val="ListParagraph"/>
              <w:keepLines/>
              <w:ind w:left="0"/>
              <w:rPr>
                <w:rFonts w:ascii="Tahoma" w:hAnsi="Tahoma" w:cs="Tahoma"/>
                <w:b/>
                <w:sz w:val="20"/>
                <w:szCs w:val="20"/>
              </w:rPr>
            </w:pPr>
            <w:r w:rsidRPr="007B548F">
              <w:rPr>
                <w:rFonts w:ascii="Tahoma" w:hAnsi="Tahoma" w:cs="Tahoma"/>
                <w:b/>
                <w:sz w:val="20"/>
                <w:szCs w:val="20"/>
              </w:rPr>
              <w:lastRenderedPageBreak/>
              <w:t>CEQA Determination/</w:t>
            </w:r>
          </w:p>
          <w:p w14:paraId="703EEE3C" w14:textId="210CF681" w:rsidR="00AE3195" w:rsidRPr="007B548F" w:rsidRDefault="00AE3195" w:rsidP="004E0A0B">
            <w:pPr>
              <w:pStyle w:val="ListParagraph"/>
              <w:keepLines/>
              <w:ind w:left="0"/>
              <w:rPr>
                <w:rFonts w:ascii="Tahoma" w:hAnsi="Tahoma" w:cs="Tahoma"/>
                <w:b/>
                <w:sz w:val="20"/>
                <w:szCs w:val="20"/>
              </w:rPr>
            </w:pPr>
            <w:r w:rsidRPr="007B548F">
              <w:rPr>
                <w:rFonts w:ascii="Tahoma" w:hAnsi="Tahoma" w:cs="Tahoma"/>
                <w:b/>
                <w:sz w:val="20"/>
                <w:szCs w:val="20"/>
              </w:rPr>
              <w:t xml:space="preserve">Type of </w:t>
            </w:r>
            <w:r w:rsidR="004E0A0B" w:rsidRPr="007B548F">
              <w:rPr>
                <w:rFonts w:ascii="Tahoma" w:hAnsi="Tahoma" w:cs="Tahoma"/>
                <w:b/>
                <w:sz w:val="20"/>
                <w:szCs w:val="20"/>
              </w:rPr>
              <w:t>Document</w:t>
            </w:r>
          </w:p>
        </w:tc>
        <w:tc>
          <w:tcPr>
            <w:tcW w:w="2430" w:type="dxa"/>
            <w:shd w:val="clear" w:color="auto" w:fill="BFBFBF" w:themeFill="background1" w:themeFillShade="BF"/>
          </w:tcPr>
          <w:p w14:paraId="39466EC1" w14:textId="77777777" w:rsidR="00AE3195" w:rsidRPr="007B548F" w:rsidRDefault="00AE3195" w:rsidP="00577197">
            <w:pPr>
              <w:pStyle w:val="ListParagraph"/>
              <w:keepLines/>
              <w:ind w:left="0"/>
              <w:rPr>
                <w:rFonts w:ascii="Tahoma" w:hAnsi="Tahoma" w:cs="Tahoma"/>
                <w:b/>
                <w:sz w:val="20"/>
                <w:szCs w:val="20"/>
              </w:rPr>
            </w:pPr>
            <w:r w:rsidRPr="007B548F">
              <w:rPr>
                <w:rFonts w:ascii="Tahoma" w:hAnsi="Tahoma" w:cs="Tahoma"/>
                <w:b/>
                <w:sz w:val="20"/>
                <w:szCs w:val="20"/>
              </w:rPr>
              <w:t>Title of Document</w:t>
            </w:r>
            <w:r w:rsidR="00E80E6C" w:rsidRPr="007B548F">
              <w:rPr>
                <w:rFonts w:ascii="Tahoma" w:hAnsi="Tahoma" w:cs="Tahoma"/>
                <w:b/>
                <w:sz w:val="20"/>
                <w:szCs w:val="20"/>
              </w:rPr>
              <w:t xml:space="preserve"> </w:t>
            </w:r>
            <w:r w:rsidR="00577197" w:rsidRPr="007B548F">
              <w:rPr>
                <w:rFonts w:ascii="Tahoma" w:hAnsi="Tahoma" w:cs="Tahoma"/>
                <w:b/>
                <w:sz w:val="20"/>
                <w:szCs w:val="20"/>
              </w:rPr>
              <w:t>(Attach the document to this form)</w:t>
            </w:r>
          </w:p>
        </w:tc>
        <w:tc>
          <w:tcPr>
            <w:tcW w:w="1705" w:type="dxa"/>
            <w:shd w:val="clear" w:color="auto" w:fill="BFBFBF" w:themeFill="background1" w:themeFillShade="BF"/>
          </w:tcPr>
          <w:p w14:paraId="5E13BECC" w14:textId="77777777" w:rsidR="00AE3195" w:rsidRPr="007B548F" w:rsidRDefault="00AE3195" w:rsidP="005325EF">
            <w:pPr>
              <w:pStyle w:val="ListParagraph"/>
              <w:keepLines/>
              <w:ind w:left="0"/>
              <w:rPr>
                <w:rFonts w:ascii="Tahoma" w:hAnsi="Tahoma" w:cs="Tahoma"/>
                <w:b/>
                <w:sz w:val="20"/>
                <w:szCs w:val="20"/>
              </w:rPr>
            </w:pPr>
            <w:r w:rsidRPr="007B548F">
              <w:rPr>
                <w:rFonts w:ascii="Tahoma" w:hAnsi="Tahoma" w:cs="Tahoma"/>
                <w:b/>
                <w:sz w:val="20"/>
                <w:szCs w:val="20"/>
              </w:rPr>
              <w:t>State Clearinghouse Number</w:t>
            </w:r>
          </w:p>
        </w:tc>
        <w:tc>
          <w:tcPr>
            <w:tcW w:w="1440" w:type="dxa"/>
            <w:shd w:val="clear" w:color="auto" w:fill="BFBFBF" w:themeFill="background1" w:themeFillShade="BF"/>
          </w:tcPr>
          <w:p w14:paraId="368B8C66" w14:textId="77777777" w:rsidR="00AE3195" w:rsidRPr="007B548F" w:rsidRDefault="00AE3195" w:rsidP="005325EF">
            <w:pPr>
              <w:pStyle w:val="ListParagraph"/>
              <w:keepLines/>
              <w:ind w:left="0"/>
              <w:rPr>
                <w:rFonts w:ascii="Tahoma" w:hAnsi="Tahoma" w:cs="Tahoma"/>
                <w:b/>
                <w:sz w:val="20"/>
                <w:szCs w:val="20"/>
              </w:rPr>
            </w:pPr>
            <w:r w:rsidRPr="007B548F">
              <w:rPr>
                <w:rFonts w:ascii="Tahoma" w:hAnsi="Tahoma" w:cs="Tahoma"/>
                <w:b/>
                <w:sz w:val="20"/>
                <w:szCs w:val="20"/>
              </w:rPr>
              <w:t>Completion Date</w:t>
            </w:r>
          </w:p>
        </w:tc>
        <w:tc>
          <w:tcPr>
            <w:tcW w:w="1620" w:type="dxa"/>
            <w:shd w:val="clear" w:color="auto" w:fill="BFBFBF" w:themeFill="background1" w:themeFillShade="BF"/>
          </w:tcPr>
          <w:p w14:paraId="2295FB4D" w14:textId="277DD33D" w:rsidR="00AE3195" w:rsidRPr="007B548F" w:rsidRDefault="00AE3195" w:rsidP="0003365B">
            <w:pPr>
              <w:pStyle w:val="ListParagraph"/>
              <w:keepLines/>
              <w:ind w:left="0"/>
              <w:rPr>
                <w:rFonts w:ascii="Tahoma" w:hAnsi="Tahoma" w:cs="Tahoma"/>
                <w:b/>
                <w:sz w:val="20"/>
                <w:szCs w:val="20"/>
                <w:u w:val="single"/>
              </w:rPr>
            </w:pPr>
            <w:r w:rsidRPr="007B548F">
              <w:rPr>
                <w:rFonts w:ascii="Tahoma" w:hAnsi="Tahoma" w:cs="Tahoma"/>
                <w:b/>
                <w:sz w:val="20"/>
                <w:szCs w:val="20"/>
              </w:rPr>
              <w:t xml:space="preserve">Planned Completion Date (must be prior to </w:t>
            </w:r>
            <w:r w:rsidR="006B53E4">
              <w:rPr>
                <w:rFonts w:ascii="Tahoma" w:hAnsi="Tahoma" w:cs="Tahoma"/>
                <w:b/>
                <w:sz w:val="20"/>
                <w:szCs w:val="20"/>
              </w:rPr>
              <w:t>Prop 4</w:t>
            </w:r>
            <w:r w:rsidR="00EA2495" w:rsidRPr="007B548F">
              <w:rPr>
                <w:rFonts w:ascii="Tahoma" w:hAnsi="Tahoma" w:cs="Tahoma"/>
                <w:b/>
                <w:sz w:val="20"/>
                <w:szCs w:val="20"/>
              </w:rPr>
              <w:t xml:space="preserve"> </w:t>
            </w:r>
            <w:r w:rsidR="0003365B" w:rsidRPr="007B548F">
              <w:rPr>
                <w:rFonts w:ascii="Tahoma" w:hAnsi="Tahoma" w:cs="Tahoma"/>
                <w:b/>
                <w:sz w:val="20"/>
                <w:szCs w:val="20"/>
              </w:rPr>
              <w:t xml:space="preserve">encumbrance </w:t>
            </w:r>
            <w:r w:rsidR="006B53E4">
              <w:rPr>
                <w:rFonts w:ascii="Tahoma" w:hAnsi="Tahoma" w:cs="Tahoma"/>
                <w:b/>
                <w:sz w:val="20"/>
                <w:szCs w:val="20"/>
              </w:rPr>
              <w:t>date</w:t>
            </w:r>
            <w:r w:rsidR="0003365B" w:rsidRPr="007B548F">
              <w:rPr>
                <w:rFonts w:ascii="Tahoma" w:hAnsi="Tahoma" w:cs="Tahoma"/>
                <w:b/>
                <w:sz w:val="20"/>
                <w:szCs w:val="20"/>
              </w:rPr>
              <w:t xml:space="preserve"> </w:t>
            </w:r>
            <w:r w:rsidRPr="007B548F">
              <w:rPr>
                <w:rFonts w:ascii="Tahoma" w:hAnsi="Tahoma" w:cs="Tahoma"/>
                <w:b/>
                <w:sz w:val="20"/>
                <w:szCs w:val="20"/>
              </w:rPr>
              <w:t>)</w:t>
            </w:r>
          </w:p>
        </w:tc>
      </w:tr>
      <w:tr w:rsidR="00AE3195" w:rsidRPr="007B548F" w14:paraId="6931002A" w14:textId="77777777" w:rsidTr="00560377">
        <w:trPr>
          <w:jc w:val="center"/>
        </w:trPr>
        <w:tc>
          <w:tcPr>
            <w:tcW w:w="2160" w:type="dxa"/>
          </w:tcPr>
          <w:p w14:paraId="336FE4ED" w14:textId="1C31CDF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Not a</w:t>
            </w:r>
            <w:r w:rsidR="622A76FA" w:rsidRPr="007B548F">
              <w:rPr>
                <w:rFonts w:ascii="Tahoma" w:hAnsi="Tahoma" w:cs="Tahoma"/>
                <w:sz w:val="20"/>
                <w:szCs w:val="20"/>
              </w:rPr>
              <w:t xml:space="preserve"> CEQA</w:t>
            </w:r>
            <w:r w:rsidRPr="007B548F">
              <w:rPr>
                <w:rFonts w:ascii="Tahoma" w:hAnsi="Tahoma" w:cs="Tahoma"/>
                <w:sz w:val="20"/>
                <w:szCs w:val="20"/>
              </w:rPr>
              <w:t xml:space="preserve"> project</w:t>
            </w:r>
          </w:p>
          <w:p w14:paraId="66AE146A" w14:textId="77777777" w:rsidR="004E0A0B" w:rsidRPr="007B548F" w:rsidRDefault="00A66F70" w:rsidP="00371764">
            <w:pPr>
              <w:pStyle w:val="ListParagraph"/>
              <w:keepLines/>
              <w:spacing w:before="40"/>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4E0A0B"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4E0A0B" w:rsidRPr="007B548F">
              <w:rPr>
                <w:rFonts w:ascii="Tahoma" w:hAnsi="Tahoma" w:cs="Tahoma"/>
                <w:sz w:val="20"/>
                <w:szCs w:val="20"/>
              </w:rPr>
              <w:t xml:space="preserve"> Email</w:t>
            </w:r>
          </w:p>
          <w:p w14:paraId="3F5208D0" w14:textId="77777777" w:rsidR="008A69B8" w:rsidRPr="007B548F" w:rsidRDefault="00A66F70" w:rsidP="008A69B8">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8A69B8"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8A69B8" w:rsidRPr="007B548F">
              <w:rPr>
                <w:rFonts w:ascii="Tahoma" w:hAnsi="Tahoma" w:cs="Tahoma"/>
                <w:sz w:val="20"/>
                <w:szCs w:val="20"/>
              </w:rPr>
              <w:t xml:space="preserve"> Letter </w:t>
            </w:r>
          </w:p>
          <w:p w14:paraId="4928F964" w14:textId="77777777" w:rsidR="004E0A0B" w:rsidRPr="007B548F" w:rsidRDefault="00A66F70" w:rsidP="004E0A0B">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4E0A0B"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4E0A0B" w:rsidRPr="007B548F">
              <w:rPr>
                <w:rFonts w:ascii="Tahoma" w:hAnsi="Tahoma" w:cs="Tahoma"/>
                <w:sz w:val="20"/>
                <w:szCs w:val="20"/>
              </w:rPr>
              <w:t xml:space="preserve"> Resolution</w:t>
            </w:r>
          </w:p>
          <w:p w14:paraId="43F44566" w14:textId="7CF755B5" w:rsidR="004E0A0B" w:rsidRPr="007B548F" w:rsidRDefault="00A66F70" w:rsidP="004E0A0B">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4E0A0B"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4E0A0B" w:rsidRPr="007B548F">
              <w:rPr>
                <w:rFonts w:ascii="Tahoma" w:hAnsi="Tahoma" w:cs="Tahoma"/>
                <w:sz w:val="20"/>
                <w:szCs w:val="20"/>
              </w:rPr>
              <w:t xml:space="preserve"> Other:</w:t>
            </w:r>
            <w:r w:rsidR="00BE3A3A" w:rsidRPr="007B548F">
              <w:rPr>
                <w:rFonts w:ascii="Tahoma" w:hAnsi="Tahoma" w:cs="Tahoma"/>
                <w:sz w:val="20"/>
                <w:szCs w:val="20"/>
              </w:rPr>
              <w:t xml:space="preserve">    </w:t>
            </w:r>
          </w:p>
        </w:tc>
        <w:tc>
          <w:tcPr>
            <w:tcW w:w="2430" w:type="dxa"/>
          </w:tcPr>
          <w:p w14:paraId="0D172C41" w14:textId="67502033" w:rsidR="0044588B" w:rsidRPr="007B548F" w:rsidRDefault="0044588B" w:rsidP="004E0A0B">
            <w:pPr>
              <w:pStyle w:val="ListParagraph"/>
              <w:keepLines/>
              <w:ind w:left="0"/>
              <w:rPr>
                <w:rFonts w:ascii="Tahoma" w:hAnsi="Tahoma" w:cs="Tahoma"/>
                <w:sz w:val="20"/>
                <w:szCs w:val="20"/>
              </w:rPr>
            </w:pPr>
            <w:r w:rsidRPr="007B548F">
              <w:rPr>
                <w:rFonts w:ascii="Tahoma" w:hAnsi="Tahoma" w:cs="Tahoma"/>
                <w:sz w:val="20"/>
                <w:szCs w:val="20"/>
              </w:rPr>
              <w:t xml:space="preserve"> </w:t>
            </w:r>
            <w:r w:rsidR="004A36D3" w:rsidRPr="007B548F">
              <w:rPr>
                <w:rFonts w:ascii="Tahoma" w:hAnsi="Tahoma" w:cs="Tahoma"/>
                <w:sz w:val="20"/>
                <w:szCs w:val="20"/>
              </w:rPr>
              <w:fldChar w:fldCharType="begin">
                <w:ffData>
                  <w:name w:val="Text9"/>
                  <w:enabled/>
                  <w:calcOnExit w:val="0"/>
                  <w:statusText w:type="text" w:val="enter the title of the document"/>
                  <w:textInput/>
                </w:ffData>
              </w:fldChar>
            </w:r>
            <w:bookmarkStart w:id="8" w:name="Text9"/>
            <w:r w:rsidR="004A36D3" w:rsidRPr="007B548F">
              <w:rPr>
                <w:rFonts w:ascii="Tahoma" w:hAnsi="Tahoma" w:cs="Tahoma"/>
                <w:sz w:val="20"/>
                <w:szCs w:val="20"/>
              </w:rPr>
              <w:instrText xml:space="preserve"> FORMTEXT </w:instrText>
            </w:r>
            <w:r w:rsidR="004A36D3" w:rsidRPr="007B548F">
              <w:rPr>
                <w:rFonts w:ascii="Tahoma" w:hAnsi="Tahoma" w:cs="Tahoma"/>
                <w:sz w:val="20"/>
                <w:szCs w:val="20"/>
              </w:rPr>
            </w:r>
            <w:r w:rsidR="004A36D3" w:rsidRPr="007B548F">
              <w:rPr>
                <w:rFonts w:ascii="Tahoma" w:hAnsi="Tahoma" w:cs="Tahoma"/>
                <w:sz w:val="20"/>
                <w:szCs w:val="20"/>
              </w:rPr>
              <w:fldChar w:fldCharType="separate"/>
            </w:r>
            <w:r w:rsidR="004A36D3" w:rsidRPr="007B548F">
              <w:rPr>
                <w:rFonts w:ascii="Tahoma" w:hAnsi="Tahoma" w:cs="Tahoma"/>
                <w:noProof/>
                <w:sz w:val="20"/>
                <w:szCs w:val="20"/>
              </w:rPr>
              <w:t> </w:t>
            </w:r>
            <w:r w:rsidR="004A36D3" w:rsidRPr="007B548F">
              <w:rPr>
                <w:rFonts w:ascii="Tahoma" w:hAnsi="Tahoma" w:cs="Tahoma"/>
                <w:noProof/>
                <w:sz w:val="20"/>
                <w:szCs w:val="20"/>
              </w:rPr>
              <w:t> </w:t>
            </w:r>
            <w:r w:rsidR="004A36D3" w:rsidRPr="007B548F">
              <w:rPr>
                <w:rFonts w:ascii="Tahoma" w:hAnsi="Tahoma" w:cs="Tahoma"/>
                <w:noProof/>
                <w:sz w:val="20"/>
                <w:szCs w:val="20"/>
              </w:rPr>
              <w:t> </w:t>
            </w:r>
            <w:r w:rsidR="004A36D3" w:rsidRPr="007B548F">
              <w:rPr>
                <w:rFonts w:ascii="Tahoma" w:hAnsi="Tahoma" w:cs="Tahoma"/>
                <w:noProof/>
                <w:sz w:val="20"/>
                <w:szCs w:val="20"/>
              </w:rPr>
              <w:t> </w:t>
            </w:r>
            <w:r w:rsidR="004A36D3" w:rsidRPr="007B548F">
              <w:rPr>
                <w:rFonts w:ascii="Tahoma" w:hAnsi="Tahoma" w:cs="Tahoma"/>
                <w:noProof/>
                <w:sz w:val="20"/>
                <w:szCs w:val="20"/>
              </w:rPr>
              <w:t> </w:t>
            </w:r>
            <w:r w:rsidR="004A36D3" w:rsidRPr="007B548F">
              <w:rPr>
                <w:rFonts w:ascii="Tahoma" w:hAnsi="Tahoma" w:cs="Tahoma"/>
                <w:sz w:val="20"/>
                <w:szCs w:val="20"/>
              </w:rPr>
              <w:fldChar w:fldCharType="end"/>
            </w:r>
            <w:bookmarkEnd w:id="8"/>
          </w:p>
        </w:tc>
        <w:tc>
          <w:tcPr>
            <w:tcW w:w="1705" w:type="dxa"/>
            <w:shd w:val="clear" w:color="auto" w:fill="BFBFBF" w:themeFill="background1" w:themeFillShade="BF"/>
          </w:tcPr>
          <w:p w14:paraId="4D09770E"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N/A</w:t>
            </w:r>
          </w:p>
        </w:tc>
        <w:tc>
          <w:tcPr>
            <w:tcW w:w="1440" w:type="dxa"/>
          </w:tcPr>
          <w:p w14:paraId="7F292BD3" w14:textId="0A16C499"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bookmarkStart w:id="9" w:name="Text11"/>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bookmarkEnd w:id="9"/>
          </w:p>
        </w:tc>
        <w:tc>
          <w:tcPr>
            <w:tcW w:w="1620" w:type="dxa"/>
            <w:shd w:val="clear" w:color="auto" w:fill="BFBFBF" w:themeFill="background1" w:themeFillShade="BF"/>
          </w:tcPr>
          <w:p w14:paraId="69833263"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N/A</w:t>
            </w:r>
          </w:p>
        </w:tc>
      </w:tr>
      <w:tr w:rsidR="00AE3195" w:rsidRPr="007B548F" w14:paraId="06765A92" w14:textId="77777777" w:rsidTr="00560377">
        <w:trPr>
          <w:jc w:val="center"/>
        </w:trPr>
        <w:tc>
          <w:tcPr>
            <w:tcW w:w="2160" w:type="dxa"/>
          </w:tcPr>
          <w:p w14:paraId="17E0434C" w14:textId="77777777" w:rsidR="004E0A0B"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 xml:space="preserve">Exempt </w:t>
            </w:r>
          </w:p>
          <w:p w14:paraId="11826DA4" w14:textId="77777777" w:rsidR="004E0A0B" w:rsidRPr="007B548F" w:rsidRDefault="00A66F70" w:rsidP="00371764">
            <w:pPr>
              <w:pStyle w:val="ListParagraph"/>
              <w:keepLines/>
              <w:spacing w:before="40"/>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4E0A0B"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4E0A0B" w:rsidRPr="007B548F">
              <w:rPr>
                <w:rFonts w:ascii="Tahoma" w:hAnsi="Tahoma" w:cs="Tahoma"/>
                <w:sz w:val="20"/>
                <w:szCs w:val="20"/>
              </w:rPr>
              <w:t xml:space="preserve"> Notice of Exemption</w:t>
            </w:r>
          </w:p>
          <w:p w14:paraId="53B4D470" w14:textId="77777777" w:rsidR="004E0A0B" w:rsidRPr="007B548F" w:rsidRDefault="00A66F70" w:rsidP="004E0A0B">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4E0A0B"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4E0A0B" w:rsidRPr="007B548F">
              <w:rPr>
                <w:rFonts w:ascii="Tahoma" w:hAnsi="Tahoma" w:cs="Tahoma"/>
                <w:sz w:val="20"/>
                <w:szCs w:val="20"/>
              </w:rPr>
              <w:t xml:space="preserve"> Resolution </w:t>
            </w:r>
          </w:p>
          <w:p w14:paraId="5B46BECD" w14:textId="77777777" w:rsidR="004E0A0B" w:rsidRPr="007B548F" w:rsidRDefault="00A66F70" w:rsidP="004E0A0B">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Check1"/>
                  <w:enabled/>
                  <w:calcOnExit w:val="0"/>
                  <w:checkBox>
                    <w:sizeAuto/>
                    <w:default w:val="0"/>
                  </w:checkBox>
                </w:ffData>
              </w:fldChar>
            </w:r>
            <w:r w:rsidR="004E0A0B" w:rsidRPr="007B548F">
              <w:rPr>
                <w:rFonts w:ascii="Tahoma" w:hAnsi="Tahoma" w:cs="Tahoma"/>
                <w:sz w:val="20"/>
                <w:szCs w:val="20"/>
              </w:rPr>
              <w:instrText xml:space="preserve"> FORMCHECKBOX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sz w:val="20"/>
                <w:szCs w:val="20"/>
              </w:rPr>
              <w:fldChar w:fldCharType="end"/>
            </w:r>
            <w:r w:rsidR="004E0A0B" w:rsidRPr="007B548F">
              <w:rPr>
                <w:rFonts w:ascii="Tahoma" w:hAnsi="Tahoma" w:cs="Tahoma"/>
                <w:sz w:val="20"/>
                <w:szCs w:val="20"/>
              </w:rPr>
              <w:t xml:space="preserve"> Agenda item </w:t>
            </w:r>
          </w:p>
          <w:p w14:paraId="4412B0D0" w14:textId="77777777" w:rsidR="00AE3195" w:rsidRPr="007B548F" w:rsidRDefault="004E0A0B" w:rsidP="004E0A0B">
            <w:pPr>
              <w:pStyle w:val="ListParagraph"/>
              <w:keepLines/>
              <w:ind w:left="0"/>
              <w:rPr>
                <w:rFonts w:ascii="Tahoma" w:hAnsi="Tahoma" w:cs="Tahoma"/>
                <w:sz w:val="20"/>
                <w:szCs w:val="20"/>
              </w:rPr>
            </w:pPr>
            <w:r w:rsidRPr="007B548F">
              <w:rPr>
                <w:rFonts w:ascii="Tahoma" w:hAnsi="Tahoma" w:cs="Tahoma"/>
                <w:sz w:val="20"/>
                <w:szCs w:val="20"/>
              </w:rPr>
              <w:t xml:space="preserve"> approving exemption</w:t>
            </w:r>
            <w:r w:rsidRPr="007B548F" w:rsidDel="0019088D">
              <w:rPr>
                <w:rFonts w:ascii="Tahoma" w:hAnsi="Tahoma" w:cs="Tahoma"/>
                <w:sz w:val="20"/>
                <w:szCs w:val="20"/>
              </w:rPr>
              <w:t xml:space="preserve"> </w:t>
            </w:r>
          </w:p>
        </w:tc>
        <w:tc>
          <w:tcPr>
            <w:tcW w:w="2430" w:type="dxa"/>
          </w:tcPr>
          <w:p w14:paraId="1C15FC73" w14:textId="77777777" w:rsidR="004E0A0B" w:rsidRPr="007B548F" w:rsidRDefault="004E0A0B" w:rsidP="004E0A0B">
            <w:pPr>
              <w:pStyle w:val="ListParagraph"/>
              <w:keepLines/>
              <w:ind w:left="0"/>
              <w:rPr>
                <w:rFonts w:ascii="Tahoma" w:hAnsi="Tahoma" w:cs="Tahoma"/>
                <w:sz w:val="20"/>
                <w:szCs w:val="20"/>
              </w:rPr>
            </w:pPr>
          </w:p>
          <w:p w14:paraId="128275F0" w14:textId="2284CF4F" w:rsidR="0044588B"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shd w:val="clear" w:color="auto" w:fill="BFBFBF" w:themeFill="background1" w:themeFillShade="BF"/>
          </w:tcPr>
          <w:p w14:paraId="31F32778"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N/A</w:t>
            </w:r>
          </w:p>
        </w:tc>
        <w:tc>
          <w:tcPr>
            <w:tcW w:w="1440" w:type="dxa"/>
          </w:tcPr>
          <w:p w14:paraId="583DF1AC" w14:textId="5829C375"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5B6D2D79" w14:textId="4E66472B"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bookmarkStart w:id="10" w:name="Text12"/>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bookmarkEnd w:id="10"/>
          </w:p>
        </w:tc>
      </w:tr>
      <w:tr w:rsidR="00AE3195" w:rsidRPr="007B548F" w14:paraId="1580DC10" w14:textId="77777777" w:rsidTr="00560377">
        <w:trPr>
          <w:jc w:val="center"/>
        </w:trPr>
        <w:tc>
          <w:tcPr>
            <w:tcW w:w="2160" w:type="dxa"/>
          </w:tcPr>
          <w:p w14:paraId="057D3DD4"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Initial Study</w:t>
            </w:r>
          </w:p>
        </w:tc>
        <w:tc>
          <w:tcPr>
            <w:tcW w:w="2430" w:type="dxa"/>
          </w:tcPr>
          <w:p w14:paraId="30B996A1" w14:textId="5C11D886"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5AD46332" w14:textId="0D36CD03"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bookmarkStart w:id="11" w:name="Text10"/>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bookmarkEnd w:id="11"/>
          </w:p>
        </w:tc>
        <w:tc>
          <w:tcPr>
            <w:tcW w:w="1440" w:type="dxa"/>
          </w:tcPr>
          <w:p w14:paraId="20EE64A9" w14:textId="553C3A04"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749865A8" w14:textId="5B17BAB7"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00AE3195" w:rsidRPr="007B548F" w14:paraId="5E983D70" w14:textId="77777777" w:rsidTr="00560377">
        <w:trPr>
          <w:jc w:val="center"/>
        </w:trPr>
        <w:tc>
          <w:tcPr>
            <w:tcW w:w="2160" w:type="dxa"/>
          </w:tcPr>
          <w:p w14:paraId="0B87195F"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Negative Declaration</w:t>
            </w:r>
          </w:p>
        </w:tc>
        <w:tc>
          <w:tcPr>
            <w:tcW w:w="2430" w:type="dxa"/>
          </w:tcPr>
          <w:p w14:paraId="58E516E5" w14:textId="33AC69D1"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67AC30AC" w14:textId="1225B8CB"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53D41C63" w14:textId="028A957B"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0B51DD02" w14:textId="3862E13D"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00AE3195" w:rsidRPr="007B548F" w14:paraId="20769614" w14:textId="77777777" w:rsidTr="00560377">
        <w:trPr>
          <w:jc w:val="center"/>
        </w:trPr>
        <w:tc>
          <w:tcPr>
            <w:tcW w:w="2160" w:type="dxa"/>
          </w:tcPr>
          <w:p w14:paraId="1179D5DF"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Mitigated Negative Declaration</w:t>
            </w:r>
          </w:p>
        </w:tc>
        <w:tc>
          <w:tcPr>
            <w:tcW w:w="2430" w:type="dxa"/>
          </w:tcPr>
          <w:p w14:paraId="0A0E79DF" w14:textId="7864484B"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686619C7" w14:textId="4C2F02AF"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2FF7E938" w14:textId="199543FC"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54BAE1D5" w14:textId="4467A412"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00AE3195" w:rsidRPr="007B548F" w14:paraId="059593A8" w14:textId="77777777" w:rsidTr="00560377">
        <w:trPr>
          <w:jc w:val="center"/>
        </w:trPr>
        <w:tc>
          <w:tcPr>
            <w:tcW w:w="2160" w:type="dxa"/>
          </w:tcPr>
          <w:p w14:paraId="00682DC0"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Notice of Preparation</w:t>
            </w:r>
          </w:p>
        </w:tc>
        <w:tc>
          <w:tcPr>
            <w:tcW w:w="2430" w:type="dxa"/>
          </w:tcPr>
          <w:p w14:paraId="37AFBFDF" w14:textId="3A366F7D"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6C608C6D" w14:textId="4286E398"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4EF82596" w14:textId="0E5DEC26"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20C6CC3A" w14:textId="570E283F"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00AE3195" w:rsidRPr="007B548F" w14:paraId="2245BD4E" w14:textId="77777777" w:rsidTr="00560377">
        <w:trPr>
          <w:jc w:val="center"/>
        </w:trPr>
        <w:tc>
          <w:tcPr>
            <w:tcW w:w="2160" w:type="dxa"/>
          </w:tcPr>
          <w:p w14:paraId="564E4B8D"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Environmental Impact Report</w:t>
            </w:r>
          </w:p>
        </w:tc>
        <w:tc>
          <w:tcPr>
            <w:tcW w:w="2430" w:type="dxa"/>
          </w:tcPr>
          <w:p w14:paraId="14B550EB" w14:textId="555FED32"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0AEE020B" w14:textId="4BD606E6"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67D11C16" w14:textId="443930DE"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5C2F6BC1" w14:textId="552ACD54"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00AE3195" w:rsidRPr="007B548F" w14:paraId="6D0BA009" w14:textId="77777777" w:rsidTr="00560377">
        <w:trPr>
          <w:jc w:val="center"/>
        </w:trPr>
        <w:tc>
          <w:tcPr>
            <w:tcW w:w="2160" w:type="dxa"/>
          </w:tcPr>
          <w:p w14:paraId="687C2C48"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Master Environmental Impact Report</w:t>
            </w:r>
          </w:p>
        </w:tc>
        <w:tc>
          <w:tcPr>
            <w:tcW w:w="2430" w:type="dxa"/>
          </w:tcPr>
          <w:p w14:paraId="7EBBA2EA" w14:textId="5C1B6863"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7F65E643" w14:textId="6CD386BC"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033F90E7" w14:textId="61147DED"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38A6AB6F" w14:textId="6614048D"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25942F31" w:rsidRPr="007B548F" w14:paraId="39199CA9" w14:textId="77777777" w:rsidTr="00560377">
        <w:trPr>
          <w:trHeight w:val="300"/>
          <w:jc w:val="center"/>
        </w:trPr>
        <w:tc>
          <w:tcPr>
            <w:tcW w:w="2160" w:type="dxa"/>
          </w:tcPr>
          <w:p w14:paraId="2C69B48A" w14:textId="20398DF9" w:rsidR="1CEE3BC9" w:rsidRPr="007B548F" w:rsidRDefault="1CEE3BC9" w:rsidP="000B79C8">
            <w:pPr>
              <w:pStyle w:val="ListParagraph"/>
              <w:spacing w:line="259" w:lineRule="auto"/>
              <w:ind w:left="0"/>
              <w:rPr>
                <w:rFonts w:ascii="Tahoma" w:hAnsi="Tahoma" w:cs="Tahoma"/>
                <w:sz w:val="20"/>
                <w:szCs w:val="20"/>
              </w:rPr>
            </w:pPr>
            <w:r w:rsidRPr="007B548F">
              <w:rPr>
                <w:rFonts w:ascii="Tahoma" w:hAnsi="Tahoma" w:cs="Tahoma"/>
                <w:sz w:val="20"/>
                <w:szCs w:val="20"/>
              </w:rPr>
              <w:t>Addendum</w:t>
            </w:r>
          </w:p>
        </w:tc>
        <w:tc>
          <w:tcPr>
            <w:tcW w:w="2430" w:type="dxa"/>
          </w:tcPr>
          <w:p w14:paraId="74F68109" w14:textId="4DBF1A45" w:rsidR="25942F31" w:rsidRPr="007B548F" w:rsidRDefault="25942F31" w:rsidP="000B79C8">
            <w:pPr>
              <w:pStyle w:val="ListParagraph"/>
              <w:rPr>
                <w:rFonts w:ascii="Tahoma" w:hAnsi="Tahoma" w:cs="Tahoma"/>
                <w:noProof/>
                <w:sz w:val="20"/>
                <w:szCs w:val="20"/>
              </w:rPr>
            </w:pPr>
          </w:p>
        </w:tc>
        <w:tc>
          <w:tcPr>
            <w:tcW w:w="1705" w:type="dxa"/>
          </w:tcPr>
          <w:p w14:paraId="029AB063" w14:textId="49AD656C" w:rsidR="25942F31" w:rsidRPr="007B548F" w:rsidRDefault="25942F31" w:rsidP="000B79C8">
            <w:pPr>
              <w:pStyle w:val="ListParagraph"/>
              <w:rPr>
                <w:rFonts w:ascii="Tahoma" w:hAnsi="Tahoma" w:cs="Tahoma"/>
                <w:noProof/>
                <w:sz w:val="20"/>
                <w:szCs w:val="20"/>
              </w:rPr>
            </w:pPr>
          </w:p>
        </w:tc>
        <w:tc>
          <w:tcPr>
            <w:tcW w:w="1440" w:type="dxa"/>
          </w:tcPr>
          <w:p w14:paraId="59DA781C" w14:textId="591C0AA7" w:rsidR="25942F31" w:rsidRPr="007B548F" w:rsidRDefault="25942F31" w:rsidP="000B79C8">
            <w:pPr>
              <w:pStyle w:val="ListParagraph"/>
              <w:rPr>
                <w:rFonts w:ascii="Tahoma" w:hAnsi="Tahoma" w:cs="Tahoma"/>
                <w:noProof/>
                <w:sz w:val="20"/>
                <w:szCs w:val="20"/>
              </w:rPr>
            </w:pPr>
          </w:p>
        </w:tc>
        <w:tc>
          <w:tcPr>
            <w:tcW w:w="1620" w:type="dxa"/>
          </w:tcPr>
          <w:p w14:paraId="6ED4FE41" w14:textId="5BABCF16" w:rsidR="25942F31" w:rsidRPr="007B548F" w:rsidRDefault="25942F31" w:rsidP="000B79C8">
            <w:pPr>
              <w:pStyle w:val="ListParagraph"/>
              <w:rPr>
                <w:rFonts w:ascii="Tahoma" w:hAnsi="Tahoma" w:cs="Tahoma"/>
                <w:noProof/>
                <w:sz w:val="20"/>
                <w:szCs w:val="20"/>
              </w:rPr>
            </w:pPr>
          </w:p>
        </w:tc>
      </w:tr>
      <w:tr w:rsidR="00AE3195" w:rsidRPr="007B548F" w14:paraId="78541458" w14:textId="77777777" w:rsidTr="00560377">
        <w:trPr>
          <w:jc w:val="center"/>
        </w:trPr>
        <w:tc>
          <w:tcPr>
            <w:tcW w:w="2160" w:type="dxa"/>
          </w:tcPr>
          <w:p w14:paraId="72075A86"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Notice of Determination</w:t>
            </w:r>
          </w:p>
        </w:tc>
        <w:tc>
          <w:tcPr>
            <w:tcW w:w="2430" w:type="dxa"/>
          </w:tcPr>
          <w:p w14:paraId="1F28BE31" w14:textId="228073E9"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79152CD9" w14:textId="09E4CAB1"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3C6672E0" w14:textId="6A2FDFA9"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4151C089" w14:textId="28FF8AC9"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r w:rsidR="00AE3195" w:rsidRPr="007B548F" w14:paraId="5BC5C6CB" w14:textId="77777777" w:rsidTr="00560377">
        <w:trPr>
          <w:jc w:val="center"/>
        </w:trPr>
        <w:tc>
          <w:tcPr>
            <w:tcW w:w="2160" w:type="dxa"/>
          </w:tcPr>
          <w:p w14:paraId="4C9D663C" w14:textId="77777777" w:rsidR="00AE3195" w:rsidRPr="007B548F" w:rsidRDefault="00AE3195" w:rsidP="0019088D">
            <w:pPr>
              <w:pStyle w:val="ListParagraph"/>
              <w:keepLines/>
              <w:ind w:left="0"/>
              <w:rPr>
                <w:rFonts w:ascii="Tahoma" w:hAnsi="Tahoma" w:cs="Tahoma"/>
                <w:sz w:val="20"/>
                <w:szCs w:val="20"/>
              </w:rPr>
            </w:pPr>
            <w:r w:rsidRPr="007B548F">
              <w:rPr>
                <w:rFonts w:ascii="Tahoma" w:hAnsi="Tahoma" w:cs="Tahoma"/>
                <w:sz w:val="20"/>
                <w:szCs w:val="20"/>
              </w:rPr>
              <w:t>NEPA Document</w:t>
            </w:r>
            <w:r w:rsidR="0019088D" w:rsidRPr="007B548F">
              <w:rPr>
                <w:rStyle w:val="FootnoteReference"/>
                <w:rFonts w:ascii="Tahoma" w:hAnsi="Tahoma" w:cs="Tahoma"/>
                <w:sz w:val="20"/>
                <w:szCs w:val="20"/>
              </w:rPr>
              <w:footnoteReference w:id="4"/>
            </w:r>
            <w:r w:rsidRPr="007B548F">
              <w:rPr>
                <w:rFonts w:ascii="Tahoma" w:hAnsi="Tahoma" w:cs="Tahoma"/>
                <w:sz w:val="20"/>
                <w:szCs w:val="20"/>
              </w:rPr>
              <w:t xml:space="preserve"> (Environmental Assessment, Finding of No Significant Impact, and/or Environmental Impact Statement)</w:t>
            </w:r>
          </w:p>
        </w:tc>
        <w:tc>
          <w:tcPr>
            <w:tcW w:w="2430" w:type="dxa"/>
          </w:tcPr>
          <w:p w14:paraId="25E72FA1" w14:textId="34EB723C" w:rsidR="00AE3195" w:rsidRPr="007B548F" w:rsidRDefault="004A36D3"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9"/>
                  <w:enabled/>
                  <w:calcOnExit w:val="0"/>
                  <w:statusText w:type="text" w:val="enter the title of the document"/>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705" w:type="dxa"/>
          </w:tcPr>
          <w:p w14:paraId="311B04A3" w14:textId="2940AD76"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0"/>
                  <w:enabled/>
                  <w:calcOnExit w:val="0"/>
                  <w:statusText w:type="text" w:val="enter the state clearinghouse number"/>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440" w:type="dxa"/>
          </w:tcPr>
          <w:p w14:paraId="748DB030" w14:textId="49A44C2E"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1"/>
                  <w:enabled/>
                  <w:calcOnExit w:val="0"/>
                  <w:statusText w:type="text" w:val="enter the completion date"/>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c>
          <w:tcPr>
            <w:tcW w:w="1620" w:type="dxa"/>
          </w:tcPr>
          <w:p w14:paraId="7AAD0C82" w14:textId="6E7C1AA2" w:rsidR="00AE3195" w:rsidRPr="007B548F" w:rsidRDefault="00A34CC2" w:rsidP="0019088D">
            <w:pPr>
              <w:pStyle w:val="ListParagraph"/>
              <w:keepLines/>
              <w:ind w:left="0"/>
              <w:rPr>
                <w:rFonts w:ascii="Tahoma" w:hAnsi="Tahoma" w:cs="Tahoma"/>
                <w:sz w:val="20"/>
                <w:szCs w:val="20"/>
              </w:rPr>
            </w:pPr>
            <w:r w:rsidRPr="007B548F">
              <w:rPr>
                <w:rFonts w:ascii="Tahoma" w:hAnsi="Tahoma" w:cs="Tahoma"/>
                <w:sz w:val="20"/>
                <w:szCs w:val="20"/>
              </w:rPr>
              <w:fldChar w:fldCharType="begin">
                <w:ffData>
                  <w:name w:val="Text12"/>
                  <w:enabled/>
                  <w:calcOnExit w:val="0"/>
                  <w:statusText w:type="text" w:val="enter the Planned Completion Date (must be prior to Energy Commission encumbrance deadline )"/>
                  <w:textInput/>
                </w:ffData>
              </w:fldChar>
            </w:r>
            <w:r w:rsidRPr="007B548F">
              <w:rPr>
                <w:rFonts w:ascii="Tahoma" w:hAnsi="Tahoma" w:cs="Tahoma"/>
                <w:sz w:val="20"/>
                <w:szCs w:val="20"/>
              </w:rPr>
              <w:instrText xml:space="preserve"> FORMTEXT </w:instrText>
            </w:r>
            <w:r w:rsidRPr="007B548F">
              <w:rPr>
                <w:rFonts w:ascii="Tahoma" w:hAnsi="Tahoma" w:cs="Tahoma"/>
                <w:sz w:val="20"/>
                <w:szCs w:val="20"/>
              </w:rPr>
            </w:r>
            <w:r w:rsidRPr="007B548F">
              <w:rPr>
                <w:rFonts w:ascii="Tahoma" w:hAnsi="Tahoma" w:cs="Tahoma"/>
                <w:sz w:val="20"/>
                <w:szCs w:val="20"/>
              </w:rPr>
              <w:fldChar w:fldCharType="separate"/>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noProof/>
                <w:sz w:val="20"/>
                <w:szCs w:val="20"/>
              </w:rPr>
              <w:t> </w:t>
            </w:r>
            <w:r w:rsidRPr="007B548F">
              <w:rPr>
                <w:rFonts w:ascii="Tahoma" w:hAnsi="Tahoma" w:cs="Tahoma"/>
                <w:sz w:val="20"/>
                <w:szCs w:val="20"/>
              </w:rPr>
              <w:fldChar w:fldCharType="end"/>
            </w:r>
          </w:p>
        </w:tc>
      </w:tr>
    </w:tbl>
    <w:p w14:paraId="4D68456B" w14:textId="77777777" w:rsidR="00AE3195" w:rsidRPr="007B548F" w:rsidRDefault="00AE3195" w:rsidP="00AE3195">
      <w:pPr>
        <w:pStyle w:val="ListParagraph"/>
        <w:keepLines/>
        <w:ind w:left="360"/>
        <w:jc w:val="both"/>
        <w:rPr>
          <w:rFonts w:ascii="Tahoma" w:hAnsi="Tahoma" w:cs="Tahoma"/>
          <w:sz w:val="22"/>
          <w:szCs w:val="22"/>
        </w:rPr>
      </w:pPr>
    </w:p>
    <w:p w14:paraId="5BB4B07B" w14:textId="3074C0D0" w:rsidR="005F36F4" w:rsidRPr="00560377" w:rsidRDefault="00C122AB" w:rsidP="003278EF">
      <w:pPr>
        <w:pStyle w:val="Heading2"/>
      </w:pPr>
      <w:r w:rsidRPr="17F383DA">
        <w:t xml:space="preserve">If any </w:t>
      </w:r>
      <w:r w:rsidR="00CB3D80" w:rsidRPr="17F383DA">
        <w:t>agency identified in #</w:t>
      </w:r>
      <w:r w:rsidR="00FB7B82" w:rsidRPr="17F383DA">
        <w:t>8</w:t>
      </w:r>
      <w:r w:rsidR="00B02152" w:rsidRPr="17F383DA">
        <w:t xml:space="preserve"> has indicated that it</w:t>
      </w:r>
      <w:r w:rsidR="00CD424F" w:rsidRPr="17F383DA">
        <w:t xml:space="preserve"> will prepare CEQA documents</w:t>
      </w:r>
      <w:r w:rsidR="00B02152" w:rsidRPr="17F383DA">
        <w:t xml:space="preserve"> and has</w:t>
      </w:r>
      <w:r w:rsidR="0019088D" w:rsidRPr="17F383DA">
        <w:t xml:space="preserve"> not done so</w:t>
      </w:r>
      <w:r w:rsidR="00CD424F" w:rsidRPr="17F383DA">
        <w:t>,</w:t>
      </w:r>
      <w:r w:rsidR="00987A73" w:rsidRPr="17F383DA">
        <w:t xml:space="preserve"> </w:t>
      </w:r>
      <w:r w:rsidR="00CD424F" w:rsidRPr="17F383DA">
        <w:t>e</w:t>
      </w:r>
      <w:r w:rsidR="00AE3195" w:rsidRPr="17F383DA">
        <w:t>xplain why no document has been prepared</w:t>
      </w:r>
      <w:r w:rsidR="003B6E7D" w:rsidRPr="17F383DA">
        <w:t xml:space="preserve"> </w:t>
      </w:r>
      <w:r w:rsidR="00AE3195" w:rsidRPr="17F383DA">
        <w:t xml:space="preserve">and </w:t>
      </w:r>
      <w:r w:rsidR="003B6E7D" w:rsidRPr="17F383DA">
        <w:t xml:space="preserve">provide an </w:t>
      </w:r>
      <w:r w:rsidR="00AE3195" w:rsidRPr="17F383DA">
        <w:t>estimated date for approval (</w:t>
      </w:r>
      <w:r w:rsidR="0B412692" w:rsidRPr="17F383DA">
        <w:t xml:space="preserve">the agency </w:t>
      </w:r>
      <w:r w:rsidR="00AE3195" w:rsidRPr="17F383DA">
        <w:rPr>
          <w:u w:val="single"/>
        </w:rPr>
        <w:t xml:space="preserve">must </w:t>
      </w:r>
      <w:r w:rsidR="00F4687C" w:rsidRPr="17F383DA">
        <w:rPr>
          <w:u w:val="single"/>
        </w:rPr>
        <w:t xml:space="preserve">complete the CEQA process </w:t>
      </w:r>
      <w:r w:rsidR="37DCAE55" w:rsidRPr="17F383DA">
        <w:rPr>
          <w:u w:val="single"/>
        </w:rPr>
        <w:t xml:space="preserve">before the CEC approves the agreement at a business meeting and </w:t>
      </w:r>
      <w:r w:rsidR="00F4687C" w:rsidRPr="17F383DA">
        <w:rPr>
          <w:u w:val="single"/>
        </w:rPr>
        <w:t xml:space="preserve">within </w:t>
      </w:r>
      <w:r w:rsidR="0003365B" w:rsidRPr="17F383DA">
        <w:rPr>
          <w:u w:val="single"/>
        </w:rPr>
        <w:t xml:space="preserve">sufficient time for the </w:t>
      </w:r>
      <w:r w:rsidR="72596A27" w:rsidRPr="17F383DA">
        <w:rPr>
          <w:u w:val="single"/>
        </w:rPr>
        <w:t>CEC</w:t>
      </w:r>
      <w:r w:rsidR="0003365B" w:rsidRPr="17F383DA">
        <w:rPr>
          <w:u w:val="single"/>
        </w:rPr>
        <w:t xml:space="preserve"> to meet its encumbrance deadline</w:t>
      </w:r>
      <w:r w:rsidR="006C75A6" w:rsidRPr="17F383DA">
        <w:rPr>
          <w:u w:val="single"/>
        </w:rPr>
        <w:t xml:space="preserve">, as the </w:t>
      </w:r>
      <w:r w:rsidR="546BDF91" w:rsidRPr="17F383DA">
        <w:rPr>
          <w:u w:val="single"/>
        </w:rPr>
        <w:t>CEC</w:t>
      </w:r>
      <w:r w:rsidR="006C75A6" w:rsidRPr="17F383DA">
        <w:rPr>
          <w:u w:val="single"/>
        </w:rPr>
        <w:t xml:space="preserve"> in its sole and absolute discretion may determine</w:t>
      </w:r>
      <w:r w:rsidR="00AE3195" w:rsidRPr="17F383DA">
        <w:rPr>
          <w:u w:val="single"/>
        </w:rPr>
        <w:t>)</w:t>
      </w:r>
      <w:r w:rsidR="167DCB33" w:rsidRPr="17F383DA">
        <w:rPr>
          <w:u w:val="single"/>
        </w:rPr>
        <w:t xml:space="preserve">. </w:t>
      </w:r>
      <w:r w:rsidR="167DCB33" w:rsidRPr="17F383DA">
        <w:t>A</w:t>
      </w:r>
      <w:r w:rsidR="1F1CACF6" w:rsidRPr="17F383DA">
        <w:t>t</w:t>
      </w:r>
      <w:r w:rsidR="167DCB33" w:rsidRPr="17F383DA">
        <w:t>tach a letter from the local building or planning official describing the process and timeline.</w:t>
      </w:r>
      <w:r w:rsidR="00AE3195" w:rsidRPr="17F383DA">
        <w:t xml:space="preserve"> </w:t>
      </w:r>
    </w:p>
    <w:p w14:paraId="11B038FA" w14:textId="51FC46C4" w:rsidR="00BE3A3A" w:rsidRPr="007B548F" w:rsidRDefault="00BE3A3A" w:rsidP="00BE3A3A">
      <w:pPr>
        <w:pStyle w:val="ListParagraph"/>
        <w:keepLines/>
        <w:ind w:left="360"/>
        <w:jc w:val="both"/>
        <w:rPr>
          <w:rFonts w:ascii="Tahoma" w:hAnsi="Tahoma" w:cs="Tahoma"/>
          <w:b/>
          <w:sz w:val="22"/>
          <w:szCs w:val="22"/>
        </w:rPr>
      </w:pPr>
    </w:p>
    <w:p w14:paraId="56339C1A" w14:textId="77777777" w:rsidR="00BE3A3A" w:rsidRPr="007B548F" w:rsidRDefault="00BE3A3A" w:rsidP="00BE3A3A">
      <w:pPr>
        <w:pStyle w:val="ListParagraph"/>
        <w:keepLines/>
        <w:ind w:left="360"/>
        <w:jc w:val="both"/>
        <w:rPr>
          <w:rFonts w:ascii="Tahoma" w:hAnsi="Tahoma" w:cs="Tahoma"/>
          <w:b/>
          <w:sz w:val="22"/>
          <w:szCs w:val="22"/>
        </w:rPr>
      </w:pPr>
    </w:p>
    <w:p w14:paraId="727C2D07" w14:textId="77777777" w:rsidR="00D96227" w:rsidRPr="007B548F" w:rsidRDefault="00D96227" w:rsidP="00D96227">
      <w:pPr>
        <w:pStyle w:val="ListParagraph"/>
        <w:keepLines/>
        <w:ind w:left="360"/>
        <w:jc w:val="both"/>
        <w:rPr>
          <w:rFonts w:ascii="Tahoma" w:hAnsi="Tahoma" w:cs="Tahoma"/>
          <w:b/>
          <w:sz w:val="22"/>
          <w:szCs w:val="22"/>
        </w:rPr>
      </w:pPr>
    </w:p>
    <w:sectPr w:rsidR="00D96227" w:rsidRPr="007B548F" w:rsidSect="000B1375">
      <w:headerReference w:type="even" r:id="rId11"/>
      <w:headerReference w:type="default" r:id="rId12"/>
      <w:footerReference w:type="even" r:id="rId13"/>
      <w:footerReference w:type="default" r:id="rId14"/>
      <w:headerReference w:type="first" r:id="rId15"/>
      <w:footerReference w:type="first" r:id="rId16"/>
      <w:pgSz w:w="12240" w:h="15840"/>
      <w:pgMar w:top="540" w:right="1440" w:bottom="1440" w:left="1440" w:header="720" w:footer="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F80B3" w14:textId="77777777" w:rsidR="009A034F" w:rsidRDefault="009A034F" w:rsidP="003E0199">
      <w:r>
        <w:separator/>
      </w:r>
    </w:p>
  </w:endnote>
  <w:endnote w:type="continuationSeparator" w:id="0">
    <w:p w14:paraId="22D794F7" w14:textId="77777777" w:rsidR="009A034F" w:rsidRDefault="009A034F" w:rsidP="003E0199">
      <w:r>
        <w:continuationSeparator/>
      </w:r>
    </w:p>
  </w:endnote>
  <w:endnote w:type="continuationNotice" w:id="1">
    <w:p w14:paraId="504DA9F7" w14:textId="77777777" w:rsidR="009A034F" w:rsidRDefault="009A0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45AC" w14:textId="77777777" w:rsidR="00894B9C" w:rsidRDefault="00894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73D5" w14:textId="719E25BE" w:rsidR="00607373" w:rsidRDefault="009A3F68" w:rsidP="00103206">
    <w:pPr>
      <w:keepLines/>
      <w:widowControl w:val="0"/>
      <w:rPr>
        <w:rFonts w:ascii="Tahoma" w:hAnsi="Tahoma" w:cs="Tahoma"/>
        <w:sz w:val="20"/>
        <w:szCs w:val="20"/>
      </w:rPr>
    </w:pPr>
    <w:r>
      <w:rPr>
        <w:rFonts w:ascii="Tahoma" w:hAnsi="Tahoma" w:cs="Tahoma"/>
        <w:sz w:val="20"/>
        <w:szCs w:val="20"/>
      </w:rPr>
      <w:t>October</w:t>
    </w:r>
    <w:r w:rsidR="31B6EFAA" w:rsidRPr="31B6EFAA">
      <w:rPr>
        <w:rFonts w:ascii="Tahoma" w:hAnsi="Tahoma" w:cs="Tahoma"/>
        <w:sz w:val="20"/>
        <w:szCs w:val="20"/>
      </w:rPr>
      <w:t xml:space="preserve"> 2026 </w:t>
    </w:r>
    <w:r w:rsidR="00877982">
      <w:tab/>
    </w:r>
    <w:r w:rsidR="00877982">
      <w:tab/>
    </w:r>
    <w:r w:rsidR="00877982">
      <w:tab/>
    </w:r>
    <w:r w:rsidR="00877982">
      <w:tab/>
    </w:r>
    <w:r w:rsidR="00894B9C">
      <w:t xml:space="preserve">     </w:t>
    </w:r>
    <w:r w:rsidR="31B6EFAA" w:rsidRPr="31B6EFAA">
      <w:rPr>
        <w:rFonts w:ascii="Tahoma" w:hAnsi="Tahoma" w:cs="Tahoma"/>
        <w:sz w:val="20"/>
        <w:szCs w:val="20"/>
      </w:rPr>
      <w:t xml:space="preserve">Page </w:t>
    </w:r>
    <w:r w:rsidR="00877982" w:rsidRPr="31B6EFAA">
      <w:rPr>
        <w:rFonts w:ascii="Tahoma" w:hAnsi="Tahoma" w:cs="Tahoma"/>
        <w:sz w:val="20"/>
        <w:szCs w:val="20"/>
      </w:rPr>
      <w:fldChar w:fldCharType="begin"/>
    </w:r>
    <w:r w:rsidR="00877982" w:rsidRPr="31B6EFAA">
      <w:rPr>
        <w:rFonts w:ascii="Tahoma" w:hAnsi="Tahoma" w:cs="Tahoma"/>
        <w:sz w:val="20"/>
        <w:szCs w:val="20"/>
      </w:rPr>
      <w:instrText xml:space="preserve"> PAGE </w:instrText>
    </w:r>
    <w:r w:rsidR="00877982" w:rsidRPr="31B6EFAA">
      <w:rPr>
        <w:rFonts w:ascii="Tahoma" w:hAnsi="Tahoma" w:cs="Tahoma"/>
        <w:sz w:val="20"/>
        <w:szCs w:val="20"/>
      </w:rPr>
      <w:fldChar w:fldCharType="separate"/>
    </w:r>
    <w:r w:rsidR="31B6EFAA" w:rsidRPr="31B6EFAA">
      <w:rPr>
        <w:rFonts w:ascii="Tahoma" w:hAnsi="Tahoma" w:cs="Tahoma"/>
        <w:sz w:val="20"/>
        <w:szCs w:val="20"/>
      </w:rPr>
      <w:t>1</w:t>
    </w:r>
    <w:r w:rsidR="00877982" w:rsidRPr="31B6EFAA">
      <w:rPr>
        <w:rFonts w:ascii="Tahoma" w:hAnsi="Tahoma" w:cs="Tahoma"/>
        <w:sz w:val="20"/>
        <w:szCs w:val="20"/>
      </w:rPr>
      <w:fldChar w:fldCharType="end"/>
    </w:r>
    <w:r w:rsidR="31B6EFAA" w:rsidRPr="31B6EFAA">
      <w:rPr>
        <w:rFonts w:ascii="Tahoma" w:hAnsi="Tahoma" w:cs="Tahoma"/>
        <w:sz w:val="20"/>
        <w:szCs w:val="20"/>
      </w:rPr>
      <w:t xml:space="preserve"> of </w:t>
    </w:r>
    <w:r w:rsidR="00877982" w:rsidRPr="31B6EFAA">
      <w:rPr>
        <w:rFonts w:ascii="Tahoma" w:hAnsi="Tahoma" w:cs="Tahoma"/>
        <w:sz w:val="20"/>
        <w:szCs w:val="20"/>
      </w:rPr>
      <w:fldChar w:fldCharType="begin"/>
    </w:r>
    <w:r w:rsidR="00877982" w:rsidRPr="31B6EFAA">
      <w:rPr>
        <w:rFonts w:ascii="Tahoma" w:hAnsi="Tahoma" w:cs="Tahoma"/>
        <w:sz w:val="20"/>
        <w:szCs w:val="20"/>
      </w:rPr>
      <w:instrText xml:space="preserve"> NUMPAGES  </w:instrText>
    </w:r>
    <w:r w:rsidR="00877982" w:rsidRPr="31B6EFAA">
      <w:rPr>
        <w:rFonts w:ascii="Tahoma" w:hAnsi="Tahoma" w:cs="Tahoma"/>
        <w:sz w:val="20"/>
        <w:szCs w:val="20"/>
      </w:rPr>
      <w:fldChar w:fldCharType="separate"/>
    </w:r>
    <w:r w:rsidR="31B6EFAA" w:rsidRPr="31B6EFAA">
      <w:rPr>
        <w:rFonts w:ascii="Tahoma" w:hAnsi="Tahoma" w:cs="Tahoma"/>
        <w:sz w:val="20"/>
        <w:szCs w:val="20"/>
      </w:rPr>
      <w:t>4</w:t>
    </w:r>
    <w:r w:rsidR="00877982" w:rsidRPr="31B6EFAA">
      <w:rPr>
        <w:rFonts w:ascii="Tahoma" w:hAnsi="Tahoma" w:cs="Tahoma"/>
        <w:sz w:val="20"/>
        <w:szCs w:val="20"/>
      </w:rPr>
      <w:fldChar w:fldCharType="end"/>
    </w:r>
    <w:r w:rsidR="31B6EFAA" w:rsidRPr="31B6EFAA">
      <w:rPr>
        <w:rFonts w:ascii="Tahoma" w:hAnsi="Tahoma" w:cs="Tahoma"/>
        <w:sz w:val="20"/>
        <w:szCs w:val="20"/>
      </w:rPr>
      <w:t xml:space="preserve">                         </w:t>
    </w:r>
    <w:r>
      <w:rPr>
        <w:rFonts w:ascii="Tahoma" w:hAnsi="Tahoma" w:cs="Tahoma"/>
        <w:sz w:val="20"/>
        <w:szCs w:val="20"/>
      </w:rPr>
      <w:tab/>
      <w:t xml:space="preserve">       </w:t>
    </w:r>
    <w:r w:rsidR="00894B9C">
      <w:rPr>
        <w:rFonts w:ascii="Tahoma" w:hAnsi="Tahoma" w:cs="Tahoma"/>
        <w:sz w:val="20"/>
        <w:szCs w:val="20"/>
      </w:rPr>
      <w:t xml:space="preserve">                     </w:t>
    </w:r>
    <w:r w:rsidR="31B6EFAA" w:rsidRPr="31B6EFAA">
      <w:rPr>
        <w:rFonts w:ascii="Tahoma" w:hAnsi="Tahoma" w:cs="Tahoma"/>
        <w:sz w:val="20"/>
        <w:szCs w:val="20"/>
      </w:rPr>
      <w:t>GFO-26-</w:t>
    </w:r>
    <w:r>
      <w:rPr>
        <w:rFonts w:ascii="Tahoma" w:hAnsi="Tahoma" w:cs="Tahoma"/>
        <w:sz w:val="20"/>
        <w:szCs w:val="20"/>
      </w:rPr>
      <w:t>503</w:t>
    </w:r>
    <w:r w:rsidR="31B6EFAA" w:rsidRPr="31B6EFAA">
      <w:rPr>
        <w:rFonts w:ascii="Tahoma" w:hAnsi="Tahoma" w:cs="Tahoma"/>
        <w:sz w:val="20"/>
        <w:szCs w:val="20"/>
      </w:rPr>
      <w:t xml:space="preserve"> </w:t>
    </w:r>
  </w:p>
  <w:p w14:paraId="4BFFBF8C" w14:textId="66375465" w:rsidR="00894B9C" w:rsidRDefault="00894B9C" w:rsidP="00894B9C">
    <w:pPr>
      <w:keepLines/>
      <w:widowControl w:val="0"/>
      <w:rPr>
        <w:rFonts w:ascii="Tahoma" w:hAnsi="Tahoma" w:cs="Tahoma"/>
        <w:sz w:val="20"/>
        <w:szCs w:val="20"/>
      </w:rPr>
    </w:pPr>
    <w:r>
      <w:rPr>
        <w:rFonts w:ascii="Tahoma" w:hAnsi="Tahoma" w:cs="Tahoma"/>
        <w:sz w:val="20"/>
        <w:szCs w:val="20"/>
      </w:rPr>
      <w:t xml:space="preserve">                                                            Attachment 07</w:t>
    </w:r>
    <w:r w:rsidR="00CC5F67">
      <w:rPr>
        <w:rFonts w:ascii="Tahoma" w:hAnsi="Tahoma" w:cs="Tahoma"/>
        <w:sz w:val="20"/>
        <w:szCs w:val="20"/>
      </w:rPr>
      <w:t xml:space="preserve">     </w:t>
    </w:r>
    <w:r>
      <w:rPr>
        <w:rFonts w:ascii="Tahoma" w:hAnsi="Tahoma" w:cs="Tahoma"/>
        <w:sz w:val="20"/>
        <w:szCs w:val="20"/>
      </w:rPr>
      <w:t xml:space="preserve">            </w:t>
    </w:r>
    <w:r w:rsidR="00CC5F67">
      <w:rPr>
        <w:rFonts w:ascii="Tahoma" w:hAnsi="Tahoma" w:cs="Tahoma"/>
        <w:sz w:val="20"/>
        <w:szCs w:val="20"/>
      </w:rPr>
      <w:t>Distributed Electricity Backup Asset</w:t>
    </w:r>
    <w:r>
      <w:rPr>
        <w:rFonts w:ascii="Tahoma" w:hAnsi="Tahoma" w:cs="Tahoma"/>
        <w:sz w:val="20"/>
        <w:szCs w:val="20"/>
      </w:rPr>
      <w:t>s</w:t>
    </w:r>
    <w:r w:rsidR="00CC5F67">
      <w:rPr>
        <w:rFonts w:ascii="Tahoma" w:hAnsi="Tahoma" w:cs="Tahoma"/>
        <w:sz w:val="20"/>
        <w:szCs w:val="20"/>
      </w:rPr>
      <w:t xml:space="preserve"> </w:t>
    </w:r>
    <w:r>
      <w:rPr>
        <w:rFonts w:ascii="Tahoma" w:hAnsi="Tahoma" w:cs="Tahoma"/>
        <w:sz w:val="20"/>
        <w:szCs w:val="20"/>
      </w:rPr>
      <w:t xml:space="preserve">    </w:t>
    </w:r>
  </w:p>
  <w:p w14:paraId="534D6B33" w14:textId="5C166469" w:rsidR="00894B9C" w:rsidRDefault="00894B9C" w:rsidP="00894B9C">
    <w:pPr>
      <w:keepLines/>
      <w:widowControl w:val="0"/>
      <w:jc w:val="right"/>
      <w:rPr>
        <w:rFonts w:ascii="Tahoma" w:hAnsi="Tahoma" w:cs="Tahoma"/>
        <w:bCs/>
        <w:sz w:val="20"/>
        <w:szCs w:val="20"/>
      </w:rPr>
    </w:pPr>
    <w:r>
      <w:rPr>
        <w:rFonts w:ascii="Tahoma" w:hAnsi="Tahoma" w:cs="Tahoma"/>
        <w:sz w:val="20"/>
        <w:szCs w:val="20"/>
      </w:rPr>
      <w:t xml:space="preserve">Program </w:t>
    </w:r>
    <w:r>
      <w:rPr>
        <w:rFonts w:ascii="Tahoma" w:hAnsi="Tahoma" w:cs="Tahoma"/>
        <w:bCs/>
        <w:sz w:val="20"/>
        <w:szCs w:val="20"/>
      </w:rPr>
      <w:t>Distributed Energy Resources</w:t>
    </w:r>
  </w:p>
  <w:p w14:paraId="191FD603" w14:textId="4DC32DF1" w:rsidR="00607373" w:rsidRPr="00955471" w:rsidRDefault="00894B9C" w:rsidP="00894B9C">
    <w:pPr>
      <w:keepLines/>
      <w:widowControl w:val="0"/>
      <w:rPr>
        <w:rFonts w:ascii="Tahoma" w:hAnsi="Tahoma" w:cs="Tahoma"/>
        <w:sz w:val="20"/>
        <w:szCs w:val="20"/>
      </w:rPr>
    </w:pPr>
    <w:r>
      <w:rPr>
        <w:rFonts w:ascii="Tahoma" w:hAnsi="Tahoma" w:cs="Tahoma"/>
        <w:bCs/>
        <w:sz w:val="20"/>
        <w:szCs w:val="20"/>
      </w:rPr>
      <w:t xml:space="preserve">                                                                                                                 </w:t>
    </w:r>
    <w:r w:rsidR="00CC5F67">
      <w:rPr>
        <w:rFonts w:ascii="Tahoma" w:hAnsi="Tahoma" w:cs="Tahoma"/>
        <w:bCs/>
        <w:sz w:val="20"/>
        <w:szCs w:val="20"/>
      </w:rPr>
      <w:t>(</w:t>
    </w:r>
    <w:r w:rsidR="004465DD">
      <w:rPr>
        <w:rFonts w:ascii="Tahoma" w:hAnsi="Tahoma" w:cs="Tahoma"/>
        <w:bCs/>
        <w:sz w:val="20"/>
        <w:szCs w:val="20"/>
      </w:rPr>
      <w:t>DERs</w:t>
    </w:r>
    <w:r w:rsidR="00CC5F67">
      <w:rPr>
        <w:rFonts w:ascii="Tahoma" w:hAnsi="Tahoma" w:cs="Tahoma"/>
        <w:bCs/>
        <w:sz w:val="20"/>
        <w:szCs w:val="20"/>
      </w:rPr>
      <w:t>)</w:t>
    </w:r>
    <w:r w:rsidR="004465DD">
      <w:rPr>
        <w:rFonts w:ascii="Tahoma" w:hAnsi="Tahoma" w:cs="Tahoma"/>
        <w:bCs/>
        <w:sz w:val="20"/>
        <w:szCs w:val="20"/>
      </w:rPr>
      <w:t xml:space="preserve"> for Grid Reliability</w:t>
    </w:r>
  </w:p>
  <w:p w14:paraId="54DF2F60" w14:textId="77777777" w:rsidR="0044588B" w:rsidRPr="007B548F" w:rsidRDefault="00A37330" w:rsidP="004B4F61">
    <w:pPr>
      <w:pStyle w:val="Footer"/>
      <w:rPr>
        <w:rFonts w:ascii="Tahoma" w:hAnsi="Tahoma" w:cs="Tahoma"/>
        <w:sz w:val="16"/>
        <w:szCs w:val="16"/>
      </w:rPr>
    </w:pPr>
    <w:r w:rsidRPr="007B548F">
      <w:rPr>
        <w:rFonts w:ascii="Tahoma" w:hAnsi="Tahoma" w:cs="Tahoma"/>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0A2E" w14:textId="77777777" w:rsidR="00894B9C" w:rsidRDefault="00894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85192" w14:textId="77777777" w:rsidR="009A034F" w:rsidRDefault="009A034F" w:rsidP="003E0199">
      <w:r>
        <w:separator/>
      </w:r>
    </w:p>
  </w:footnote>
  <w:footnote w:type="continuationSeparator" w:id="0">
    <w:p w14:paraId="0CF73D56" w14:textId="77777777" w:rsidR="009A034F" w:rsidRDefault="009A034F" w:rsidP="003E0199">
      <w:r>
        <w:continuationSeparator/>
      </w:r>
    </w:p>
  </w:footnote>
  <w:footnote w:type="continuationNotice" w:id="1">
    <w:p w14:paraId="7A1ED928" w14:textId="77777777" w:rsidR="009A034F" w:rsidRDefault="009A034F"/>
  </w:footnote>
  <w:footnote w:id="2">
    <w:p w14:paraId="4038F86E" w14:textId="77777777" w:rsidR="00E668D1" w:rsidRPr="00241FD2" w:rsidRDefault="00E668D1" w:rsidP="00E668D1">
      <w:pPr>
        <w:spacing w:after="160" w:line="259" w:lineRule="auto"/>
        <w:contextualSpacing/>
        <w:rPr>
          <w:sz w:val="19"/>
          <w:szCs w:val="19"/>
        </w:rPr>
      </w:pPr>
      <w:r w:rsidRPr="00241FD2">
        <w:rPr>
          <w:rStyle w:val="FootnoteReference"/>
          <w:sz w:val="19"/>
          <w:szCs w:val="19"/>
        </w:rPr>
        <w:footnoteRef/>
      </w:r>
      <w:r w:rsidRPr="00241FD2">
        <w:rPr>
          <w:sz w:val="19"/>
          <w:szCs w:val="19"/>
        </w:rPr>
        <w:t xml:space="preserve"> </w:t>
      </w:r>
      <w:r w:rsidRPr="00241FD2">
        <w:rPr>
          <w:bCs/>
          <w:sz w:val="19"/>
          <w:szCs w:val="19"/>
        </w:rPr>
        <w:t>Cal. Code Regs., tit. 14, section 15277</w:t>
      </w:r>
      <w:r w:rsidRPr="00241FD2">
        <w:rPr>
          <w:sz w:val="19"/>
          <w:szCs w:val="19"/>
        </w:rPr>
        <w:t xml:space="preserve"> states: </w:t>
      </w:r>
    </w:p>
    <w:p w14:paraId="649F596B" w14:textId="77777777" w:rsidR="00E668D1" w:rsidRPr="00241FD2" w:rsidRDefault="00E668D1" w:rsidP="00E668D1">
      <w:pPr>
        <w:spacing w:after="160" w:line="259" w:lineRule="auto"/>
        <w:ind w:left="720" w:right="720"/>
        <w:contextualSpacing/>
        <w:rPr>
          <w:sz w:val="19"/>
          <w:szCs w:val="19"/>
        </w:rPr>
      </w:pPr>
      <w:r w:rsidRPr="00241FD2">
        <w:rPr>
          <w:sz w:val="19"/>
          <w:szCs w:val="19"/>
        </w:rPr>
        <w:t>CEQA does not apply to any project or portion thereof located outside of California which will be subject to environmental impact review pursuant to the National Environmental Policy Act of 1969 or pursuant to a law of that state requiring preparation of a document containing essentially the same points of analysis as in an Environmental Impact Statement prepared under the National Environmental Policy Act of 1969. Any emissions or discharges that would have a significant effect on the environment in the State of California are subject to CEQA where a California public agency has authority over the emissions or discharges.</w:t>
      </w:r>
    </w:p>
  </w:footnote>
  <w:footnote w:id="3">
    <w:p w14:paraId="50364652" w14:textId="77777777" w:rsidR="00E668D1" w:rsidRDefault="00E668D1" w:rsidP="00E668D1">
      <w:pPr>
        <w:pStyle w:val="FootnoteText"/>
      </w:pPr>
      <w:r w:rsidRPr="00241FD2">
        <w:rPr>
          <w:rStyle w:val="FootnoteReference"/>
          <w:sz w:val="19"/>
          <w:szCs w:val="19"/>
        </w:rPr>
        <w:footnoteRef/>
      </w:r>
      <w:r w:rsidRPr="00241FD2">
        <w:rPr>
          <w:sz w:val="19"/>
          <w:szCs w:val="19"/>
        </w:rPr>
        <w:t xml:space="preserve"> The Indian Gaming Regulatory Act (25 U.S.C. § 2701 et seq.) requires a Tribe to enter into a Tribal-State compact with a State if the Tribe is planning to develop a new gaming facility that includes Class III games or gaming devices. The Tribal Government Gaming and Economic Self-Sufficiency Act of 1998 (Cal. Gov. Code § 98000 et seq.) authorized the Governor to enter into compacts with Tribes and established the basic terms of the compacts. Compacts adopted pursuant to Gov. Code § 98000 et seq. </w:t>
      </w:r>
      <w:r>
        <w:rPr>
          <w:sz w:val="19"/>
          <w:szCs w:val="19"/>
        </w:rPr>
        <w:t>may contain</w:t>
      </w:r>
      <w:r w:rsidRPr="00241FD2">
        <w:rPr>
          <w:sz w:val="19"/>
          <w:szCs w:val="19"/>
        </w:rPr>
        <w:t xml:space="preserve"> </w:t>
      </w:r>
      <w:r>
        <w:rPr>
          <w:sz w:val="19"/>
          <w:szCs w:val="19"/>
        </w:rPr>
        <w:t>environmental review provisions</w:t>
      </w:r>
      <w:r w:rsidRPr="00241FD2">
        <w:rPr>
          <w:sz w:val="19"/>
          <w:szCs w:val="19"/>
        </w:rPr>
        <w:t xml:space="preserve">. </w:t>
      </w:r>
    </w:p>
  </w:footnote>
  <w:footnote w:id="4">
    <w:p w14:paraId="1741C716" w14:textId="26AB6821" w:rsidR="0019088D" w:rsidRPr="00F20382" w:rsidRDefault="0019088D" w:rsidP="0019088D">
      <w:pPr>
        <w:pStyle w:val="FootnoteText"/>
        <w:rPr>
          <w:rFonts w:ascii="Arial" w:hAnsi="Arial" w:cs="Arial"/>
        </w:rPr>
      </w:pPr>
      <w:r w:rsidRPr="00F20382">
        <w:rPr>
          <w:rStyle w:val="FootnoteReference"/>
          <w:rFonts w:ascii="Arial" w:hAnsi="Arial" w:cs="Arial"/>
        </w:rPr>
        <w:footnoteRef/>
      </w:r>
      <w:r w:rsidRPr="00F20382">
        <w:rPr>
          <w:rFonts w:ascii="Arial" w:hAnsi="Arial" w:cs="Arial"/>
        </w:rPr>
        <w:t xml:space="preserve"> For additional information about NEPA (the National Environmental Policy Act, </w:t>
      </w:r>
      <w:r w:rsidRPr="00F20382">
        <w:rPr>
          <w:rFonts w:ascii="Arial" w:hAnsi="Arial" w:cs="Arial"/>
          <w:color w:val="000000"/>
        </w:rPr>
        <w:t>42 U.S.C. 4321 et seq.</w:t>
      </w:r>
      <w:r w:rsidRPr="00F20382">
        <w:rPr>
          <w:rFonts w:ascii="Arial" w:hAnsi="Arial" w:cs="Arial"/>
        </w:rPr>
        <w:t xml:space="preserve">), see: </w:t>
      </w:r>
      <w:hyperlink r:id="rId1" w:history="1">
        <w:r w:rsidR="00682A4E" w:rsidRPr="00862887">
          <w:rPr>
            <w:rStyle w:val="Hyperlink"/>
            <w:rFonts w:ascii="Arial" w:hAnsi="Arial" w:cs="Arial"/>
          </w:rPr>
          <w:t>https://www.epa.gov/nepa</w:t>
        </w:r>
      </w:hyperlink>
      <w:r w:rsidRPr="00F20382">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A2DFB" w14:textId="77777777" w:rsidR="00894B9C" w:rsidRDefault="00894B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C009" w14:textId="77777777" w:rsidR="00894B9C" w:rsidRDefault="00894B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6342" w14:textId="77777777" w:rsidR="00894B9C" w:rsidRDefault="00894B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91F24"/>
    <w:multiLevelType w:val="hybridMultilevel"/>
    <w:tmpl w:val="F606E5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A7976"/>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1BA352"/>
    <w:multiLevelType w:val="hybridMultilevel"/>
    <w:tmpl w:val="24289AD2"/>
    <w:lvl w:ilvl="0" w:tplc="E0781DBE">
      <w:start w:val="1"/>
      <w:numFmt w:val="decimal"/>
      <w:lvlText w:val="%1."/>
      <w:lvlJc w:val="left"/>
      <w:pPr>
        <w:ind w:left="720" w:hanging="360"/>
      </w:pPr>
    </w:lvl>
    <w:lvl w:ilvl="1" w:tplc="8C6A5FFC">
      <w:start w:val="1"/>
      <w:numFmt w:val="lowerLetter"/>
      <w:lvlText w:val="%2."/>
      <w:lvlJc w:val="left"/>
      <w:pPr>
        <w:ind w:left="1440" w:hanging="360"/>
      </w:pPr>
    </w:lvl>
    <w:lvl w:ilvl="2" w:tplc="9DEE55B0">
      <w:start w:val="1"/>
      <w:numFmt w:val="lowerRoman"/>
      <w:lvlText w:val="%3."/>
      <w:lvlJc w:val="right"/>
      <w:pPr>
        <w:ind w:left="2160" w:hanging="180"/>
      </w:pPr>
    </w:lvl>
    <w:lvl w:ilvl="3" w:tplc="D25CA262">
      <w:start w:val="1"/>
      <w:numFmt w:val="decimal"/>
      <w:lvlText w:val="%4."/>
      <w:lvlJc w:val="left"/>
      <w:pPr>
        <w:ind w:left="2880" w:hanging="360"/>
      </w:pPr>
    </w:lvl>
    <w:lvl w:ilvl="4" w:tplc="08F044D4">
      <w:start w:val="1"/>
      <w:numFmt w:val="lowerLetter"/>
      <w:lvlText w:val="%5."/>
      <w:lvlJc w:val="left"/>
      <w:pPr>
        <w:ind w:left="3600" w:hanging="360"/>
      </w:pPr>
    </w:lvl>
    <w:lvl w:ilvl="5" w:tplc="C7269400">
      <w:start w:val="1"/>
      <w:numFmt w:val="lowerRoman"/>
      <w:lvlText w:val="%6."/>
      <w:lvlJc w:val="right"/>
      <w:pPr>
        <w:ind w:left="4320" w:hanging="180"/>
      </w:pPr>
    </w:lvl>
    <w:lvl w:ilvl="6" w:tplc="5B4E12B2">
      <w:start w:val="1"/>
      <w:numFmt w:val="decimal"/>
      <w:lvlText w:val="%7."/>
      <w:lvlJc w:val="left"/>
      <w:pPr>
        <w:ind w:left="5040" w:hanging="360"/>
      </w:pPr>
    </w:lvl>
    <w:lvl w:ilvl="7" w:tplc="AF922762">
      <w:start w:val="1"/>
      <w:numFmt w:val="lowerLetter"/>
      <w:lvlText w:val="%8."/>
      <w:lvlJc w:val="left"/>
      <w:pPr>
        <w:ind w:left="5760" w:hanging="360"/>
      </w:pPr>
    </w:lvl>
    <w:lvl w:ilvl="8" w:tplc="28720ECE">
      <w:start w:val="1"/>
      <w:numFmt w:val="lowerRoman"/>
      <w:lvlText w:val="%9."/>
      <w:lvlJc w:val="right"/>
      <w:pPr>
        <w:ind w:left="6480" w:hanging="180"/>
      </w:pPr>
    </w:lvl>
  </w:abstractNum>
  <w:abstractNum w:abstractNumId="3" w15:restartNumberingAfterBreak="0">
    <w:nsid w:val="40D73479"/>
    <w:multiLevelType w:val="hybridMultilevel"/>
    <w:tmpl w:val="A16E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7119D3"/>
    <w:multiLevelType w:val="hybridMultilevel"/>
    <w:tmpl w:val="92D8FA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575DD8"/>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96FBF"/>
    <w:multiLevelType w:val="multilevel"/>
    <w:tmpl w:val="59C2F67A"/>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63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13992"/>
    <w:multiLevelType w:val="hybridMultilevel"/>
    <w:tmpl w:val="5982607E"/>
    <w:lvl w:ilvl="0" w:tplc="36E2FDA4">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062B87"/>
    <w:multiLevelType w:val="multilevel"/>
    <w:tmpl w:val="79B236D4"/>
    <w:lvl w:ilvl="0">
      <w:start w:val="1"/>
      <w:numFmt w:val="bullet"/>
      <w:lvlText w:val=""/>
      <w:lvlJc w:val="left"/>
      <w:pPr>
        <w:tabs>
          <w:tab w:val="num" w:pos="720"/>
        </w:tabs>
        <w:ind w:left="720" w:hanging="360"/>
      </w:pPr>
      <w:rPr>
        <w:rFonts w:ascii="Symbol" w:hAnsi="Symbol" w:hint="default"/>
        <w:sz w:val="24"/>
      </w:rPr>
    </w:lvl>
    <w:lvl w:ilvl="1">
      <w:start w:val="1"/>
      <w:numFmt w:val="decimal"/>
      <w:lvlText w:val="%2."/>
      <w:lvlJc w:val="left"/>
      <w:pPr>
        <w:ind w:left="360" w:hanging="360"/>
      </w:pPr>
      <w:rPr>
        <w:rFonts w:hint="default"/>
      </w:rPr>
    </w:lvl>
    <w:lvl w:ilvl="2">
      <w:start w:val="1"/>
      <w:numFmt w:val="lowerLetter"/>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877656">
    <w:abstractNumId w:val="2"/>
  </w:num>
  <w:num w:numId="2" w16cid:durableId="1340347115">
    <w:abstractNumId w:val="8"/>
  </w:num>
  <w:num w:numId="3" w16cid:durableId="1198468889">
    <w:abstractNumId w:val="0"/>
  </w:num>
  <w:num w:numId="4" w16cid:durableId="1556239349">
    <w:abstractNumId w:val="5"/>
  </w:num>
  <w:num w:numId="5" w16cid:durableId="29648082">
    <w:abstractNumId w:val="6"/>
  </w:num>
  <w:num w:numId="6" w16cid:durableId="1307664712">
    <w:abstractNumId w:val="1"/>
  </w:num>
  <w:num w:numId="7" w16cid:durableId="496649626">
    <w:abstractNumId w:val="3"/>
  </w:num>
  <w:num w:numId="8" w16cid:durableId="202062127">
    <w:abstractNumId w:val="7"/>
  </w:num>
  <w:num w:numId="9" w16cid:durableId="601305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ED"/>
    <w:rsid w:val="00024CC4"/>
    <w:rsid w:val="000277D5"/>
    <w:rsid w:val="000305D1"/>
    <w:rsid w:val="0003256B"/>
    <w:rsid w:val="0003365B"/>
    <w:rsid w:val="0003721C"/>
    <w:rsid w:val="00041CB3"/>
    <w:rsid w:val="00042C64"/>
    <w:rsid w:val="000452A0"/>
    <w:rsid w:val="00045A1E"/>
    <w:rsid w:val="00061326"/>
    <w:rsid w:val="000615F0"/>
    <w:rsid w:val="00065D81"/>
    <w:rsid w:val="0007139D"/>
    <w:rsid w:val="00072CE3"/>
    <w:rsid w:val="000758D9"/>
    <w:rsid w:val="00090E0B"/>
    <w:rsid w:val="00091270"/>
    <w:rsid w:val="00091A00"/>
    <w:rsid w:val="00091C1F"/>
    <w:rsid w:val="00093719"/>
    <w:rsid w:val="0009699A"/>
    <w:rsid w:val="000A3715"/>
    <w:rsid w:val="000A6BBE"/>
    <w:rsid w:val="000B0604"/>
    <w:rsid w:val="000B1375"/>
    <w:rsid w:val="000B2031"/>
    <w:rsid w:val="000B368F"/>
    <w:rsid w:val="000B4DE5"/>
    <w:rsid w:val="000B79C8"/>
    <w:rsid w:val="000C5458"/>
    <w:rsid w:val="000C56CC"/>
    <w:rsid w:val="000C6CB1"/>
    <w:rsid w:val="000D7279"/>
    <w:rsid w:val="000D7777"/>
    <w:rsid w:val="000E4DCB"/>
    <w:rsid w:val="000E5374"/>
    <w:rsid w:val="000E6A8A"/>
    <w:rsid w:val="000F12A5"/>
    <w:rsid w:val="00103206"/>
    <w:rsid w:val="0010651D"/>
    <w:rsid w:val="0011084C"/>
    <w:rsid w:val="00113363"/>
    <w:rsid w:val="001157C4"/>
    <w:rsid w:val="001246E5"/>
    <w:rsid w:val="00124F56"/>
    <w:rsid w:val="00127293"/>
    <w:rsid w:val="00131071"/>
    <w:rsid w:val="0014428A"/>
    <w:rsid w:val="0014741C"/>
    <w:rsid w:val="0015198E"/>
    <w:rsid w:val="00153036"/>
    <w:rsid w:val="00153BC7"/>
    <w:rsid w:val="00154DE5"/>
    <w:rsid w:val="00167B72"/>
    <w:rsid w:val="00171431"/>
    <w:rsid w:val="00173AAE"/>
    <w:rsid w:val="00182AC9"/>
    <w:rsid w:val="0019088D"/>
    <w:rsid w:val="001938E5"/>
    <w:rsid w:val="001B4E32"/>
    <w:rsid w:val="001B511B"/>
    <w:rsid w:val="001C204E"/>
    <w:rsid w:val="001C2808"/>
    <w:rsid w:val="001C3A71"/>
    <w:rsid w:val="001C3BAE"/>
    <w:rsid w:val="001D003D"/>
    <w:rsid w:val="001D5173"/>
    <w:rsid w:val="001D5ABD"/>
    <w:rsid w:val="001E339C"/>
    <w:rsid w:val="001F6CCB"/>
    <w:rsid w:val="001F78CC"/>
    <w:rsid w:val="00207396"/>
    <w:rsid w:val="00216CC0"/>
    <w:rsid w:val="002212D8"/>
    <w:rsid w:val="0022358E"/>
    <w:rsid w:val="002242CA"/>
    <w:rsid w:val="00233951"/>
    <w:rsid w:val="0025003E"/>
    <w:rsid w:val="00250C2D"/>
    <w:rsid w:val="00250C4C"/>
    <w:rsid w:val="00253A62"/>
    <w:rsid w:val="00262ACA"/>
    <w:rsid w:val="00262D2C"/>
    <w:rsid w:val="00275B20"/>
    <w:rsid w:val="00277103"/>
    <w:rsid w:val="00282586"/>
    <w:rsid w:val="0028451B"/>
    <w:rsid w:val="00285CC3"/>
    <w:rsid w:val="0028720D"/>
    <w:rsid w:val="00295C18"/>
    <w:rsid w:val="002A1855"/>
    <w:rsid w:val="002A1CC6"/>
    <w:rsid w:val="002A5595"/>
    <w:rsid w:val="002A6969"/>
    <w:rsid w:val="002A75E9"/>
    <w:rsid w:val="002B0548"/>
    <w:rsid w:val="002B532C"/>
    <w:rsid w:val="002C2AFE"/>
    <w:rsid w:val="002C4BF4"/>
    <w:rsid w:val="002D0353"/>
    <w:rsid w:val="002D379F"/>
    <w:rsid w:val="002D3D34"/>
    <w:rsid w:val="002D430F"/>
    <w:rsid w:val="002D5327"/>
    <w:rsid w:val="002E513F"/>
    <w:rsid w:val="002F3CA4"/>
    <w:rsid w:val="002F52FA"/>
    <w:rsid w:val="002F7BC5"/>
    <w:rsid w:val="0030352F"/>
    <w:rsid w:val="00303C9D"/>
    <w:rsid w:val="00306A45"/>
    <w:rsid w:val="00306C3D"/>
    <w:rsid w:val="00311512"/>
    <w:rsid w:val="0031193D"/>
    <w:rsid w:val="00321A57"/>
    <w:rsid w:val="00321D04"/>
    <w:rsid w:val="00321D05"/>
    <w:rsid w:val="00326C56"/>
    <w:rsid w:val="003278EF"/>
    <w:rsid w:val="003304BB"/>
    <w:rsid w:val="003328AE"/>
    <w:rsid w:val="003448EC"/>
    <w:rsid w:val="00346985"/>
    <w:rsid w:val="00347315"/>
    <w:rsid w:val="00350941"/>
    <w:rsid w:val="00352523"/>
    <w:rsid w:val="00357479"/>
    <w:rsid w:val="003704C7"/>
    <w:rsid w:val="00371764"/>
    <w:rsid w:val="00372551"/>
    <w:rsid w:val="003733D3"/>
    <w:rsid w:val="00373E25"/>
    <w:rsid w:val="003744FC"/>
    <w:rsid w:val="003760A1"/>
    <w:rsid w:val="00376E9C"/>
    <w:rsid w:val="00381B10"/>
    <w:rsid w:val="00384661"/>
    <w:rsid w:val="0039225B"/>
    <w:rsid w:val="00392F45"/>
    <w:rsid w:val="003A0B1A"/>
    <w:rsid w:val="003A3F57"/>
    <w:rsid w:val="003A61C8"/>
    <w:rsid w:val="003A77C2"/>
    <w:rsid w:val="003A79D6"/>
    <w:rsid w:val="003B1922"/>
    <w:rsid w:val="003B260A"/>
    <w:rsid w:val="003B41B3"/>
    <w:rsid w:val="003B4DE2"/>
    <w:rsid w:val="003B69C3"/>
    <w:rsid w:val="003B6E7D"/>
    <w:rsid w:val="003C2086"/>
    <w:rsid w:val="003C4F6D"/>
    <w:rsid w:val="003C7DC6"/>
    <w:rsid w:val="003D1E50"/>
    <w:rsid w:val="003D25A7"/>
    <w:rsid w:val="003E0199"/>
    <w:rsid w:val="003E0B50"/>
    <w:rsid w:val="003E26EC"/>
    <w:rsid w:val="003F0624"/>
    <w:rsid w:val="003F0F84"/>
    <w:rsid w:val="003F2927"/>
    <w:rsid w:val="003F5990"/>
    <w:rsid w:val="003F7397"/>
    <w:rsid w:val="0040189C"/>
    <w:rsid w:val="004027AA"/>
    <w:rsid w:val="0040725D"/>
    <w:rsid w:val="00412628"/>
    <w:rsid w:val="00416209"/>
    <w:rsid w:val="00423850"/>
    <w:rsid w:val="00426B7F"/>
    <w:rsid w:val="00434CBF"/>
    <w:rsid w:val="00437CEA"/>
    <w:rsid w:val="00440B64"/>
    <w:rsid w:val="0044392F"/>
    <w:rsid w:val="0044541A"/>
    <w:rsid w:val="004456A8"/>
    <w:rsid w:val="0044588B"/>
    <w:rsid w:val="0044618B"/>
    <w:rsid w:val="004465DD"/>
    <w:rsid w:val="004501BC"/>
    <w:rsid w:val="00452A3D"/>
    <w:rsid w:val="00454B52"/>
    <w:rsid w:val="00455149"/>
    <w:rsid w:val="00455547"/>
    <w:rsid w:val="00460699"/>
    <w:rsid w:val="00466224"/>
    <w:rsid w:val="004729DD"/>
    <w:rsid w:val="00475128"/>
    <w:rsid w:val="004754D8"/>
    <w:rsid w:val="004814E7"/>
    <w:rsid w:val="0048184B"/>
    <w:rsid w:val="00482EC2"/>
    <w:rsid w:val="004872B0"/>
    <w:rsid w:val="0048777E"/>
    <w:rsid w:val="004960C5"/>
    <w:rsid w:val="004A36D3"/>
    <w:rsid w:val="004B496C"/>
    <w:rsid w:val="004B4F61"/>
    <w:rsid w:val="004B5B9B"/>
    <w:rsid w:val="004C0801"/>
    <w:rsid w:val="004C1D6F"/>
    <w:rsid w:val="004D0524"/>
    <w:rsid w:val="004D199C"/>
    <w:rsid w:val="004D45E0"/>
    <w:rsid w:val="004D7ED6"/>
    <w:rsid w:val="004E0A0B"/>
    <w:rsid w:val="004E270A"/>
    <w:rsid w:val="004E36B8"/>
    <w:rsid w:val="004E46A2"/>
    <w:rsid w:val="004F08CC"/>
    <w:rsid w:val="004F39D3"/>
    <w:rsid w:val="004F6DB7"/>
    <w:rsid w:val="00501C99"/>
    <w:rsid w:val="005033C1"/>
    <w:rsid w:val="00505031"/>
    <w:rsid w:val="00515638"/>
    <w:rsid w:val="00524369"/>
    <w:rsid w:val="005325EF"/>
    <w:rsid w:val="005326FD"/>
    <w:rsid w:val="005326FE"/>
    <w:rsid w:val="00532F9C"/>
    <w:rsid w:val="00533796"/>
    <w:rsid w:val="005344A6"/>
    <w:rsid w:val="00536CDC"/>
    <w:rsid w:val="00543D25"/>
    <w:rsid w:val="00544002"/>
    <w:rsid w:val="005450A9"/>
    <w:rsid w:val="0054581E"/>
    <w:rsid w:val="00547271"/>
    <w:rsid w:val="005516A1"/>
    <w:rsid w:val="00553B9E"/>
    <w:rsid w:val="00557A01"/>
    <w:rsid w:val="00557ACB"/>
    <w:rsid w:val="00557E29"/>
    <w:rsid w:val="00560377"/>
    <w:rsid w:val="00561BA6"/>
    <w:rsid w:val="005620B5"/>
    <w:rsid w:val="00563C8E"/>
    <w:rsid w:val="00564356"/>
    <w:rsid w:val="005666EB"/>
    <w:rsid w:val="00570A03"/>
    <w:rsid w:val="00572B78"/>
    <w:rsid w:val="0057400F"/>
    <w:rsid w:val="00577197"/>
    <w:rsid w:val="00577F57"/>
    <w:rsid w:val="005827B7"/>
    <w:rsid w:val="00584611"/>
    <w:rsid w:val="00590BD2"/>
    <w:rsid w:val="00591CD7"/>
    <w:rsid w:val="00594E0E"/>
    <w:rsid w:val="005966DE"/>
    <w:rsid w:val="005B0423"/>
    <w:rsid w:val="005B73DD"/>
    <w:rsid w:val="005C029D"/>
    <w:rsid w:val="005C063C"/>
    <w:rsid w:val="005C2EEE"/>
    <w:rsid w:val="005C2F27"/>
    <w:rsid w:val="005D0180"/>
    <w:rsid w:val="005E1578"/>
    <w:rsid w:val="005E1A08"/>
    <w:rsid w:val="005E31D9"/>
    <w:rsid w:val="005E7CB3"/>
    <w:rsid w:val="005F2402"/>
    <w:rsid w:val="005F36F4"/>
    <w:rsid w:val="005F3E1B"/>
    <w:rsid w:val="005F61CB"/>
    <w:rsid w:val="005F73BC"/>
    <w:rsid w:val="00602E58"/>
    <w:rsid w:val="00607373"/>
    <w:rsid w:val="006129ED"/>
    <w:rsid w:val="00613FFB"/>
    <w:rsid w:val="006154CA"/>
    <w:rsid w:val="00617EBC"/>
    <w:rsid w:val="00620BA4"/>
    <w:rsid w:val="00622698"/>
    <w:rsid w:val="00626E92"/>
    <w:rsid w:val="006305C9"/>
    <w:rsid w:val="00632BB6"/>
    <w:rsid w:val="006367EF"/>
    <w:rsid w:val="00654A46"/>
    <w:rsid w:val="00657EA4"/>
    <w:rsid w:val="00660CCB"/>
    <w:rsid w:val="00662C50"/>
    <w:rsid w:val="00663E82"/>
    <w:rsid w:val="006664A8"/>
    <w:rsid w:val="00666675"/>
    <w:rsid w:val="00671A82"/>
    <w:rsid w:val="0067364E"/>
    <w:rsid w:val="006809C6"/>
    <w:rsid w:val="00682A4E"/>
    <w:rsid w:val="006A322E"/>
    <w:rsid w:val="006A435F"/>
    <w:rsid w:val="006A4EA0"/>
    <w:rsid w:val="006A7270"/>
    <w:rsid w:val="006B156A"/>
    <w:rsid w:val="006B53E4"/>
    <w:rsid w:val="006B64C0"/>
    <w:rsid w:val="006B6E13"/>
    <w:rsid w:val="006C1A25"/>
    <w:rsid w:val="006C20A4"/>
    <w:rsid w:val="006C4083"/>
    <w:rsid w:val="006C5AA2"/>
    <w:rsid w:val="006C6A0E"/>
    <w:rsid w:val="006C6BAB"/>
    <w:rsid w:val="006C75A6"/>
    <w:rsid w:val="006D4089"/>
    <w:rsid w:val="006E1A22"/>
    <w:rsid w:val="006E26CE"/>
    <w:rsid w:val="006E2783"/>
    <w:rsid w:val="006E2EB5"/>
    <w:rsid w:val="006E4A4E"/>
    <w:rsid w:val="006E677B"/>
    <w:rsid w:val="006F0AE1"/>
    <w:rsid w:val="006F0DA8"/>
    <w:rsid w:val="006F0EF6"/>
    <w:rsid w:val="006F6680"/>
    <w:rsid w:val="0070024B"/>
    <w:rsid w:val="007021F2"/>
    <w:rsid w:val="007174AF"/>
    <w:rsid w:val="00717EC6"/>
    <w:rsid w:val="0072383C"/>
    <w:rsid w:val="00723E67"/>
    <w:rsid w:val="007302E6"/>
    <w:rsid w:val="00730736"/>
    <w:rsid w:val="00732B1E"/>
    <w:rsid w:val="0073390C"/>
    <w:rsid w:val="00736507"/>
    <w:rsid w:val="0073682C"/>
    <w:rsid w:val="00740AE9"/>
    <w:rsid w:val="007477BA"/>
    <w:rsid w:val="0075027C"/>
    <w:rsid w:val="0075057F"/>
    <w:rsid w:val="00751BB1"/>
    <w:rsid w:val="00753907"/>
    <w:rsid w:val="00754C4B"/>
    <w:rsid w:val="007550F8"/>
    <w:rsid w:val="00755403"/>
    <w:rsid w:val="007612B9"/>
    <w:rsid w:val="00766CFC"/>
    <w:rsid w:val="0077182A"/>
    <w:rsid w:val="007779F7"/>
    <w:rsid w:val="00783D54"/>
    <w:rsid w:val="00785EB3"/>
    <w:rsid w:val="00787D05"/>
    <w:rsid w:val="007A277B"/>
    <w:rsid w:val="007A405E"/>
    <w:rsid w:val="007A4536"/>
    <w:rsid w:val="007A781B"/>
    <w:rsid w:val="007B548F"/>
    <w:rsid w:val="007B5509"/>
    <w:rsid w:val="007C2DC9"/>
    <w:rsid w:val="007D013F"/>
    <w:rsid w:val="007D20EF"/>
    <w:rsid w:val="007D4236"/>
    <w:rsid w:val="007D7BA9"/>
    <w:rsid w:val="007E12AF"/>
    <w:rsid w:val="007E3070"/>
    <w:rsid w:val="007E3FB5"/>
    <w:rsid w:val="007E45D2"/>
    <w:rsid w:val="007E49FB"/>
    <w:rsid w:val="007E6A15"/>
    <w:rsid w:val="007F070B"/>
    <w:rsid w:val="007F63BC"/>
    <w:rsid w:val="008110B8"/>
    <w:rsid w:val="00813266"/>
    <w:rsid w:val="00815520"/>
    <w:rsid w:val="008174AD"/>
    <w:rsid w:val="00820939"/>
    <w:rsid w:val="00821B44"/>
    <w:rsid w:val="008222B2"/>
    <w:rsid w:val="008232EC"/>
    <w:rsid w:val="008252BD"/>
    <w:rsid w:val="00827A84"/>
    <w:rsid w:val="00831FA8"/>
    <w:rsid w:val="008347E7"/>
    <w:rsid w:val="00840406"/>
    <w:rsid w:val="0084711C"/>
    <w:rsid w:val="00851E17"/>
    <w:rsid w:val="0085200E"/>
    <w:rsid w:val="00852C18"/>
    <w:rsid w:val="00853DB9"/>
    <w:rsid w:val="00853FA8"/>
    <w:rsid w:val="008563C6"/>
    <w:rsid w:val="0086016C"/>
    <w:rsid w:val="00861294"/>
    <w:rsid w:val="00861D58"/>
    <w:rsid w:val="00862887"/>
    <w:rsid w:val="0086320D"/>
    <w:rsid w:val="00871516"/>
    <w:rsid w:val="00877982"/>
    <w:rsid w:val="00882357"/>
    <w:rsid w:val="008824EA"/>
    <w:rsid w:val="00890DDB"/>
    <w:rsid w:val="00894B9C"/>
    <w:rsid w:val="00895D4C"/>
    <w:rsid w:val="00896A64"/>
    <w:rsid w:val="008A53A7"/>
    <w:rsid w:val="008A69B8"/>
    <w:rsid w:val="008A69D9"/>
    <w:rsid w:val="008A73B7"/>
    <w:rsid w:val="008B1800"/>
    <w:rsid w:val="008B34AF"/>
    <w:rsid w:val="008B6DCA"/>
    <w:rsid w:val="008B7A5E"/>
    <w:rsid w:val="008C56CC"/>
    <w:rsid w:val="008C5C36"/>
    <w:rsid w:val="008D17E8"/>
    <w:rsid w:val="008D4A19"/>
    <w:rsid w:val="008E4E5B"/>
    <w:rsid w:val="0090268D"/>
    <w:rsid w:val="0091608A"/>
    <w:rsid w:val="009251AF"/>
    <w:rsid w:val="009352B6"/>
    <w:rsid w:val="00935A79"/>
    <w:rsid w:val="009431B6"/>
    <w:rsid w:val="00943775"/>
    <w:rsid w:val="00943F87"/>
    <w:rsid w:val="00955471"/>
    <w:rsid w:val="00963F7C"/>
    <w:rsid w:val="0097094E"/>
    <w:rsid w:val="009752A6"/>
    <w:rsid w:val="0097785F"/>
    <w:rsid w:val="00981ABB"/>
    <w:rsid w:val="00982541"/>
    <w:rsid w:val="00984C35"/>
    <w:rsid w:val="00987A73"/>
    <w:rsid w:val="00994A89"/>
    <w:rsid w:val="009A034F"/>
    <w:rsid w:val="009A1F95"/>
    <w:rsid w:val="009A2EAB"/>
    <w:rsid w:val="009A2EFA"/>
    <w:rsid w:val="009A35C1"/>
    <w:rsid w:val="009A3F68"/>
    <w:rsid w:val="009A50B0"/>
    <w:rsid w:val="009A5D10"/>
    <w:rsid w:val="009B0DFC"/>
    <w:rsid w:val="009B2824"/>
    <w:rsid w:val="009C534A"/>
    <w:rsid w:val="009C62BA"/>
    <w:rsid w:val="009C7557"/>
    <w:rsid w:val="009D0DE5"/>
    <w:rsid w:val="009D2625"/>
    <w:rsid w:val="009D47E5"/>
    <w:rsid w:val="009D7BED"/>
    <w:rsid w:val="009E0938"/>
    <w:rsid w:val="009E20C4"/>
    <w:rsid w:val="009F1641"/>
    <w:rsid w:val="009F4499"/>
    <w:rsid w:val="009F6D59"/>
    <w:rsid w:val="00A0134A"/>
    <w:rsid w:val="00A02580"/>
    <w:rsid w:val="00A03E20"/>
    <w:rsid w:val="00A04652"/>
    <w:rsid w:val="00A07359"/>
    <w:rsid w:val="00A104D0"/>
    <w:rsid w:val="00A13193"/>
    <w:rsid w:val="00A134BB"/>
    <w:rsid w:val="00A1364C"/>
    <w:rsid w:val="00A1697F"/>
    <w:rsid w:val="00A17059"/>
    <w:rsid w:val="00A231F1"/>
    <w:rsid w:val="00A34CC2"/>
    <w:rsid w:val="00A3719B"/>
    <w:rsid w:val="00A37330"/>
    <w:rsid w:val="00A42771"/>
    <w:rsid w:val="00A44B3E"/>
    <w:rsid w:val="00A4536E"/>
    <w:rsid w:val="00A55543"/>
    <w:rsid w:val="00A564BA"/>
    <w:rsid w:val="00A605ED"/>
    <w:rsid w:val="00A662ED"/>
    <w:rsid w:val="00A66F70"/>
    <w:rsid w:val="00A67BA4"/>
    <w:rsid w:val="00A760E9"/>
    <w:rsid w:val="00A80BB5"/>
    <w:rsid w:val="00A8680C"/>
    <w:rsid w:val="00A90C85"/>
    <w:rsid w:val="00A92C69"/>
    <w:rsid w:val="00A9521B"/>
    <w:rsid w:val="00AA1970"/>
    <w:rsid w:val="00AB051B"/>
    <w:rsid w:val="00AB5CBC"/>
    <w:rsid w:val="00AC1DA3"/>
    <w:rsid w:val="00AC61F3"/>
    <w:rsid w:val="00AC732D"/>
    <w:rsid w:val="00AD39D0"/>
    <w:rsid w:val="00AD7DDC"/>
    <w:rsid w:val="00AD7DFB"/>
    <w:rsid w:val="00AE3195"/>
    <w:rsid w:val="00AE5AF1"/>
    <w:rsid w:val="00AE65A6"/>
    <w:rsid w:val="00AF255F"/>
    <w:rsid w:val="00AF3024"/>
    <w:rsid w:val="00AF35DD"/>
    <w:rsid w:val="00B02152"/>
    <w:rsid w:val="00B06FEB"/>
    <w:rsid w:val="00B101D6"/>
    <w:rsid w:val="00B110EB"/>
    <w:rsid w:val="00B123D1"/>
    <w:rsid w:val="00B13517"/>
    <w:rsid w:val="00B260C0"/>
    <w:rsid w:val="00B30018"/>
    <w:rsid w:val="00B3208F"/>
    <w:rsid w:val="00B35FFD"/>
    <w:rsid w:val="00B37B60"/>
    <w:rsid w:val="00B405AF"/>
    <w:rsid w:val="00B428BF"/>
    <w:rsid w:val="00B43A29"/>
    <w:rsid w:val="00B44E26"/>
    <w:rsid w:val="00B51093"/>
    <w:rsid w:val="00B51876"/>
    <w:rsid w:val="00B520AA"/>
    <w:rsid w:val="00B5406F"/>
    <w:rsid w:val="00B54A43"/>
    <w:rsid w:val="00B6290E"/>
    <w:rsid w:val="00B63538"/>
    <w:rsid w:val="00B638A2"/>
    <w:rsid w:val="00B71336"/>
    <w:rsid w:val="00B73D8A"/>
    <w:rsid w:val="00B7479A"/>
    <w:rsid w:val="00B81752"/>
    <w:rsid w:val="00B81A51"/>
    <w:rsid w:val="00B82609"/>
    <w:rsid w:val="00B968DB"/>
    <w:rsid w:val="00BA23D2"/>
    <w:rsid w:val="00BA2D6B"/>
    <w:rsid w:val="00BA5F0E"/>
    <w:rsid w:val="00BB6F3A"/>
    <w:rsid w:val="00BB70DD"/>
    <w:rsid w:val="00BC226B"/>
    <w:rsid w:val="00BC5EB7"/>
    <w:rsid w:val="00BC616D"/>
    <w:rsid w:val="00BC7E59"/>
    <w:rsid w:val="00BD07DC"/>
    <w:rsid w:val="00BD444D"/>
    <w:rsid w:val="00BD4DAB"/>
    <w:rsid w:val="00BD626D"/>
    <w:rsid w:val="00BD7713"/>
    <w:rsid w:val="00BE39B7"/>
    <w:rsid w:val="00BE3A3A"/>
    <w:rsid w:val="00BE3F3F"/>
    <w:rsid w:val="00BE418B"/>
    <w:rsid w:val="00BF16D6"/>
    <w:rsid w:val="00BF1C34"/>
    <w:rsid w:val="00BF2F62"/>
    <w:rsid w:val="00BF32D3"/>
    <w:rsid w:val="00BF561D"/>
    <w:rsid w:val="00BF5A94"/>
    <w:rsid w:val="00BF7766"/>
    <w:rsid w:val="00C122AB"/>
    <w:rsid w:val="00C137FF"/>
    <w:rsid w:val="00C177DC"/>
    <w:rsid w:val="00C20D6D"/>
    <w:rsid w:val="00C23C08"/>
    <w:rsid w:val="00C3573F"/>
    <w:rsid w:val="00C35FF3"/>
    <w:rsid w:val="00C36059"/>
    <w:rsid w:val="00C36BF5"/>
    <w:rsid w:val="00C520D2"/>
    <w:rsid w:val="00C61490"/>
    <w:rsid w:val="00C62B44"/>
    <w:rsid w:val="00C64DBE"/>
    <w:rsid w:val="00C65643"/>
    <w:rsid w:val="00C67DB0"/>
    <w:rsid w:val="00C74341"/>
    <w:rsid w:val="00C76004"/>
    <w:rsid w:val="00C803D5"/>
    <w:rsid w:val="00C8216C"/>
    <w:rsid w:val="00C82C8A"/>
    <w:rsid w:val="00C8344B"/>
    <w:rsid w:val="00C8356A"/>
    <w:rsid w:val="00C8690D"/>
    <w:rsid w:val="00C91C67"/>
    <w:rsid w:val="00CA0866"/>
    <w:rsid w:val="00CA174F"/>
    <w:rsid w:val="00CA62D4"/>
    <w:rsid w:val="00CA7394"/>
    <w:rsid w:val="00CB1FD1"/>
    <w:rsid w:val="00CB3D80"/>
    <w:rsid w:val="00CB517A"/>
    <w:rsid w:val="00CB721C"/>
    <w:rsid w:val="00CC5F67"/>
    <w:rsid w:val="00CC61E4"/>
    <w:rsid w:val="00CD424F"/>
    <w:rsid w:val="00CD532B"/>
    <w:rsid w:val="00CD5AFA"/>
    <w:rsid w:val="00CF13E9"/>
    <w:rsid w:val="00D0394D"/>
    <w:rsid w:val="00D1024B"/>
    <w:rsid w:val="00D15556"/>
    <w:rsid w:val="00D172B4"/>
    <w:rsid w:val="00D2067B"/>
    <w:rsid w:val="00D27983"/>
    <w:rsid w:val="00D31895"/>
    <w:rsid w:val="00D44C40"/>
    <w:rsid w:val="00D47B9F"/>
    <w:rsid w:val="00D50641"/>
    <w:rsid w:val="00D66154"/>
    <w:rsid w:val="00D7241B"/>
    <w:rsid w:val="00D76365"/>
    <w:rsid w:val="00D76D39"/>
    <w:rsid w:val="00D814B8"/>
    <w:rsid w:val="00D849F1"/>
    <w:rsid w:val="00D90ED9"/>
    <w:rsid w:val="00D9246E"/>
    <w:rsid w:val="00D9495E"/>
    <w:rsid w:val="00D94F0B"/>
    <w:rsid w:val="00D96227"/>
    <w:rsid w:val="00D966A1"/>
    <w:rsid w:val="00D97500"/>
    <w:rsid w:val="00DA348F"/>
    <w:rsid w:val="00DB3079"/>
    <w:rsid w:val="00DB35B9"/>
    <w:rsid w:val="00DB5531"/>
    <w:rsid w:val="00DB59AE"/>
    <w:rsid w:val="00DB698F"/>
    <w:rsid w:val="00DC2BE6"/>
    <w:rsid w:val="00DC39C2"/>
    <w:rsid w:val="00DC3D42"/>
    <w:rsid w:val="00DD3EA1"/>
    <w:rsid w:val="00DD4431"/>
    <w:rsid w:val="00DD48C5"/>
    <w:rsid w:val="00DE086B"/>
    <w:rsid w:val="00DE4B00"/>
    <w:rsid w:val="00DF0176"/>
    <w:rsid w:val="00DF05B7"/>
    <w:rsid w:val="00E019BB"/>
    <w:rsid w:val="00E060C8"/>
    <w:rsid w:val="00E06F05"/>
    <w:rsid w:val="00E104D8"/>
    <w:rsid w:val="00E10F7A"/>
    <w:rsid w:val="00E121A8"/>
    <w:rsid w:val="00E15EE9"/>
    <w:rsid w:val="00E16337"/>
    <w:rsid w:val="00E20EB7"/>
    <w:rsid w:val="00E2425A"/>
    <w:rsid w:val="00E25972"/>
    <w:rsid w:val="00E26A9C"/>
    <w:rsid w:val="00E30826"/>
    <w:rsid w:val="00E32BF8"/>
    <w:rsid w:val="00E33FFD"/>
    <w:rsid w:val="00E3458D"/>
    <w:rsid w:val="00E3790B"/>
    <w:rsid w:val="00E41189"/>
    <w:rsid w:val="00E43ADA"/>
    <w:rsid w:val="00E47A7A"/>
    <w:rsid w:val="00E542C4"/>
    <w:rsid w:val="00E55D5E"/>
    <w:rsid w:val="00E57809"/>
    <w:rsid w:val="00E60E76"/>
    <w:rsid w:val="00E63471"/>
    <w:rsid w:val="00E646A1"/>
    <w:rsid w:val="00E668D1"/>
    <w:rsid w:val="00E72266"/>
    <w:rsid w:val="00E7477A"/>
    <w:rsid w:val="00E75255"/>
    <w:rsid w:val="00E76AF4"/>
    <w:rsid w:val="00E80E6C"/>
    <w:rsid w:val="00E92E51"/>
    <w:rsid w:val="00EA0C8B"/>
    <w:rsid w:val="00EA11BB"/>
    <w:rsid w:val="00EA2495"/>
    <w:rsid w:val="00EB5E0F"/>
    <w:rsid w:val="00EC6F77"/>
    <w:rsid w:val="00ED3AC7"/>
    <w:rsid w:val="00EE3C5D"/>
    <w:rsid w:val="00EF4B73"/>
    <w:rsid w:val="00EF5FE5"/>
    <w:rsid w:val="00EF75BD"/>
    <w:rsid w:val="00F0138A"/>
    <w:rsid w:val="00F0764F"/>
    <w:rsid w:val="00F07CA0"/>
    <w:rsid w:val="00F143F4"/>
    <w:rsid w:val="00F20382"/>
    <w:rsid w:val="00F234DE"/>
    <w:rsid w:val="00F30DEB"/>
    <w:rsid w:val="00F3293F"/>
    <w:rsid w:val="00F34D14"/>
    <w:rsid w:val="00F4687C"/>
    <w:rsid w:val="00F56A0B"/>
    <w:rsid w:val="00F64068"/>
    <w:rsid w:val="00F651FF"/>
    <w:rsid w:val="00F65F5C"/>
    <w:rsid w:val="00F805A9"/>
    <w:rsid w:val="00F81FC8"/>
    <w:rsid w:val="00F821E9"/>
    <w:rsid w:val="00F84AAE"/>
    <w:rsid w:val="00F867F3"/>
    <w:rsid w:val="00F97188"/>
    <w:rsid w:val="00FA27B0"/>
    <w:rsid w:val="00FA41BF"/>
    <w:rsid w:val="00FA4D48"/>
    <w:rsid w:val="00FA666C"/>
    <w:rsid w:val="00FB273A"/>
    <w:rsid w:val="00FB45E0"/>
    <w:rsid w:val="00FB7B82"/>
    <w:rsid w:val="00FB7FD0"/>
    <w:rsid w:val="00FC4D77"/>
    <w:rsid w:val="00FD001F"/>
    <w:rsid w:val="00FD2717"/>
    <w:rsid w:val="00FD60E1"/>
    <w:rsid w:val="00FD7B73"/>
    <w:rsid w:val="00FE1070"/>
    <w:rsid w:val="00FE30D4"/>
    <w:rsid w:val="00FE3872"/>
    <w:rsid w:val="00FF4251"/>
    <w:rsid w:val="00FF5C5B"/>
    <w:rsid w:val="00FF7BE0"/>
    <w:rsid w:val="01AA8831"/>
    <w:rsid w:val="01CF1A26"/>
    <w:rsid w:val="023E2424"/>
    <w:rsid w:val="02AAA9BA"/>
    <w:rsid w:val="02E50D3A"/>
    <w:rsid w:val="0582EA37"/>
    <w:rsid w:val="05AD64A1"/>
    <w:rsid w:val="06288A20"/>
    <w:rsid w:val="077DD315"/>
    <w:rsid w:val="08DB8671"/>
    <w:rsid w:val="09082902"/>
    <w:rsid w:val="0B412692"/>
    <w:rsid w:val="0FC142AC"/>
    <w:rsid w:val="11273119"/>
    <w:rsid w:val="1168F749"/>
    <w:rsid w:val="1229C9FD"/>
    <w:rsid w:val="125548B1"/>
    <w:rsid w:val="144E1E93"/>
    <w:rsid w:val="147BF76E"/>
    <w:rsid w:val="1568D29F"/>
    <w:rsid w:val="167DCB33"/>
    <w:rsid w:val="17F383DA"/>
    <w:rsid w:val="1803BC62"/>
    <w:rsid w:val="19520FAD"/>
    <w:rsid w:val="1C7EE587"/>
    <w:rsid w:val="1CEE3BC9"/>
    <w:rsid w:val="1D827BBA"/>
    <w:rsid w:val="1DA733D6"/>
    <w:rsid w:val="1DBAA68C"/>
    <w:rsid w:val="1E2DAC44"/>
    <w:rsid w:val="1E4F6134"/>
    <w:rsid w:val="1F147E29"/>
    <w:rsid w:val="1F19D040"/>
    <w:rsid w:val="1F1CACF6"/>
    <w:rsid w:val="2046D2E5"/>
    <w:rsid w:val="22ACF804"/>
    <w:rsid w:val="22DD05AC"/>
    <w:rsid w:val="22F36934"/>
    <w:rsid w:val="25942F31"/>
    <w:rsid w:val="268ED06D"/>
    <w:rsid w:val="2780CBCD"/>
    <w:rsid w:val="2AAF7405"/>
    <w:rsid w:val="2AB485E0"/>
    <w:rsid w:val="2AD44AE4"/>
    <w:rsid w:val="2C8F4CDA"/>
    <w:rsid w:val="2D33CFCD"/>
    <w:rsid w:val="2EB4D2C2"/>
    <w:rsid w:val="2F20C4FE"/>
    <w:rsid w:val="31378A2C"/>
    <w:rsid w:val="31B6EFAA"/>
    <w:rsid w:val="32740FFA"/>
    <w:rsid w:val="346EAFCC"/>
    <w:rsid w:val="3478D6B8"/>
    <w:rsid w:val="34E705C0"/>
    <w:rsid w:val="353130AD"/>
    <w:rsid w:val="36271B6C"/>
    <w:rsid w:val="362DB15B"/>
    <w:rsid w:val="36519ADF"/>
    <w:rsid w:val="37CA04D6"/>
    <w:rsid w:val="37DCAE55"/>
    <w:rsid w:val="38F73462"/>
    <w:rsid w:val="395B449E"/>
    <w:rsid w:val="3A5E6FDA"/>
    <w:rsid w:val="3DAFD836"/>
    <w:rsid w:val="3EDEAA6F"/>
    <w:rsid w:val="408E67D7"/>
    <w:rsid w:val="43A6FBD6"/>
    <w:rsid w:val="43CF2F28"/>
    <w:rsid w:val="452B5A70"/>
    <w:rsid w:val="455C2F2A"/>
    <w:rsid w:val="4613510F"/>
    <w:rsid w:val="46557BF2"/>
    <w:rsid w:val="475CEFE3"/>
    <w:rsid w:val="48CC0776"/>
    <w:rsid w:val="4AB1A4FC"/>
    <w:rsid w:val="4C0EDA81"/>
    <w:rsid w:val="4CD15510"/>
    <w:rsid w:val="4D20028B"/>
    <w:rsid w:val="4D4BE041"/>
    <w:rsid w:val="4DD4A058"/>
    <w:rsid w:val="4DDF1552"/>
    <w:rsid w:val="4E529839"/>
    <w:rsid w:val="4E621EDF"/>
    <w:rsid w:val="4FDFAC17"/>
    <w:rsid w:val="509E84BB"/>
    <w:rsid w:val="51379275"/>
    <w:rsid w:val="516191DF"/>
    <w:rsid w:val="53012046"/>
    <w:rsid w:val="546BDF91"/>
    <w:rsid w:val="55642BCA"/>
    <w:rsid w:val="55A7DE44"/>
    <w:rsid w:val="57717FFD"/>
    <w:rsid w:val="57D8E59C"/>
    <w:rsid w:val="58852B1D"/>
    <w:rsid w:val="58D8BA0B"/>
    <w:rsid w:val="5CE547CA"/>
    <w:rsid w:val="5E142CBE"/>
    <w:rsid w:val="5E6D8C35"/>
    <w:rsid w:val="5F014923"/>
    <w:rsid w:val="60B6441B"/>
    <w:rsid w:val="60EF7E1B"/>
    <w:rsid w:val="622A76FA"/>
    <w:rsid w:val="62ABD253"/>
    <w:rsid w:val="62E18738"/>
    <w:rsid w:val="63AD98AE"/>
    <w:rsid w:val="645F229C"/>
    <w:rsid w:val="6464F01C"/>
    <w:rsid w:val="64691AA8"/>
    <w:rsid w:val="64D6BD6B"/>
    <w:rsid w:val="64D7BE03"/>
    <w:rsid w:val="65001190"/>
    <w:rsid w:val="6536D98B"/>
    <w:rsid w:val="65D2AB30"/>
    <w:rsid w:val="6654D483"/>
    <w:rsid w:val="66648706"/>
    <w:rsid w:val="66757201"/>
    <w:rsid w:val="66C2705F"/>
    <w:rsid w:val="673137B5"/>
    <w:rsid w:val="67574EE3"/>
    <w:rsid w:val="69AE41F1"/>
    <w:rsid w:val="6B4E777F"/>
    <w:rsid w:val="6B6C7107"/>
    <w:rsid w:val="6BB2E1C1"/>
    <w:rsid w:val="6D8A1E8C"/>
    <w:rsid w:val="72596A27"/>
    <w:rsid w:val="72DEAB69"/>
    <w:rsid w:val="743C1026"/>
    <w:rsid w:val="74975E70"/>
    <w:rsid w:val="75F8EC00"/>
    <w:rsid w:val="76573FE8"/>
    <w:rsid w:val="778FE254"/>
    <w:rsid w:val="7823ABEB"/>
    <w:rsid w:val="787E6AF1"/>
    <w:rsid w:val="7A04B4A1"/>
    <w:rsid w:val="7A81C8AD"/>
    <w:rsid w:val="7A826E13"/>
    <w:rsid w:val="7B395DD8"/>
    <w:rsid w:val="7B39E221"/>
    <w:rsid w:val="7B675CCC"/>
    <w:rsid w:val="7C38B1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F3DF3"/>
  <w15:docId w15:val="{FD9E7E1F-2C8A-4093-A4C4-12547D616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ED"/>
    <w:rPr>
      <w:rFonts w:ascii="Times New Roman" w:eastAsia="Times New Roman" w:hAnsi="Times New Roman"/>
      <w:sz w:val="24"/>
      <w:szCs w:val="24"/>
    </w:rPr>
  </w:style>
  <w:style w:type="paragraph" w:styleId="Heading1">
    <w:name w:val="heading 1"/>
    <w:basedOn w:val="Normal"/>
    <w:next w:val="Normal"/>
    <w:link w:val="Heading1Char"/>
    <w:uiPriority w:val="9"/>
    <w:qFormat/>
    <w:rsid w:val="00B81752"/>
    <w:pPr>
      <w:keepLines/>
      <w:autoSpaceDE w:val="0"/>
      <w:autoSpaceDN w:val="0"/>
      <w:adjustRightInd w:val="0"/>
      <w:jc w:val="center"/>
      <w:outlineLvl w:val="0"/>
    </w:pPr>
    <w:rPr>
      <w:rFonts w:ascii="Tahoma" w:hAnsi="Tahoma" w:cs="Tahoma"/>
      <w:b/>
      <w:bCs/>
      <w:color w:val="000000" w:themeColor="text1"/>
      <w:sz w:val="26"/>
      <w:szCs w:val="26"/>
    </w:rPr>
  </w:style>
  <w:style w:type="paragraph" w:styleId="Heading2">
    <w:name w:val="heading 2"/>
    <w:basedOn w:val="Normal"/>
    <w:next w:val="Normal"/>
    <w:link w:val="Heading2Char"/>
    <w:uiPriority w:val="9"/>
    <w:unhideWhenUsed/>
    <w:qFormat/>
    <w:rsid w:val="003278EF"/>
    <w:pPr>
      <w:keepNext/>
      <w:keepLines/>
      <w:numPr>
        <w:numId w:val="8"/>
      </w:numPr>
      <w:spacing w:before="40"/>
      <w:outlineLvl w:val="1"/>
    </w:pPr>
    <w:rPr>
      <w:rFonts w:ascii="Tahoma" w:eastAsiaTheme="majorEastAsia" w:hAnsi="Tahoma" w:cs="Tahoma"/>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129ED"/>
    <w:rPr>
      <w:rFonts w:cs="Times New Roman"/>
      <w:color w:val="0000FF"/>
      <w:u w:val="single"/>
    </w:rPr>
  </w:style>
  <w:style w:type="paragraph" w:styleId="ListParagraph">
    <w:name w:val="List Paragraph"/>
    <w:basedOn w:val="Normal"/>
    <w:link w:val="ListParagraphChar"/>
    <w:uiPriority w:val="34"/>
    <w:qFormat/>
    <w:rsid w:val="006129ED"/>
    <w:pPr>
      <w:ind w:left="720"/>
    </w:pPr>
  </w:style>
  <w:style w:type="paragraph" w:styleId="Header">
    <w:name w:val="header"/>
    <w:basedOn w:val="Normal"/>
    <w:link w:val="HeaderChar"/>
    <w:unhideWhenUsed/>
    <w:rsid w:val="003E0199"/>
    <w:pPr>
      <w:tabs>
        <w:tab w:val="center" w:pos="4680"/>
        <w:tab w:val="right" w:pos="9360"/>
      </w:tabs>
    </w:pPr>
  </w:style>
  <w:style w:type="character" w:customStyle="1" w:styleId="HeaderChar">
    <w:name w:val="Header Char"/>
    <w:link w:val="Header"/>
    <w:uiPriority w:val="99"/>
    <w:semiHidden/>
    <w:rsid w:val="003E0199"/>
    <w:rPr>
      <w:rFonts w:ascii="Times New Roman" w:eastAsia="Times New Roman" w:hAnsi="Times New Roman"/>
      <w:sz w:val="24"/>
      <w:szCs w:val="24"/>
    </w:rPr>
  </w:style>
  <w:style w:type="paragraph" w:styleId="Footer">
    <w:name w:val="footer"/>
    <w:basedOn w:val="Normal"/>
    <w:link w:val="FooterChar"/>
    <w:uiPriority w:val="99"/>
    <w:unhideWhenUsed/>
    <w:rsid w:val="003E0199"/>
    <w:pPr>
      <w:tabs>
        <w:tab w:val="center" w:pos="4680"/>
        <w:tab w:val="right" w:pos="9360"/>
      </w:tabs>
    </w:pPr>
  </w:style>
  <w:style w:type="character" w:customStyle="1" w:styleId="FooterChar">
    <w:name w:val="Footer Char"/>
    <w:link w:val="Footer"/>
    <w:uiPriority w:val="99"/>
    <w:rsid w:val="003E019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3208F"/>
    <w:rPr>
      <w:rFonts w:ascii="Tahoma" w:hAnsi="Tahoma" w:cs="Tahoma"/>
      <w:sz w:val="16"/>
      <w:szCs w:val="16"/>
    </w:rPr>
  </w:style>
  <w:style w:type="character" w:customStyle="1" w:styleId="BalloonTextChar">
    <w:name w:val="Balloon Text Char"/>
    <w:link w:val="BalloonText"/>
    <w:uiPriority w:val="99"/>
    <w:semiHidden/>
    <w:rsid w:val="00B3208F"/>
    <w:rPr>
      <w:rFonts w:ascii="Tahoma" w:eastAsia="Times New Roman" w:hAnsi="Tahoma" w:cs="Tahoma"/>
      <w:sz w:val="16"/>
      <w:szCs w:val="16"/>
    </w:rPr>
  </w:style>
  <w:style w:type="character" w:styleId="FollowedHyperlink">
    <w:name w:val="FollowedHyperlink"/>
    <w:uiPriority w:val="99"/>
    <w:semiHidden/>
    <w:unhideWhenUsed/>
    <w:rsid w:val="00B3208F"/>
    <w:rPr>
      <w:color w:val="800080"/>
      <w:u w:val="single"/>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unhideWhenUsed/>
    <w:qFormat/>
    <w:rsid w:val="00AD7DFB"/>
    <w:rPr>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link w:val="FootnoteText"/>
    <w:uiPriority w:val="99"/>
    <w:rsid w:val="00AD7DFB"/>
    <w:rPr>
      <w:rFonts w:ascii="Times New Roman" w:eastAsia="Times New Roman" w:hAnsi="Times New Roman"/>
    </w:rPr>
  </w:style>
  <w:style w:type="character" w:styleId="FootnoteReference">
    <w:name w:val="footnote reference"/>
    <w:aliases w:val="0 PIER Footnote Reference,o,fr,Style 3,o1,o2,o3,o4,o5,o6,o11,o21,o7,o + Times New Roman,0 PIER Footnote Text"/>
    <w:uiPriority w:val="99"/>
    <w:unhideWhenUsed/>
    <w:qFormat/>
    <w:rsid w:val="00AD7DFB"/>
    <w:rPr>
      <w:vertAlign w:val="superscript"/>
    </w:rPr>
  </w:style>
  <w:style w:type="character" w:styleId="CommentReference">
    <w:name w:val="annotation reference"/>
    <w:uiPriority w:val="99"/>
    <w:semiHidden/>
    <w:unhideWhenUsed/>
    <w:rsid w:val="00EF75BD"/>
    <w:rPr>
      <w:sz w:val="16"/>
      <w:szCs w:val="16"/>
    </w:rPr>
  </w:style>
  <w:style w:type="paragraph" w:styleId="CommentText">
    <w:name w:val="annotation text"/>
    <w:basedOn w:val="Normal"/>
    <w:link w:val="CommentTextChar"/>
    <w:uiPriority w:val="99"/>
    <w:unhideWhenUsed/>
    <w:rsid w:val="00EF75BD"/>
    <w:rPr>
      <w:sz w:val="20"/>
      <w:szCs w:val="20"/>
    </w:rPr>
  </w:style>
  <w:style w:type="character" w:customStyle="1" w:styleId="CommentTextChar">
    <w:name w:val="Comment Text Char"/>
    <w:link w:val="CommentText"/>
    <w:uiPriority w:val="99"/>
    <w:rsid w:val="00EF75B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F75BD"/>
    <w:rPr>
      <w:b/>
      <w:bCs/>
    </w:rPr>
  </w:style>
  <w:style w:type="character" w:customStyle="1" w:styleId="CommentSubjectChar">
    <w:name w:val="Comment Subject Char"/>
    <w:link w:val="CommentSubject"/>
    <w:uiPriority w:val="99"/>
    <w:semiHidden/>
    <w:rsid w:val="00EF75BD"/>
    <w:rPr>
      <w:rFonts w:ascii="Times New Roman" w:eastAsia="Times New Roman" w:hAnsi="Times New Roman"/>
      <w:b/>
      <w:bCs/>
    </w:rPr>
  </w:style>
  <w:style w:type="character" w:styleId="PageNumber">
    <w:name w:val="page number"/>
    <w:rsid w:val="00732B1E"/>
    <w:rPr>
      <w:sz w:val="16"/>
    </w:rPr>
  </w:style>
  <w:style w:type="paragraph" w:customStyle="1" w:styleId="Default">
    <w:name w:val="Default"/>
    <w:uiPriority w:val="99"/>
    <w:rsid w:val="00AE3195"/>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59"/>
    <w:rsid w:val="00CF1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1193D"/>
    <w:rPr>
      <w:color w:val="605E5C"/>
      <w:shd w:val="clear" w:color="auto" w:fill="E1DFDD"/>
    </w:rPr>
  </w:style>
  <w:style w:type="character" w:styleId="Mention">
    <w:name w:val="Mention"/>
    <w:basedOn w:val="DefaultParagraphFont"/>
    <w:uiPriority w:val="99"/>
    <w:unhideWhenUsed/>
    <w:rsid w:val="003A3F57"/>
    <w:rPr>
      <w:color w:val="2B579A"/>
      <w:shd w:val="clear" w:color="auto" w:fill="E1DFDD"/>
    </w:rPr>
  </w:style>
  <w:style w:type="paragraph" w:styleId="Revision">
    <w:name w:val="Revision"/>
    <w:hidden/>
    <w:uiPriority w:val="99"/>
    <w:semiHidden/>
    <w:rsid w:val="001C2808"/>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B81752"/>
    <w:rPr>
      <w:rFonts w:ascii="Tahoma" w:eastAsia="Times New Roman" w:hAnsi="Tahoma" w:cs="Tahoma"/>
      <w:b/>
      <w:bCs/>
      <w:color w:val="000000" w:themeColor="text1"/>
      <w:sz w:val="26"/>
      <w:szCs w:val="26"/>
    </w:rPr>
  </w:style>
  <w:style w:type="character" w:customStyle="1" w:styleId="ListParagraphChar">
    <w:name w:val="List Paragraph Char"/>
    <w:basedOn w:val="DefaultParagraphFont"/>
    <w:link w:val="ListParagraph"/>
    <w:uiPriority w:val="34"/>
    <w:locked/>
    <w:rsid w:val="00CB1FD1"/>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3278EF"/>
    <w:rPr>
      <w:rFonts w:ascii="Tahoma" w:eastAsiaTheme="majorEastAsia" w:hAnsi="Tahoma" w:cs="Tahoma"/>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epa.gov/ne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SharedWithUsers xmlns="5067c814-4b34-462c-a21d-c185ff6548d2">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67D85F-7F10-493B-BF6C-3B0663DBC68C}">
  <ds:schemaRefs>
    <ds:schemaRef ds:uri="http://schemas.openxmlformats.org/officeDocument/2006/bibliography"/>
  </ds:schemaRefs>
</ds:datastoreItem>
</file>

<file path=customXml/itemProps2.xml><?xml version="1.0" encoding="utf-8"?>
<ds:datastoreItem xmlns:ds="http://schemas.openxmlformats.org/officeDocument/2006/customXml" ds:itemID="{72227A62-6942-4D1D-9DF6-E6C63A1455A3}">
  <ds:schemaRefs>
    <ds:schemaRef ds:uri="http://schemas.microsoft.com/sharepoint/v3/contenttype/forms"/>
  </ds:schemaRefs>
</ds:datastoreItem>
</file>

<file path=customXml/itemProps3.xml><?xml version="1.0" encoding="utf-8"?>
<ds:datastoreItem xmlns:ds="http://schemas.openxmlformats.org/officeDocument/2006/customXml" ds:itemID="{5201EBC4-FC74-46BA-B158-3BB3845DA6CC}">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4.xml><?xml version="1.0" encoding="utf-8"?>
<ds:datastoreItem xmlns:ds="http://schemas.openxmlformats.org/officeDocument/2006/customXml" ds:itemID="{6C1C526A-8D32-4F52-99F6-8A7103A1C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10</TotalTime>
  <Pages>6</Pages>
  <Words>2224</Words>
  <Characters>12677</Characters>
  <Application>Microsoft Office Word</Application>
  <DocSecurity>0</DocSecurity>
  <Lines>105</Lines>
  <Paragraphs>29</Paragraphs>
  <ScaleCrop>false</ScaleCrop>
  <Company>California Energy Commission</Company>
  <LinksUpToDate>false</LinksUpToDate>
  <CharactersWithSpaces>14872</CharactersWithSpaces>
  <SharedDoc>false</SharedDoc>
  <HLinks>
    <vt:vector size="6" baseType="variant">
      <vt:variant>
        <vt:i4>5374027</vt:i4>
      </vt:variant>
      <vt:variant>
        <vt:i4>0</vt:i4>
      </vt:variant>
      <vt:variant>
        <vt:i4>0</vt:i4>
      </vt:variant>
      <vt:variant>
        <vt:i4>5</vt:i4>
      </vt:variant>
      <vt:variant>
        <vt:lpwstr>https://www.epa.gov/nepa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skawilli</dc:creator>
  <cp:keywords/>
  <cp:lastModifiedBy>Palo, Enrico@Energy</cp:lastModifiedBy>
  <cp:revision>46</cp:revision>
  <cp:lastPrinted>2014-10-31T17:27:00Z</cp:lastPrinted>
  <dcterms:created xsi:type="dcterms:W3CDTF">2026-06-11T22:39:00Z</dcterms:created>
  <dcterms:modified xsi:type="dcterms:W3CDTF">2026-10-15T23:35:00Z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75200</vt:r8>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TriggerFlowInfo">
    <vt:lpwstr/>
  </property>
  <property fmtid="{D5CDD505-2E9C-101B-9397-08002B2CF9AE}" pid="11" name="docLang">
    <vt:lpwstr>en</vt:lpwstr>
  </property>
</Properties>
</file>